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12BE" w:rsidRDefault="003340C9">
      <w:pPr>
        <w:pStyle w:val="1"/>
        <w:ind w:right="213"/>
      </w:pPr>
      <w:r>
        <w:t>КОМИТЕТ ОБРАЗОВАНИЯ И НАУКИ КУРСКОЙ ОБЛАСТИ КУРСКАЯ ЕПАРХИЯ</w:t>
      </w:r>
    </w:p>
    <w:p w:rsidR="006E12BE" w:rsidRDefault="003340C9">
      <w:pPr>
        <w:spacing w:before="168" w:line="237" w:lineRule="auto"/>
        <w:ind w:left="1413" w:right="776"/>
        <w:jc w:val="center"/>
        <w:rPr>
          <w:b/>
        </w:rPr>
      </w:pPr>
      <w:r>
        <w:rPr>
          <w:b/>
        </w:rPr>
        <w:t>ОБЛАСТНОЕ БЮДЖЕТНОЕ ПРОФЕССИОНАЛЬНОЕ ОБРАЗОВАТЕЛЬНОЕ УЧРЕЖДЕНИЕ</w:t>
      </w:r>
    </w:p>
    <w:p w:rsidR="006E12BE" w:rsidRDefault="003340C9">
      <w:pPr>
        <w:pStyle w:val="1"/>
        <w:spacing w:before="0" w:after="3" w:line="320" w:lineRule="exact"/>
        <w:ind w:right="208"/>
      </w:pPr>
      <w:r>
        <w:t>«КУРСКИЙ ПЕДАГОГИЧЕСКИЙ КОЛЛЕДЖ»</w:t>
      </w:r>
    </w:p>
    <w:p w:rsidR="006E12BE" w:rsidRDefault="001F57FF">
      <w:pPr>
        <w:pStyle w:val="a3"/>
        <w:ind w:left="2848" w:firstLine="0"/>
        <w:jc w:val="left"/>
        <w:rPr>
          <w:sz w:val="20"/>
        </w:rPr>
      </w:pPr>
      <w:r>
        <w:rPr>
          <w:noProof/>
          <w:sz w:val="20"/>
          <w:lang w:bidi="ar-SA"/>
        </w:rPr>
        <mc:AlternateContent>
          <mc:Choice Requires="wpg">
            <w:drawing>
              <wp:inline distT="0" distB="0" distL="0" distR="0">
                <wp:extent cx="2938780" cy="1626235"/>
                <wp:effectExtent l="1905" t="1270" r="2540" b="127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8780" cy="1626235"/>
                          <a:chOff x="0" y="0"/>
                          <a:chExt cx="4628" cy="2561"/>
                        </a:xfrm>
                      </wpg:grpSpPr>
                      <pic:pic xmlns:pic="http://schemas.openxmlformats.org/drawingml/2006/picture">
                        <pic:nvPicPr>
                          <pic:cNvPr id="8"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636"/>
                            <a:ext cx="2304"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317" y="0"/>
                            <a:ext cx="2310" cy="2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7328053" id="Group 2" o:spid="_x0000_s1026" style="width:231.4pt;height:128.05pt;mso-position-horizontal-relative:char;mso-position-vertical-relative:line" coordsize="4628,25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636;width:2304;height:1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">
                  <v:imagedata r:id="rId10" o:title=""/>
                </v:shape>
                <v:shape id="Picture 3" o:spid="_x0000_s1028" type="#_x0000_t75" style="position:absolute;left:2317;width:2310;height:2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">
                  <v:imagedata r:id="rId11" o:title=""/>
                </v:shape>
                <w10:anchorlock/>
              </v:group>
            </w:pict>
          </mc:Fallback>
        </mc:AlternateContent>
      </w:r>
    </w:p>
    <w:p w:rsidR="006E12BE" w:rsidRDefault="006E12BE">
      <w:pPr>
        <w:pStyle w:val="a3"/>
        <w:ind w:left="0" w:firstLine="0"/>
        <w:jc w:val="left"/>
        <w:rPr>
          <w:b/>
          <w:sz w:val="30"/>
        </w:rPr>
      </w:pPr>
    </w:p>
    <w:p w:rsidR="006E12BE" w:rsidRDefault="006E12BE">
      <w:pPr>
        <w:pStyle w:val="a3"/>
        <w:ind w:left="0" w:firstLine="0"/>
        <w:jc w:val="left"/>
        <w:rPr>
          <w:b/>
          <w:sz w:val="30"/>
        </w:rPr>
      </w:pPr>
    </w:p>
    <w:p w:rsidR="006E12BE" w:rsidRDefault="006E12BE">
      <w:pPr>
        <w:pStyle w:val="a3"/>
        <w:ind w:left="0" w:firstLine="0"/>
        <w:jc w:val="left"/>
        <w:rPr>
          <w:b/>
          <w:sz w:val="30"/>
        </w:rPr>
      </w:pPr>
    </w:p>
    <w:p w:rsidR="006E12BE" w:rsidRDefault="006E12BE">
      <w:pPr>
        <w:pStyle w:val="a3"/>
        <w:ind w:left="0" w:firstLine="0"/>
        <w:jc w:val="left"/>
        <w:rPr>
          <w:b/>
          <w:sz w:val="30"/>
        </w:rPr>
      </w:pPr>
    </w:p>
    <w:p w:rsidR="006E12BE" w:rsidRDefault="006E12BE">
      <w:pPr>
        <w:pStyle w:val="a3"/>
        <w:ind w:left="0" w:firstLine="0"/>
        <w:jc w:val="left"/>
        <w:rPr>
          <w:b/>
          <w:sz w:val="30"/>
        </w:rPr>
      </w:pPr>
    </w:p>
    <w:p w:rsidR="006E12BE" w:rsidRDefault="003340C9" w:rsidP="00FD6E25">
      <w:pPr>
        <w:ind w:right="595"/>
        <w:jc w:val="center"/>
        <w:rPr>
          <w:b/>
          <w:sz w:val="40"/>
        </w:rPr>
      </w:pPr>
      <w:r>
        <w:rPr>
          <w:b/>
          <w:color w:val="C00000"/>
          <w:sz w:val="40"/>
        </w:rPr>
        <w:t>СБОРНИК</w:t>
      </w:r>
    </w:p>
    <w:p w:rsidR="006E12BE" w:rsidRDefault="003340C9" w:rsidP="003E5A21">
      <w:pPr>
        <w:spacing w:before="230"/>
        <w:ind w:right="596"/>
        <w:jc w:val="center"/>
        <w:rPr>
          <w:b/>
          <w:sz w:val="36"/>
        </w:rPr>
      </w:pPr>
      <w:r>
        <w:rPr>
          <w:b/>
          <w:sz w:val="36"/>
        </w:rPr>
        <w:t>материалов научно-практической конференции</w:t>
      </w:r>
    </w:p>
    <w:p w:rsidR="000D02B9" w:rsidRDefault="000D02B9" w:rsidP="003E5A21">
      <w:pPr>
        <w:spacing w:before="63" w:line="237" w:lineRule="auto"/>
        <w:ind w:right="587"/>
        <w:jc w:val="center"/>
        <w:rPr>
          <w:b/>
          <w:color w:val="C00000"/>
          <w:sz w:val="44"/>
        </w:rPr>
      </w:pPr>
      <w:r>
        <w:rPr>
          <w:b/>
          <w:color w:val="C00000"/>
          <w:sz w:val="44"/>
        </w:rPr>
        <w:t>«Александр Невский: Запад и Восток, историческая память народа</w:t>
      </w:r>
      <w:r w:rsidR="003340C9">
        <w:rPr>
          <w:b/>
          <w:color w:val="C00000"/>
          <w:sz w:val="44"/>
        </w:rPr>
        <w:t xml:space="preserve">» </w:t>
      </w:r>
    </w:p>
    <w:p w:rsidR="006E12BE" w:rsidRDefault="003340C9" w:rsidP="003E5A21">
      <w:pPr>
        <w:spacing w:before="63" w:line="237" w:lineRule="auto"/>
        <w:ind w:right="587"/>
        <w:jc w:val="center"/>
        <w:rPr>
          <w:sz w:val="36"/>
        </w:rPr>
      </w:pPr>
      <w:r>
        <w:rPr>
          <w:sz w:val="36"/>
        </w:rPr>
        <w:t>в рамках Рождественских образовательных чтений Курской епархии</w:t>
      </w:r>
    </w:p>
    <w:p w:rsidR="006E12BE" w:rsidRDefault="000D02B9" w:rsidP="003E5A21">
      <w:pPr>
        <w:spacing w:before="3"/>
        <w:ind w:right="22"/>
        <w:jc w:val="center"/>
        <w:rPr>
          <w:sz w:val="36"/>
        </w:rPr>
      </w:pPr>
      <w:r>
        <w:rPr>
          <w:i/>
          <w:sz w:val="36"/>
        </w:rPr>
        <w:t>(региональный этап XX</w:t>
      </w:r>
      <w:r>
        <w:rPr>
          <w:i/>
          <w:sz w:val="36"/>
          <w:lang w:val="en-US"/>
        </w:rPr>
        <w:t>IX</w:t>
      </w:r>
      <w:r w:rsidR="003340C9">
        <w:rPr>
          <w:i/>
          <w:sz w:val="36"/>
        </w:rPr>
        <w:t xml:space="preserve"> Международных Рождественских образовательных чтений</w:t>
      </w:r>
      <w:r w:rsidR="003340C9">
        <w:rPr>
          <w:sz w:val="36"/>
        </w:rPr>
        <w:t>)</w:t>
      </w:r>
    </w:p>
    <w:p w:rsidR="006E12BE" w:rsidRDefault="006E12BE">
      <w:pPr>
        <w:pStyle w:val="a3"/>
        <w:ind w:left="0" w:firstLine="0"/>
        <w:jc w:val="left"/>
        <w:rPr>
          <w:sz w:val="40"/>
        </w:rPr>
      </w:pPr>
    </w:p>
    <w:p w:rsidR="006E12BE" w:rsidRDefault="006E12BE">
      <w:pPr>
        <w:pStyle w:val="a3"/>
        <w:ind w:left="0" w:firstLine="0"/>
        <w:jc w:val="left"/>
        <w:rPr>
          <w:sz w:val="40"/>
        </w:rPr>
      </w:pPr>
    </w:p>
    <w:p w:rsidR="006E12BE" w:rsidRDefault="006E12BE">
      <w:pPr>
        <w:pStyle w:val="a3"/>
        <w:spacing w:before="10"/>
        <w:ind w:left="0" w:firstLine="0"/>
        <w:jc w:val="left"/>
        <w:rPr>
          <w:sz w:val="46"/>
        </w:rPr>
      </w:pPr>
    </w:p>
    <w:p w:rsidR="006E12BE" w:rsidRDefault="003E5A21" w:rsidP="003E5A21">
      <w:pPr>
        <w:ind w:right="591"/>
        <w:jc w:val="center"/>
        <w:rPr>
          <w:b/>
          <w:sz w:val="36"/>
        </w:rPr>
      </w:pPr>
      <w:r>
        <w:rPr>
          <w:b/>
          <w:sz w:val="36"/>
        </w:rPr>
        <w:t>24 декабря 2020</w:t>
      </w:r>
      <w:r w:rsidR="003340C9">
        <w:rPr>
          <w:b/>
          <w:sz w:val="36"/>
        </w:rPr>
        <w:t xml:space="preserve"> г.</w:t>
      </w:r>
    </w:p>
    <w:p w:rsidR="003E5A21" w:rsidRDefault="003E5A21" w:rsidP="003E5A21">
      <w:pPr>
        <w:pStyle w:val="a3"/>
        <w:ind w:left="0" w:firstLine="0"/>
        <w:jc w:val="left"/>
        <w:rPr>
          <w:b/>
          <w:sz w:val="20"/>
        </w:rPr>
      </w:pPr>
    </w:p>
    <w:p w:rsidR="006E12BE" w:rsidRPr="003E5A21" w:rsidRDefault="003E5A21" w:rsidP="000D02B9">
      <w:pPr>
        <w:pStyle w:val="a3"/>
        <w:ind w:left="0" w:firstLine="0"/>
        <w:jc w:val="center"/>
        <w:rPr>
          <w:b/>
          <w:sz w:val="14"/>
        </w:rPr>
        <w:sectPr w:rsidR="006E12BE" w:rsidRPr="003E5A21">
          <w:type w:val="continuous"/>
          <w:pgSz w:w="11910" w:h="16840"/>
          <w:pgMar w:top="1040" w:right="620" w:bottom="280" w:left="1220" w:header="720" w:footer="720" w:gutter="0"/>
          <w:cols w:space="720"/>
        </w:sectPr>
      </w:pPr>
      <w:r>
        <w:rPr>
          <w:b/>
          <w:noProof/>
          <w:sz w:val="14"/>
          <w:lang w:bidi="ar-SA"/>
        </w:rPr>
        <w:drawing>
          <wp:inline distT="0" distB="0" distL="0" distR="0" wp14:anchorId="322048E2">
            <wp:extent cx="2621280" cy="14389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1280" cy="1438910"/>
                    </a:xfrm>
                    <a:prstGeom prst="rect">
                      <a:avLst/>
                    </a:prstGeom>
                    <a:noFill/>
                  </pic:spPr>
                </pic:pic>
              </a:graphicData>
            </a:graphic>
          </wp:inline>
        </w:drawing>
      </w:r>
    </w:p>
    <w:p w:rsidR="000D02B9" w:rsidRPr="00FD6E25" w:rsidRDefault="003340C9" w:rsidP="00FD6E25">
      <w:pPr>
        <w:pStyle w:val="1"/>
        <w:ind w:left="0" w:right="0" w:firstLine="1190"/>
        <w:jc w:val="both"/>
      </w:pPr>
      <w:bookmarkStart w:id="0" w:name="СБОРНИК__материалов_научно-практической_"/>
      <w:bookmarkEnd w:id="0"/>
      <w:r>
        <w:rPr>
          <w:color w:val="365F91"/>
        </w:rPr>
        <w:lastRenderedPageBreak/>
        <w:t>СБОРНИК материалов научно-практической конференции</w:t>
      </w:r>
      <w:r w:rsidR="000D02B9" w:rsidRPr="000D02B9">
        <w:rPr>
          <w:color w:val="365F91"/>
        </w:rPr>
        <w:t xml:space="preserve"> </w:t>
      </w:r>
      <w:r w:rsidR="001F57FF">
        <w:rPr>
          <w:b w:val="0"/>
          <w:color w:val="365F91"/>
        </w:rPr>
        <w:t>«Александр Невский: Запад и Восток, историческая память народа</w:t>
      </w:r>
      <w:r>
        <w:rPr>
          <w:b w:val="0"/>
          <w:color w:val="365F91"/>
        </w:rPr>
        <w:t>» в рамках Рождественских образовательных чтений Курской е</w:t>
      </w:r>
      <w:r w:rsidR="001F57FF">
        <w:rPr>
          <w:b w:val="0"/>
          <w:color w:val="365F91"/>
        </w:rPr>
        <w:t>пархии (региональный этап XX</w:t>
      </w:r>
      <w:r w:rsidR="001F57FF">
        <w:rPr>
          <w:b w:val="0"/>
          <w:color w:val="365F91"/>
          <w:lang w:val="en-US"/>
        </w:rPr>
        <w:t>IX</w:t>
      </w:r>
      <w:r>
        <w:rPr>
          <w:b w:val="0"/>
          <w:color w:val="365F91"/>
        </w:rPr>
        <w:t xml:space="preserve"> Международных Рождествен</w:t>
      </w:r>
      <w:r w:rsidR="001F57FF">
        <w:rPr>
          <w:b w:val="0"/>
          <w:color w:val="365F91"/>
        </w:rPr>
        <w:t>ских образовательных чтений), 24 декабря 2020</w:t>
      </w:r>
      <w:r>
        <w:rPr>
          <w:b w:val="0"/>
          <w:color w:val="365F91"/>
        </w:rPr>
        <w:t xml:space="preserve"> г.</w:t>
      </w:r>
    </w:p>
    <w:p w:rsidR="006E12BE" w:rsidRDefault="003340C9">
      <w:pPr>
        <w:spacing w:before="229"/>
        <w:ind w:left="845" w:right="595"/>
        <w:jc w:val="center"/>
        <w:rPr>
          <w:b/>
          <w:sz w:val="28"/>
        </w:rPr>
      </w:pPr>
      <w:r>
        <w:rPr>
          <w:b/>
          <w:color w:val="C00000"/>
          <w:sz w:val="28"/>
        </w:rPr>
        <w:t>ОРГКОМИТЕТ</w:t>
      </w:r>
    </w:p>
    <w:p w:rsidR="006E12BE" w:rsidRDefault="006E12BE">
      <w:pPr>
        <w:pStyle w:val="a3"/>
        <w:spacing w:before="6"/>
        <w:ind w:left="0" w:firstLine="0"/>
        <w:jc w:val="left"/>
        <w:rPr>
          <w:b/>
          <w:sz w:val="27"/>
        </w:rPr>
      </w:pPr>
    </w:p>
    <w:p w:rsidR="006E12BE" w:rsidRDefault="003340C9" w:rsidP="000D02B9">
      <w:pPr>
        <w:pStyle w:val="a3"/>
        <w:spacing w:line="276" w:lineRule="auto"/>
        <w:ind w:left="0" w:right="235" w:firstLine="709"/>
      </w:pPr>
      <w:r>
        <w:t xml:space="preserve">Бондарева </w:t>
      </w:r>
      <w:r w:rsidR="003E5A21">
        <w:t xml:space="preserve">О.И. - директор ОБПОУ «Курский </w:t>
      </w:r>
      <w:r>
        <w:t>педагогический колледж», председатель</w:t>
      </w:r>
      <w:r w:rsidR="000D02B9">
        <w:t xml:space="preserve"> Совета директоров ПОО Курской </w:t>
      </w:r>
      <w:r>
        <w:t>области, Почетный работник общего образования</w:t>
      </w:r>
      <w:r>
        <w:rPr>
          <w:spacing w:val="6"/>
        </w:rPr>
        <w:t xml:space="preserve"> </w:t>
      </w:r>
      <w:r>
        <w:t>РФ</w:t>
      </w:r>
    </w:p>
    <w:p w:rsidR="006E12BE" w:rsidRDefault="003340C9" w:rsidP="000D02B9">
      <w:pPr>
        <w:pStyle w:val="a3"/>
        <w:ind w:left="0" w:right="233" w:firstLine="709"/>
      </w:pPr>
      <w:r>
        <w:t>Протоиерей Олег Чебанов - руководитель отдела религиозного образования Курской Епархии, к.п.н., Почетный работник общего образования РФ.</w:t>
      </w:r>
    </w:p>
    <w:p w:rsidR="006E12BE" w:rsidRDefault="003340C9" w:rsidP="000D02B9">
      <w:pPr>
        <w:pStyle w:val="a3"/>
        <w:spacing w:before="3"/>
        <w:ind w:left="0" w:right="234" w:firstLine="709"/>
      </w:pPr>
      <w:r>
        <w:t>Родионова В.В. - заместитель директора</w:t>
      </w:r>
      <w:r w:rsidR="000D02B9">
        <w:t xml:space="preserve"> </w:t>
      </w:r>
      <w:r w:rsidR="00073596">
        <w:t>ОБПО</w:t>
      </w:r>
      <w:r>
        <w:t>У «Курский педагогический колледж», к.п.н., Почетный работник среднего профессионального образования.</w:t>
      </w:r>
    </w:p>
    <w:p w:rsidR="006E12BE" w:rsidRDefault="000D02B9" w:rsidP="000D02B9">
      <w:pPr>
        <w:pStyle w:val="a3"/>
        <w:spacing w:line="321" w:lineRule="exact"/>
        <w:ind w:left="0" w:firstLine="709"/>
      </w:pPr>
      <w:r>
        <w:t xml:space="preserve"> Разинков А.Д.- педагог дополнительного образования ОБПОУ «Курский педагогический колледж»</w:t>
      </w:r>
      <w:r w:rsidR="003340C9">
        <w:t>.</w:t>
      </w:r>
    </w:p>
    <w:p w:rsidR="006E12BE" w:rsidRDefault="006E12BE">
      <w:pPr>
        <w:pStyle w:val="a3"/>
        <w:ind w:left="0" w:firstLine="0"/>
        <w:jc w:val="left"/>
        <w:rPr>
          <w:sz w:val="30"/>
        </w:rPr>
      </w:pPr>
    </w:p>
    <w:p w:rsidR="006E12BE" w:rsidRDefault="006E12BE">
      <w:pPr>
        <w:pStyle w:val="a3"/>
        <w:spacing w:before="2"/>
        <w:ind w:left="0" w:firstLine="0"/>
        <w:jc w:val="left"/>
        <w:rPr>
          <w:sz w:val="24"/>
        </w:rPr>
      </w:pPr>
    </w:p>
    <w:p w:rsidR="006E12BE" w:rsidRDefault="003340C9">
      <w:pPr>
        <w:pStyle w:val="1"/>
        <w:spacing w:before="1"/>
        <w:ind w:left="2563" w:right="0"/>
        <w:jc w:val="left"/>
      </w:pPr>
      <w:r>
        <w:rPr>
          <w:color w:val="C00000"/>
        </w:rPr>
        <w:t>НАПРАВЛЕНИЯ РАБОТЫ КОНФЕРЕНЦИИ</w:t>
      </w:r>
    </w:p>
    <w:p w:rsidR="006E12BE" w:rsidRDefault="006E12BE">
      <w:pPr>
        <w:pStyle w:val="a3"/>
        <w:spacing w:before="9"/>
        <w:ind w:left="0" w:firstLine="0"/>
        <w:jc w:val="left"/>
        <w:rPr>
          <w:b/>
          <w:sz w:val="35"/>
        </w:rPr>
      </w:pPr>
    </w:p>
    <w:p w:rsidR="006E12BE" w:rsidRDefault="000D02B9" w:rsidP="00545A66">
      <w:pPr>
        <w:pStyle w:val="a4"/>
        <w:numPr>
          <w:ilvl w:val="0"/>
          <w:numId w:val="1"/>
        </w:numPr>
        <w:tabs>
          <w:tab w:val="left" w:pos="1474"/>
        </w:tabs>
        <w:spacing w:before="1"/>
        <w:ind w:left="0" w:firstLine="709"/>
        <w:rPr>
          <w:sz w:val="28"/>
        </w:rPr>
      </w:pPr>
      <w:r>
        <w:rPr>
          <w:sz w:val="28"/>
        </w:rPr>
        <w:t>Церковь и молодежь.</w:t>
      </w:r>
    </w:p>
    <w:p w:rsidR="006E12BE" w:rsidRDefault="000D02B9" w:rsidP="00545A66">
      <w:pPr>
        <w:pStyle w:val="a4"/>
        <w:numPr>
          <w:ilvl w:val="0"/>
          <w:numId w:val="1"/>
        </w:numPr>
        <w:tabs>
          <w:tab w:val="left" w:pos="1560"/>
          <w:tab w:val="left" w:pos="4039"/>
          <w:tab w:val="left" w:pos="5280"/>
          <w:tab w:val="left" w:pos="6671"/>
          <w:tab w:val="left" w:pos="7093"/>
          <w:tab w:val="left" w:pos="8733"/>
        </w:tabs>
        <w:spacing w:before="48" w:line="276" w:lineRule="auto"/>
        <w:ind w:left="0" w:right="235" w:firstLine="709"/>
        <w:rPr>
          <w:sz w:val="28"/>
        </w:rPr>
      </w:pPr>
      <w:r>
        <w:rPr>
          <w:sz w:val="28"/>
        </w:rPr>
        <w:t>Христианская семья и домашняя церковь</w:t>
      </w:r>
      <w:r w:rsidR="001F57FF">
        <w:rPr>
          <w:sz w:val="28"/>
        </w:rPr>
        <w:t>.</w:t>
      </w:r>
    </w:p>
    <w:p w:rsidR="006E12BE" w:rsidRDefault="001F57FF" w:rsidP="00545A66">
      <w:pPr>
        <w:pStyle w:val="a4"/>
        <w:numPr>
          <w:ilvl w:val="0"/>
          <w:numId w:val="1"/>
        </w:numPr>
        <w:tabs>
          <w:tab w:val="left" w:pos="1474"/>
        </w:tabs>
        <w:spacing w:line="321" w:lineRule="exact"/>
        <w:ind w:left="0" w:firstLine="709"/>
        <w:rPr>
          <w:sz w:val="28"/>
        </w:rPr>
      </w:pPr>
      <w:r>
        <w:rPr>
          <w:sz w:val="28"/>
        </w:rPr>
        <w:t>Личность, общество и церковь в социальном служении.</w:t>
      </w:r>
    </w:p>
    <w:p w:rsidR="006E12BE" w:rsidRDefault="001F57FF" w:rsidP="00545A66">
      <w:pPr>
        <w:pStyle w:val="a4"/>
        <w:numPr>
          <w:ilvl w:val="0"/>
          <w:numId w:val="1"/>
        </w:numPr>
        <w:tabs>
          <w:tab w:val="left" w:pos="1474"/>
        </w:tabs>
        <w:spacing w:before="52"/>
        <w:ind w:left="0" w:firstLine="709"/>
        <w:rPr>
          <w:sz w:val="28"/>
        </w:rPr>
      </w:pPr>
      <w:r>
        <w:rPr>
          <w:sz w:val="28"/>
        </w:rPr>
        <w:t>Духовно-нравственное развитие детей и молодежи.</w:t>
      </w:r>
    </w:p>
    <w:p w:rsidR="006E12BE" w:rsidRDefault="001F57FF" w:rsidP="00545A66">
      <w:pPr>
        <w:pStyle w:val="a4"/>
        <w:numPr>
          <w:ilvl w:val="0"/>
          <w:numId w:val="1"/>
        </w:numPr>
        <w:tabs>
          <w:tab w:val="left" w:pos="1474"/>
        </w:tabs>
        <w:spacing w:before="48"/>
        <w:ind w:left="0" w:firstLine="709"/>
        <w:rPr>
          <w:sz w:val="28"/>
        </w:rPr>
      </w:pPr>
      <w:r>
        <w:rPr>
          <w:sz w:val="28"/>
        </w:rPr>
        <w:t>История моей страны.</w:t>
      </w:r>
    </w:p>
    <w:p w:rsidR="006E12BE" w:rsidRDefault="001F57FF" w:rsidP="00545A66">
      <w:pPr>
        <w:pStyle w:val="a4"/>
        <w:numPr>
          <w:ilvl w:val="0"/>
          <w:numId w:val="1"/>
        </w:numPr>
        <w:tabs>
          <w:tab w:val="left" w:pos="1474"/>
        </w:tabs>
        <w:spacing w:before="48"/>
        <w:ind w:left="0" w:firstLine="709"/>
        <w:rPr>
          <w:sz w:val="28"/>
        </w:rPr>
      </w:pPr>
      <w:r>
        <w:rPr>
          <w:sz w:val="28"/>
        </w:rPr>
        <w:t>История малой родины.</w:t>
      </w:r>
    </w:p>
    <w:p w:rsidR="006E12BE" w:rsidRDefault="001F57FF" w:rsidP="00545A66">
      <w:pPr>
        <w:pStyle w:val="a4"/>
        <w:numPr>
          <w:ilvl w:val="0"/>
          <w:numId w:val="1"/>
        </w:numPr>
        <w:tabs>
          <w:tab w:val="left" w:pos="1474"/>
        </w:tabs>
        <w:spacing w:before="47"/>
        <w:ind w:left="0" w:firstLine="709"/>
        <w:rPr>
          <w:sz w:val="28"/>
        </w:rPr>
      </w:pPr>
      <w:r>
        <w:rPr>
          <w:sz w:val="28"/>
        </w:rPr>
        <w:t>Историческая память народа (курян).</w:t>
      </w:r>
    </w:p>
    <w:p w:rsidR="001F57FF" w:rsidRDefault="001F57FF" w:rsidP="00545A66">
      <w:pPr>
        <w:pStyle w:val="a4"/>
        <w:numPr>
          <w:ilvl w:val="0"/>
          <w:numId w:val="1"/>
        </w:numPr>
        <w:tabs>
          <w:tab w:val="left" w:pos="1474"/>
        </w:tabs>
        <w:spacing w:before="47"/>
        <w:ind w:left="0" w:firstLine="709"/>
        <w:rPr>
          <w:sz w:val="28"/>
        </w:rPr>
      </w:pPr>
      <w:r>
        <w:rPr>
          <w:sz w:val="28"/>
        </w:rPr>
        <w:t>Славные воины земли Курской.</w:t>
      </w:r>
    </w:p>
    <w:p w:rsidR="001F57FF" w:rsidRDefault="001F57FF" w:rsidP="00545A66">
      <w:pPr>
        <w:pStyle w:val="a4"/>
        <w:numPr>
          <w:ilvl w:val="0"/>
          <w:numId w:val="1"/>
        </w:numPr>
        <w:tabs>
          <w:tab w:val="left" w:pos="1474"/>
        </w:tabs>
        <w:spacing w:before="47"/>
        <w:ind w:left="0" w:firstLine="709"/>
        <w:rPr>
          <w:sz w:val="28"/>
        </w:rPr>
      </w:pPr>
      <w:r>
        <w:rPr>
          <w:sz w:val="28"/>
        </w:rPr>
        <w:t>Литературное наследие Курской земли.</w:t>
      </w:r>
    </w:p>
    <w:p w:rsidR="006E12BE" w:rsidRDefault="006E12BE">
      <w:pPr>
        <w:rPr>
          <w:sz w:val="28"/>
        </w:rPr>
      </w:pPr>
    </w:p>
    <w:p w:rsidR="001F57FF" w:rsidRDefault="001F57FF">
      <w:pPr>
        <w:rPr>
          <w:sz w:val="28"/>
        </w:rPr>
        <w:sectPr w:rsidR="001F57FF">
          <w:footerReference w:type="default" r:id="rId13"/>
          <w:pgSz w:w="11910" w:h="16840"/>
          <w:pgMar w:top="1040" w:right="620" w:bottom="1180" w:left="1220" w:header="0" w:footer="998" w:gutter="0"/>
          <w:pgNumType w:start="2"/>
          <w:cols w:space="720"/>
        </w:sectPr>
      </w:pPr>
    </w:p>
    <w:p w:rsidR="006E12BE" w:rsidRDefault="003340C9">
      <w:pPr>
        <w:pStyle w:val="1"/>
        <w:ind w:left="838"/>
      </w:pPr>
      <w:bookmarkStart w:id="1" w:name="СОДЕРЖАНИЕ"/>
      <w:bookmarkEnd w:id="1"/>
      <w:r>
        <w:rPr>
          <w:color w:val="C00000"/>
        </w:rPr>
        <w:lastRenderedPageBreak/>
        <w:t>СОДЕРЖАНИЕ</w:t>
      </w:r>
    </w:p>
    <w:p w:rsidR="006E12BE" w:rsidRPr="00CF684C" w:rsidRDefault="00C40407" w:rsidP="00CF684C">
      <w:pPr>
        <w:tabs>
          <w:tab w:val="left" w:leader="dot" w:pos="9239"/>
        </w:tabs>
        <w:spacing w:before="465"/>
        <w:ind w:right="231" w:hanging="142"/>
        <w:jc w:val="right"/>
        <w:rPr>
          <w:b/>
        </w:rPr>
      </w:pPr>
      <w:hyperlink w:anchor="_bookmark0" w:history="1">
        <w:r w:rsidR="00D97501" w:rsidRPr="00CF684C">
          <w:rPr>
            <w:b/>
          </w:rPr>
          <w:t>РАЗДЕЛ 1. ЦЕРКОВЬ И МОЛОДЕЖЬ</w:t>
        </w:r>
        <w:r w:rsidR="003340C9" w:rsidRPr="00CF684C">
          <w:rPr>
            <w:b/>
          </w:rPr>
          <w:tab/>
        </w:r>
      </w:hyperlink>
      <w:r w:rsidR="00E53150">
        <w:rPr>
          <w:b/>
        </w:rPr>
        <w:t>6</w:t>
      </w:r>
    </w:p>
    <w:p w:rsidR="00CF684C" w:rsidRDefault="00CF684C" w:rsidP="00CF684C">
      <w:pPr>
        <w:tabs>
          <w:tab w:val="left" w:leader="dot" w:pos="9017"/>
        </w:tabs>
        <w:spacing w:before="140"/>
        <w:ind w:right="231"/>
        <w:jc w:val="both"/>
      </w:pPr>
      <w:r>
        <w:t>СОХРАНЕНИЕ ПРАВОСЛВАНОЙ САМОБЫТНОСТИ В УСЛОВИЯХ СОВРЕМЕННОЙ ГЛОБАЛИЗАЦИИ: ОБРАЩЕНИЕ К ПРИМЕРУ АЛЕКСАНДРА НЕВСКОГО (Маркова А.А., Березовская Е.Б.)……………………</w:t>
      </w:r>
      <w:r w:rsidR="00E53150">
        <w:t>…………………………………………………………………………...6</w:t>
      </w:r>
    </w:p>
    <w:p w:rsidR="00CF684C" w:rsidRDefault="00CF684C" w:rsidP="00CF684C">
      <w:pPr>
        <w:tabs>
          <w:tab w:val="left" w:leader="dot" w:pos="9718"/>
        </w:tabs>
        <w:spacing w:before="139"/>
        <w:ind w:left="700" w:hanging="700"/>
        <w:jc w:val="both"/>
      </w:pPr>
      <w:r>
        <w:t>РОЛЬ ХРИСТИАНСКИХ ЦЕННОСТЕЙ В ИЗМЕНЯЮ</w:t>
      </w:r>
      <w:r w:rsidR="00E53150">
        <w:t>ЩЕМСЯ МИРЕ (Кинаш Д.Ю.)………………….9</w:t>
      </w:r>
    </w:p>
    <w:p w:rsidR="00CF684C" w:rsidRPr="00CF684C" w:rsidRDefault="00CF684C" w:rsidP="00CF684C">
      <w:pPr>
        <w:tabs>
          <w:tab w:val="left" w:leader="dot" w:pos="9718"/>
        </w:tabs>
        <w:spacing w:before="139"/>
        <w:ind w:left="700" w:hanging="700"/>
        <w:jc w:val="both"/>
      </w:pPr>
      <w:r>
        <w:t>МОЛОДЕЖЬ. ДУХОВНОСТЬ. ЦЕРКОВЬ. (По</w:t>
      </w:r>
      <w:r w:rsidR="00E53150">
        <w:t>пова Е.В.)………………………………………………….12</w:t>
      </w:r>
    </w:p>
    <w:p w:rsidR="006E12BE" w:rsidRPr="00CF684C" w:rsidRDefault="00C40407" w:rsidP="00CF684C">
      <w:pPr>
        <w:tabs>
          <w:tab w:val="left" w:leader="dot" w:pos="9608"/>
        </w:tabs>
        <w:spacing w:before="144"/>
        <w:ind w:left="479" w:hanging="53"/>
        <w:rPr>
          <w:b/>
        </w:rPr>
      </w:pPr>
      <w:hyperlink w:anchor="_bookmark6" w:history="1">
        <w:r w:rsidR="00D97501" w:rsidRPr="00CF684C">
          <w:rPr>
            <w:b/>
          </w:rPr>
          <w:t>РАЗДЕЛ 2. ХРИСТИАНСКАЯ СЕМЬЯ И ДОМАШНЯЯ ЦЕРКОВЬ</w:t>
        </w:r>
        <w:r w:rsidR="003340C9" w:rsidRPr="00CF684C">
          <w:rPr>
            <w:b/>
          </w:rPr>
          <w:tab/>
        </w:r>
      </w:hyperlink>
      <w:r w:rsidR="00E53150">
        <w:rPr>
          <w:b/>
        </w:rPr>
        <w:t>15</w:t>
      </w:r>
    </w:p>
    <w:p w:rsidR="00CF684C" w:rsidRDefault="00CF684C" w:rsidP="00CF684C">
      <w:pPr>
        <w:tabs>
          <w:tab w:val="left" w:leader="dot" w:pos="9608"/>
        </w:tabs>
        <w:spacing w:before="144"/>
      </w:pPr>
      <w:r>
        <w:t>РОДИТЕЛЬСКИЙ ДОМ – МАЯК ДЛЯ ЛЮБЯЩИХ РОДНЫ</w:t>
      </w:r>
      <w:r w:rsidR="00E53150">
        <w:t>Х СЕРДЕЦ (Мурашова В.В.)…………….15</w:t>
      </w:r>
    </w:p>
    <w:p w:rsidR="00CF684C" w:rsidRDefault="00CF684C" w:rsidP="00CF684C">
      <w:pPr>
        <w:tabs>
          <w:tab w:val="left" w:leader="dot" w:pos="9608"/>
        </w:tabs>
        <w:spacing w:before="144"/>
      </w:pPr>
      <w:r>
        <w:t>СЕМЕЙНОЕ ВОСПИТЕНИЕ ЛИТЕРАТУРОЙ (Федоринов</w:t>
      </w:r>
      <w:r w:rsidR="00E53150">
        <w:t>а В.А., Шубина С.А.)……………………….18</w:t>
      </w:r>
    </w:p>
    <w:p w:rsidR="00CF684C" w:rsidRDefault="00337F73" w:rsidP="00CF684C">
      <w:pPr>
        <w:tabs>
          <w:tab w:val="left" w:leader="dot" w:pos="9608"/>
        </w:tabs>
        <w:spacing w:before="144"/>
      </w:pPr>
      <w:r>
        <w:t>СОВРЕМЕННАЯ СЕМЬЯ И ХРИСТИАНСКИЕ ЦЕННО</w:t>
      </w:r>
      <w:r w:rsidR="00E53150">
        <w:t>СТИ (Горбачева К.А.)…………………………20</w:t>
      </w:r>
    </w:p>
    <w:p w:rsidR="00337F73" w:rsidRPr="00CF684C" w:rsidRDefault="00337F73" w:rsidP="00CF684C">
      <w:pPr>
        <w:tabs>
          <w:tab w:val="left" w:leader="dot" w:pos="9608"/>
        </w:tabs>
        <w:spacing w:before="144"/>
      </w:pPr>
      <w:r>
        <w:t>СОХРАНЕНИЕ СЕМЬИ – СОХРАНЕНИЕ РОССИИ (Шапки</w:t>
      </w:r>
      <w:r w:rsidR="00E53150">
        <w:t>на А.А., Шульгина О.А.)…………………23</w:t>
      </w:r>
    </w:p>
    <w:p w:rsidR="006E12BE" w:rsidRDefault="00C40407" w:rsidP="00337F73">
      <w:pPr>
        <w:tabs>
          <w:tab w:val="left" w:leader="dot" w:pos="9128"/>
        </w:tabs>
        <w:spacing w:before="144"/>
        <w:ind w:right="232" w:hanging="142"/>
        <w:jc w:val="right"/>
      </w:pPr>
      <w:hyperlink w:anchor="_bookmark10" w:history="1">
        <w:r w:rsidR="00D97501" w:rsidRPr="00337F73">
          <w:rPr>
            <w:b/>
          </w:rPr>
          <w:t>РАЗДЕЛ 3. ЛИЧНОСТЬ, ОБЩЕСТВО И ЦЕРКОВЬ В СОЦИАЛЬНОМ СЛУЖЕНИИ</w:t>
        </w:r>
        <w:r w:rsidR="003340C9" w:rsidRPr="00337F73">
          <w:rPr>
            <w:b/>
          </w:rPr>
          <w:tab/>
        </w:r>
      </w:hyperlink>
      <w:r w:rsidR="00E53150">
        <w:rPr>
          <w:b/>
        </w:rPr>
        <w:t>28</w:t>
      </w:r>
    </w:p>
    <w:p w:rsidR="00337F73" w:rsidRDefault="00337F73" w:rsidP="00337F73">
      <w:pPr>
        <w:tabs>
          <w:tab w:val="left" w:leader="dot" w:pos="9128"/>
        </w:tabs>
        <w:spacing w:before="144"/>
        <w:ind w:right="232"/>
        <w:jc w:val="both"/>
      </w:pPr>
      <w:r>
        <w:t>ВЕЛИКИЙ ЗОДЧИЙ СВЯТОЙ РУСИ: КУЛЬТУРНОЕ НАСЛЕДИЕ В.М. КЛЫКОВА (Мурашова В.В.)…………………………………</w:t>
      </w:r>
      <w:r w:rsidR="00E53150">
        <w:t>…………………………………………………………………………..28</w:t>
      </w:r>
    </w:p>
    <w:p w:rsidR="00337F73" w:rsidRDefault="00337F73" w:rsidP="00337F73">
      <w:pPr>
        <w:tabs>
          <w:tab w:val="left" w:leader="dot" w:pos="9128"/>
        </w:tabs>
        <w:spacing w:before="144"/>
        <w:ind w:right="232"/>
        <w:jc w:val="both"/>
      </w:pPr>
      <w:r>
        <w:t>КНЯЗЬ ИВАН ИВАНОВИЧ БАРЯТИНСКИЙ – ОСНОВАТЕЛЬ МУЗЕЯ – УСАДЬБЫ МАРЬИНО (Борисова О.Н.)…………………………</w:t>
      </w:r>
      <w:r w:rsidR="00E53150">
        <w:t>……………………………………………………………………...30</w:t>
      </w:r>
    </w:p>
    <w:p w:rsidR="00337F73" w:rsidRPr="00337F73" w:rsidRDefault="00337F73" w:rsidP="00337F73">
      <w:pPr>
        <w:tabs>
          <w:tab w:val="left" w:leader="dot" w:pos="9128"/>
        </w:tabs>
        <w:spacing w:before="144"/>
        <w:ind w:right="232"/>
        <w:jc w:val="both"/>
      </w:pPr>
      <w:r>
        <w:t>ЖИЗНЬ И ТВОРЧЕСТВО ХУДОЖНИКА-ЗЕМЛЯКА РЮМШИНА ВАСИЛИЯ АНТОНОВИЧА (Калужских М.В.)………………………………………</w:t>
      </w:r>
      <w:r w:rsidR="00E53150">
        <w:t>……………………………………………………...34</w:t>
      </w:r>
    </w:p>
    <w:p w:rsidR="006E12BE" w:rsidRDefault="00C40407" w:rsidP="00CF684C">
      <w:pPr>
        <w:tabs>
          <w:tab w:val="left" w:leader="dot" w:pos="9608"/>
        </w:tabs>
        <w:spacing w:before="101"/>
        <w:ind w:left="479" w:hanging="53"/>
      </w:pPr>
      <w:hyperlink w:anchor="_bookmark19" w:history="1">
        <w:r w:rsidR="003340C9" w:rsidRPr="00337F73">
          <w:rPr>
            <w:b/>
          </w:rPr>
          <w:t>Р</w:t>
        </w:r>
        <w:r w:rsidR="00D97501" w:rsidRPr="00337F73">
          <w:rPr>
            <w:b/>
          </w:rPr>
          <w:t>АЗДЕЛ 4. ДУХОВНО-НРАВСТВЕННОЕ РАЗВИТИЕ ДЕТЕЙ И МОЛОДЕЖИ</w:t>
        </w:r>
        <w:r w:rsidR="003340C9" w:rsidRPr="00337F73">
          <w:rPr>
            <w:b/>
          </w:rPr>
          <w:tab/>
        </w:r>
      </w:hyperlink>
      <w:r w:rsidR="00E53150">
        <w:rPr>
          <w:b/>
        </w:rPr>
        <w:t>39</w:t>
      </w:r>
    </w:p>
    <w:p w:rsidR="00337F73" w:rsidRDefault="00337F73" w:rsidP="00337F73">
      <w:pPr>
        <w:tabs>
          <w:tab w:val="left" w:leader="dot" w:pos="9608"/>
        </w:tabs>
        <w:spacing w:before="101"/>
        <w:jc w:val="both"/>
      </w:pPr>
      <w:r>
        <w:t>НЕОБХОДИМОСТЬ ПОДГОТОВКИ БУДУЩИХ УЧИТЕЛЕЙ НАЧАЛЬНЫХ КЛАССОВ К ОБЕСПЕЧЕНИЮ ДУХОВНО-НРАВСТВЕННОГО ВОСПИТАНИЯ МЛАДШИХ ШКОЛЬНИКОВ (Разинков А.Д.)…………………………</w:t>
      </w:r>
      <w:r w:rsidR="00E53150">
        <w:t>……………………………………………………………………....39</w:t>
      </w:r>
    </w:p>
    <w:p w:rsidR="00337F73" w:rsidRDefault="00337F73" w:rsidP="00337F73">
      <w:pPr>
        <w:tabs>
          <w:tab w:val="left" w:leader="dot" w:pos="9608"/>
        </w:tabs>
        <w:spacing w:before="101"/>
        <w:jc w:val="both"/>
      </w:pPr>
      <w:r>
        <w:t>ДУХОВНО-НРАВСТВЕННОЕ РАЗВИТИЕ И ВОСПИТАНИЕ МЛАДШИХ ШКОЛЬНИКОВ ПОСРЕДСТВОМ УЧЕБНОГО ПРЕДМЕТА «ЛИТЕРАТУРНОЕ</w:t>
      </w:r>
      <w:r w:rsidR="00E53150">
        <w:t xml:space="preserve"> ЧТЕНИЕ» (Рязанцева О.А.)………….44</w:t>
      </w:r>
    </w:p>
    <w:p w:rsidR="00337F73" w:rsidRDefault="00337F73" w:rsidP="00337F73">
      <w:pPr>
        <w:tabs>
          <w:tab w:val="left" w:leader="dot" w:pos="9608"/>
        </w:tabs>
        <w:spacing w:before="101"/>
        <w:jc w:val="both"/>
      </w:pPr>
      <w:r>
        <w:t>ДУХОВНО-НРАВСТВЕННОЕ ВОСПИТАНИЕ ОДАРЕННЫХ МЛАДШИХ ШКОЛЬНИКОВ (Еськова С.С., Борзенкова И.В.)…………………</w:t>
      </w:r>
      <w:r w:rsidR="00E53150">
        <w:t>……………………………………………………………………....48</w:t>
      </w:r>
    </w:p>
    <w:p w:rsidR="00C35AE3" w:rsidRDefault="00C35AE3" w:rsidP="00337F73">
      <w:pPr>
        <w:tabs>
          <w:tab w:val="left" w:leader="dot" w:pos="9608"/>
        </w:tabs>
        <w:spacing w:before="101"/>
        <w:jc w:val="both"/>
      </w:pPr>
      <w:r>
        <w:t>НРАВСТВЕННОЕ ВОСПИТАНИЕ МОЛОДЕЖИ НА ПРИМЕРЕ ЖИЗНИ И ТВОРЧЕСТВА В.М. КЛЫКОВА (Степанова В.В.)……</w:t>
      </w:r>
      <w:r w:rsidR="00E53150">
        <w:t>…………………………………………………………………………….52</w:t>
      </w:r>
    </w:p>
    <w:p w:rsidR="00C35AE3" w:rsidRDefault="00C35AE3" w:rsidP="00337F73">
      <w:pPr>
        <w:tabs>
          <w:tab w:val="left" w:leader="dot" w:pos="9608"/>
        </w:tabs>
        <w:spacing w:before="101"/>
        <w:jc w:val="both"/>
      </w:pPr>
      <w:r>
        <w:t xml:space="preserve">ОСОБЕННОСТИ ДУХОВНО-НРАВСТВЕННОГО ВОСПИТАНИЯ ДЕТЕЙ И МОЛОДЕЖИ </w:t>
      </w:r>
      <w:r>
        <w:br/>
        <w:t>(Пинаева С.С.)……………………</w:t>
      </w:r>
      <w:r w:rsidR="00E53150">
        <w:t>…………………………………………………………………………….55</w:t>
      </w:r>
    </w:p>
    <w:p w:rsidR="00C35AE3" w:rsidRDefault="00C35AE3" w:rsidP="00337F73">
      <w:pPr>
        <w:tabs>
          <w:tab w:val="left" w:leader="dot" w:pos="9608"/>
        </w:tabs>
        <w:spacing w:before="101"/>
        <w:jc w:val="both"/>
      </w:pPr>
      <w:r>
        <w:t xml:space="preserve">ВОСПИТАНИЕ ПАТРИОТИЗМА У ОБУЧАЮЩИХСЯ В ДЕЯТЕЛЬНОСТИ МУЗЕЯ </w:t>
      </w:r>
      <w:r>
        <w:br/>
        <w:t>(Клевцов С.А.)……………………</w:t>
      </w:r>
      <w:r w:rsidR="00E53150">
        <w:t>…………………………………………………………………………….59</w:t>
      </w:r>
    </w:p>
    <w:p w:rsidR="00C35AE3" w:rsidRDefault="00C35AE3" w:rsidP="00337F73">
      <w:pPr>
        <w:tabs>
          <w:tab w:val="left" w:leader="dot" w:pos="9608"/>
        </w:tabs>
        <w:spacing w:before="101"/>
        <w:jc w:val="both"/>
      </w:pPr>
      <w:r>
        <w:t>ДУХОВНО-НРАВСТВЕННОЕ ВОСПИТАНИЕ МЛАДШИХ ШКОЛЬНИКОВ НА ОСНОВЕ ОБРАЩЕНИЯ К ЛИТЕРАТУРНОЙ СКАЗКЕ (Луганская</w:t>
      </w:r>
      <w:r w:rsidR="00E53150">
        <w:t xml:space="preserve"> В.О.)…………………………………………………………….63</w:t>
      </w:r>
    </w:p>
    <w:p w:rsidR="00C35AE3" w:rsidRDefault="00C35AE3" w:rsidP="00337F73">
      <w:pPr>
        <w:tabs>
          <w:tab w:val="left" w:leader="dot" w:pos="9608"/>
        </w:tabs>
        <w:spacing w:before="101"/>
        <w:jc w:val="both"/>
      </w:pPr>
      <w:r>
        <w:t>ВОСПИТАНИЕ СЕМЕЙНЫХ ЦЕННОСТЕЙ НА УРОКАХ ЛИТЕРАТУРНОГО ЧТЕНИЯ (Баймирова М.Ю.)……………………………</w:t>
      </w:r>
      <w:r w:rsidR="00E53150">
        <w:t>………………………………………………………………………………65</w:t>
      </w:r>
    </w:p>
    <w:p w:rsidR="00C35AE3" w:rsidRDefault="00C35AE3" w:rsidP="00337F73">
      <w:pPr>
        <w:tabs>
          <w:tab w:val="left" w:leader="dot" w:pos="9608"/>
        </w:tabs>
        <w:spacing w:before="101"/>
        <w:jc w:val="both"/>
      </w:pPr>
      <w:r>
        <w:t>ВОСПИТАНИЕ СЕМЕЙНЫХ ЦЕННОСТЕЙ НА УРОКАХ ЛИТЕРАТУРНОГО ЧТЕНИЯ В НАЧАЛЬНОЙ ШКОЛЕ (Яковлева Т.Н.)………</w:t>
      </w:r>
      <w:r w:rsidR="00E53150">
        <w:t>………………………………………………………………………………67</w:t>
      </w:r>
    </w:p>
    <w:p w:rsidR="00C35AE3" w:rsidRDefault="00C35AE3" w:rsidP="00337F73">
      <w:pPr>
        <w:tabs>
          <w:tab w:val="left" w:leader="dot" w:pos="9608"/>
        </w:tabs>
        <w:spacing w:before="101"/>
        <w:jc w:val="both"/>
      </w:pPr>
      <w:r>
        <w:t>ИДЕИ ТОЛЕРАНТНОСТИ В ЛИТЕРАТУРНЫХ СКАЗКАХ ЗАРУБЕЖНЫХ ПИСАТЕЛЕЙ (Мишина Ю.С.)………………………………</w:t>
      </w:r>
      <w:r w:rsidR="00E53150">
        <w:t>…………………………………………………………………………….71</w:t>
      </w:r>
    </w:p>
    <w:p w:rsidR="00C35AE3" w:rsidRDefault="00C35AE3" w:rsidP="00337F73">
      <w:pPr>
        <w:tabs>
          <w:tab w:val="left" w:leader="dot" w:pos="9608"/>
        </w:tabs>
        <w:spacing w:before="101"/>
        <w:jc w:val="both"/>
      </w:pPr>
      <w:r>
        <w:t>МЕТОДЫ И ПРИЕМЫ ФОРМИРОВАНИЯ ГУМАНИСТИЧЕСКИХ ОТНОШЕНИЙ В КОЛЛЕКТИВЕ МЛАДШИХ ШКОЛЬНИКОВ (Иванова О.Е., Бобр</w:t>
      </w:r>
      <w:r w:rsidR="00E53150">
        <w:t>ышева И.С.)…………………………………………...74</w:t>
      </w:r>
    </w:p>
    <w:p w:rsidR="00C35AE3" w:rsidRDefault="00C35AE3" w:rsidP="00337F73">
      <w:pPr>
        <w:tabs>
          <w:tab w:val="left" w:leader="dot" w:pos="9608"/>
        </w:tabs>
        <w:spacing w:before="101"/>
        <w:jc w:val="both"/>
      </w:pPr>
      <w:r>
        <w:lastRenderedPageBreak/>
        <w:t>ПРОБЛЕМА ВЛИЯНИЯ ТЕЛЕВИДЕНИЯ НА ФОРМИРОВАНИЕ ЛИЧНОСТИ ДЕТЕЙ МЛАДШЕГО ШКОЛЬНОГО ВОЗРАСТА (Кононова Е.В., Бобр</w:t>
      </w:r>
      <w:r w:rsidR="00E53150">
        <w:t>ышева И.С.)……………………………………………….77</w:t>
      </w:r>
    </w:p>
    <w:p w:rsidR="006230D2" w:rsidRDefault="00C35AE3" w:rsidP="006230D2">
      <w:pPr>
        <w:tabs>
          <w:tab w:val="left" w:leader="dot" w:pos="9608"/>
        </w:tabs>
        <w:spacing w:before="101"/>
        <w:jc w:val="both"/>
      </w:pPr>
      <w:r>
        <w:t>ДУХОВНО-НРАВСТВЕННОЕ ВОСПИТАНИЕ МЛАДШИХ ШКОЛЬНИКОВ ВО ВНЕУРОЧНОЙ ДЕЯТЕЛЬНОСТИ С ИСПОЛЬЗОВАНИЕМ МЕТОДА ПРОЕ</w:t>
      </w:r>
      <w:r w:rsidR="006230D2">
        <w:t>КТВ (Угл</w:t>
      </w:r>
      <w:r w:rsidR="00582CD4">
        <w:t>ицкая Е.В., Бобрышева И.С.)……</w:t>
      </w:r>
      <w:r w:rsidR="00E53150">
        <w:t>80</w:t>
      </w:r>
    </w:p>
    <w:p w:rsidR="002E31C7" w:rsidRDefault="002E31C7" w:rsidP="006230D2">
      <w:pPr>
        <w:tabs>
          <w:tab w:val="left" w:leader="dot" w:pos="9608"/>
        </w:tabs>
        <w:spacing w:before="101"/>
        <w:jc w:val="both"/>
      </w:pPr>
      <w:r>
        <w:t>ДУХОВНО-НРАВСТВЕННОЕ ВОСПИТАНИЕ ДЕТЕЙ И МОЛОДЕЖИ (Калинина Ю.А.)………………</w:t>
      </w:r>
      <w:r w:rsidR="00582CD4">
        <w:t>……………………………………………………………………………………………</w:t>
      </w:r>
      <w:r>
        <w:t>.</w:t>
      </w:r>
      <w:r w:rsidR="00E53150">
        <w:t>82</w:t>
      </w:r>
    </w:p>
    <w:p w:rsidR="00582CD4" w:rsidRPr="00582CD4" w:rsidRDefault="00582CD4" w:rsidP="00582CD4">
      <w:pPr>
        <w:shd w:val="clear" w:color="auto" w:fill="FFFFFF"/>
        <w:jc w:val="both"/>
        <w:rPr>
          <w:sz w:val="24"/>
          <w:szCs w:val="24"/>
        </w:rPr>
      </w:pPr>
      <w:r>
        <w:t xml:space="preserve">ДУХОВНО-НРАВСТВЕННОЕ ВОСПИТАНИЕ МЛАДШИХ ШКОЛЬНИКОВ </w:t>
      </w:r>
      <w:r w:rsidRPr="00582CD4">
        <w:rPr>
          <w:sz w:val="24"/>
          <w:szCs w:val="24"/>
        </w:rPr>
        <w:t>НА ПРИ</w:t>
      </w:r>
      <w:r>
        <w:rPr>
          <w:sz w:val="24"/>
          <w:szCs w:val="24"/>
        </w:rPr>
        <w:t>МЕРЕ ОБРАЗА АЛЕКСАНДРА НЕВСКОГО (Зубова Ю.В.)………………………………………………………….87</w:t>
      </w:r>
      <w:r w:rsidRPr="00582CD4">
        <w:rPr>
          <w:sz w:val="24"/>
          <w:szCs w:val="24"/>
        </w:rPr>
        <w:t xml:space="preserve"> </w:t>
      </w:r>
    </w:p>
    <w:p w:rsidR="006230D2" w:rsidRDefault="006230D2" w:rsidP="006230D2">
      <w:pPr>
        <w:tabs>
          <w:tab w:val="left" w:leader="dot" w:pos="9608"/>
        </w:tabs>
        <w:spacing w:before="101"/>
        <w:ind w:firstLine="426"/>
        <w:jc w:val="both"/>
        <w:rPr>
          <w:b/>
        </w:rPr>
      </w:pPr>
      <w:r>
        <w:rPr>
          <w:b/>
        </w:rPr>
        <w:t>РАЗДЕЛ 5. ИСТОРИЯ МОЕЙ СТРАНЫ ………………………………………………………….........</w:t>
      </w:r>
      <w:r w:rsidR="00C40407">
        <w:rPr>
          <w:b/>
        </w:rPr>
        <w:t>90</w:t>
      </w:r>
    </w:p>
    <w:p w:rsidR="006230D2" w:rsidRDefault="006230D2" w:rsidP="006230D2">
      <w:pPr>
        <w:tabs>
          <w:tab w:val="left" w:leader="dot" w:pos="9608"/>
        </w:tabs>
        <w:spacing w:before="101"/>
        <w:jc w:val="both"/>
      </w:pPr>
      <w:r>
        <w:t>ВИНОВЕН ЛИ СССР В РАЗВЯЗЫВАНИИ ВТОРОЙ МИРОВО</w:t>
      </w:r>
      <w:r w:rsidR="00952741">
        <w:t>Й ВОЙНЫ (Руденцева И.В.)…………….90</w:t>
      </w:r>
    </w:p>
    <w:p w:rsidR="00693861" w:rsidRPr="006230D2" w:rsidRDefault="00693861" w:rsidP="006230D2">
      <w:pPr>
        <w:tabs>
          <w:tab w:val="left" w:leader="dot" w:pos="9608"/>
        </w:tabs>
        <w:spacing w:before="101"/>
        <w:jc w:val="both"/>
      </w:pPr>
      <w:r>
        <w:t>ОБРАЗ АЛЕКСАНДРА НЕВСКОГО В НАГРАДНОЙ СИМВОЛИКЕ ОТЕЧЕСТВА (Самойлова Н.Е., Долженкова Т.И.)…………………</w:t>
      </w:r>
      <w:r w:rsidR="00E53150">
        <w:t>………………………………………………………………………</w:t>
      </w:r>
      <w:r w:rsidR="00952741">
        <w:t>………93</w:t>
      </w:r>
    </w:p>
    <w:p w:rsidR="006230D2" w:rsidRDefault="006230D2" w:rsidP="006230D2">
      <w:pPr>
        <w:tabs>
          <w:tab w:val="left" w:leader="dot" w:pos="9608"/>
        </w:tabs>
        <w:spacing w:before="101"/>
        <w:ind w:firstLine="426"/>
        <w:jc w:val="both"/>
      </w:pPr>
      <w:r>
        <w:rPr>
          <w:b/>
        </w:rPr>
        <w:t>РАЗДЕЛ 6. ИСТОРИЯ МАЛОЙ Р</w:t>
      </w:r>
      <w:r w:rsidR="00952741">
        <w:rPr>
          <w:b/>
        </w:rPr>
        <w:t>ОДИНЫ……………………………………………………………..98</w:t>
      </w:r>
    </w:p>
    <w:p w:rsidR="006230D2" w:rsidRDefault="006230D2" w:rsidP="006230D2">
      <w:pPr>
        <w:tabs>
          <w:tab w:val="left" w:leader="dot" w:pos="9608"/>
        </w:tabs>
        <w:spacing w:before="101"/>
        <w:jc w:val="both"/>
      </w:pPr>
      <w:r>
        <w:t>ПОИСК ПРЕДАНИЙ, ДРЕВНЕРУССКИЙ ГОРОД ЛИПОВЕЧСК (история Липинского археологического комплекса) (Кругляк А.С.)…………</w:t>
      </w:r>
      <w:r w:rsidR="00952741">
        <w:t>…………………………………………………………………………….98</w:t>
      </w:r>
    </w:p>
    <w:p w:rsidR="00663FB3" w:rsidRPr="006230D2" w:rsidRDefault="006230D2" w:rsidP="006230D2">
      <w:pPr>
        <w:tabs>
          <w:tab w:val="left" w:leader="dot" w:pos="9608"/>
        </w:tabs>
        <w:spacing w:before="101"/>
        <w:jc w:val="both"/>
      </w:pPr>
      <w:r>
        <w:t>МАЛАЯ РОДИНА БОЛЬШОЙ СТРАНЫ (Савинов</w:t>
      </w:r>
      <w:r w:rsidR="00310F69">
        <w:t>а Е.С.)…………</w:t>
      </w:r>
      <w:r w:rsidR="00952741">
        <w:t>………………………………………....101</w:t>
      </w:r>
    </w:p>
    <w:p w:rsidR="006230D2" w:rsidRDefault="006230D2" w:rsidP="006230D2">
      <w:pPr>
        <w:tabs>
          <w:tab w:val="left" w:leader="dot" w:pos="9608"/>
        </w:tabs>
        <w:spacing w:before="101"/>
        <w:ind w:firstLine="426"/>
        <w:jc w:val="both"/>
        <w:rPr>
          <w:b/>
        </w:rPr>
      </w:pPr>
      <w:r w:rsidRPr="00663FB3">
        <w:rPr>
          <w:b/>
        </w:rPr>
        <w:t>РАЗДЕЛ 7. ИСТОРИЧЕСКАЯ ПАМЯТЬ НАР</w:t>
      </w:r>
      <w:r w:rsidR="002E31C7">
        <w:rPr>
          <w:b/>
        </w:rPr>
        <w:t>ОДА (КУРЯН)………………………………………</w:t>
      </w:r>
      <w:r w:rsidR="00952741">
        <w:rPr>
          <w:b/>
        </w:rPr>
        <w:t>106</w:t>
      </w:r>
    </w:p>
    <w:p w:rsidR="00663FB3" w:rsidRPr="00663FB3" w:rsidRDefault="00663FB3" w:rsidP="00663FB3">
      <w:pPr>
        <w:tabs>
          <w:tab w:val="left" w:leader="dot" w:pos="9608"/>
        </w:tabs>
        <w:spacing w:before="101"/>
        <w:jc w:val="both"/>
      </w:pPr>
      <w:r>
        <w:t>ТВОРЧЕСКОЕ НАСЛЕДИЕ ВЯЧЕСЛАВА КЛЫКОВА В СОХРАНЕНИИ ИСТОРИЧЕСКОЙ ПАМЯТИ КУРЯН (Константинов В.А., Ишкова О.</w:t>
      </w:r>
      <w:r w:rsidR="002E31C7">
        <w:t>И.)……………………………………………………………………</w:t>
      </w:r>
      <w:r w:rsidR="00952741">
        <w:t>106</w:t>
      </w:r>
    </w:p>
    <w:p w:rsidR="006230D2" w:rsidRDefault="006230D2" w:rsidP="006230D2">
      <w:pPr>
        <w:tabs>
          <w:tab w:val="left" w:leader="dot" w:pos="9608"/>
        </w:tabs>
        <w:spacing w:before="101"/>
        <w:ind w:firstLine="426"/>
        <w:jc w:val="both"/>
        <w:rPr>
          <w:b/>
        </w:rPr>
      </w:pPr>
      <w:r w:rsidRPr="00663FB3">
        <w:rPr>
          <w:b/>
        </w:rPr>
        <w:t xml:space="preserve">РАЗДЕЛ 8. СЛАВНЫЕ ВОИНЫ </w:t>
      </w:r>
      <w:r w:rsidR="00693861">
        <w:rPr>
          <w:b/>
        </w:rPr>
        <w:t>ЗЕМЛ</w:t>
      </w:r>
      <w:r w:rsidR="00310F69">
        <w:rPr>
          <w:b/>
        </w:rPr>
        <w:t>И КУ</w:t>
      </w:r>
      <w:r w:rsidR="00952741">
        <w:rPr>
          <w:b/>
        </w:rPr>
        <w:t>РСКОЙ………………………………………………..109</w:t>
      </w:r>
    </w:p>
    <w:p w:rsidR="00663FB3" w:rsidRPr="00663FB3" w:rsidRDefault="00663FB3" w:rsidP="00663FB3">
      <w:pPr>
        <w:tabs>
          <w:tab w:val="left" w:leader="dot" w:pos="9608"/>
        </w:tabs>
        <w:spacing w:before="101"/>
        <w:jc w:val="both"/>
      </w:pPr>
      <w:r>
        <w:t>ИВАН МАКСИМОВИЧ МОРЩАКОВ: БОЕВОЙ ПУТЬ ДИРЕКТОРА КУРСКОГО ПЕДАГОГИЧЕСКОГО УЧИЛИЩА (Плюхина А.В.)…………</w:t>
      </w:r>
      <w:r w:rsidR="00952741">
        <w:t>…………………………………………………………………………109</w:t>
      </w:r>
    </w:p>
    <w:p w:rsidR="006230D2" w:rsidRDefault="006230D2" w:rsidP="006230D2">
      <w:pPr>
        <w:tabs>
          <w:tab w:val="left" w:leader="dot" w:pos="9608"/>
        </w:tabs>
        <w:spacing w:before="101"/>
        <w:ind w:firstLine="426"/>
        <w:jc w:val="both"/>
        <w:rPr>
          <w:b/>
        </w:rPr>
      </w:pPr>
      <w:r w:rsidRPr="00663FB3">
        <w:rPr>
          <w:b/>
        </w:rPr>
        <w:t>РАЗДЕЛ 9. ЛИТЕРАТУРНОЕ НАСЛ</w:t>
      </w:r>
      <w:r w:rsidR="00663FB3">
        <w:rPr>
          <w:b/>
        </w:rPr>
        <w:t>ЕДИЕ</w:t>
      </w:r>
      <w:r w:rsidR="00952741">
        <w:rPr>
          <w:b/>
        </w:rPr>
        <w:t xml:space="preserve"> КУРСКОЙ ЗЕМЛИ…………………………………..114</w:t>
      </w:r>
    </w:p>
    <w:p w:rsidR="00663FB3" w:rsidRDefault="00663FB3" w:rsidP="00663FB3">
      <w:pPr>
        <w:tabs>
          <w:tab w:val="left" w:leader="dot" w:pos="9608"/>
        </w:tabs>
        <w:spacing w:before="101"/>
        <w:jc w:val="both"/>
      </w:pPr>
      <w:r>
        <w:t>СОЛОВЕЙ ЗЕМЛИ КУРСКОЙ: НИКОЛАЙ АСЕЕВ (Су</w:t>
      </w:r>
      <w:r w:rsidR="00952741">
        <w:t>ханова А.С.)……………………………………...114</w:t>
      </w:r>
    </w:p>
    <w:p w:rsidR="00663FB3" w:rsidRDefault="00663FB3" w:rsidP="00663FB3">
      <w:pPr>
        <w:tabs>
          <w:tab w:val="left" w:leader="dot" w:pos="9608"/>
        </w:tabs>
        <w:spacing w:before="101"/>
        <w:jc w:val="both"/>
      </w:pPr>
      <w:r>
        <w:t>РОЛЬ Н.И. ГРЕБНЕВА В РАЗВИТИИ ЛИТЕРАТУРЫ КУРСКОЙ</w:t>
      </w:r>
      <w:r w:rsidR="00952741">
        <w:t xml:space="preserve"> ОБЛАСТИ (Галкина А.С.)…………..118</w:t>
      </w:r>
    </w:p>
    <w:p w:rsidR="00663FB3" w:rsidRDefault="00663FB3" w:rsidP="00663FB3">
      <w:pPr>
        <w:tabs>
          <w:tab w:val="left" w:leader="dot" w:pos="9608"/>
        </w:tabs>
        <w:spacing w:before="101"/>
        <w:jc w:val="both"/>
      </w:pPr>
      <w:r>
        <w:t>ОБЩАЯ ХАРАКТЕРИСТИКА ЯЗЫКОВОГО ПОРТРЕТА Н.Н. АСЕЕВА (НА МАТЕРИАЛЕ СТИХОТВОРЕНИЙ 1910-1924 ГГ.) (Евдокимова</w:t>
      </w:r>
      <w:r w:rsidR="00310F69">
        <w:t xml:space="preserve"> С.Р.)……………………………………………………..</w:t>
      </w:r>
      <w:r w:rsidR="00952741">
        <w:t>.120</w:t>
      </w:r>
    </w:p>
    <w:p w:rsidR="00663FB3" w:rsidRDefault="00663FB3" w:rsidP="00663FB3">
      <w:pPr>
        <w:tabs>
          <w:tab w:val="left" w:leader="dot" w:pos="9608"/>
        </w:tabs>
        <w:spacing w:before="101"/>
        <w:jc w:val="both"/>
      </w:pPr>
      <w:r>
        <w:t>ПО СТРАНИЦАМ ЛИТЕРАТУРНОГО НАСЛЕДИЯ КУРСКОЙ</w:t>
      </w:r>
      <w:r w:rsidR="00952741">
        <w:t xml:space="preserve"> ЗЕМЛИ (Кортева Л.С.)………………..122</w:t>
      </w:r>
    </w:p>
    <w:p w:rsidR="00663FB3" w:rsidRPr="00663FB3" w:rsidRDefault="00663FB3" w:rsidP="00663FB3">
      <w:pPr>
        <w:tabs>
          <w:tab w:val="left" w:leader="dot" w:pos="9608"/>
        </w:tabs>
        <w:spacing w:before="101"/>
        <w:jc w:val="both"/>
      </w:pPr>
      <w:r>
        <w:t>ЛИТЕРАТУРНОЕ НАСЛЕДИЕ КУРСКОГО ПОЭТА – ВЛАДИМИРА НИКИТОВИЧА КОНОРЕВА (Пронская А.А.)………………………</w:t>
      </w:r>
      <w:r w:rsidR="002E31C7">
        <w:t>………………………………………………………………………….</w:t>
      </w:r>
      <w:r w:rsidR="00952741">
        <w:t>125</w:t>
      </w:r>
    </w:p>
    <w:p w:rsidR="00663FB3" w:rsidRDefault="006230D2" w:rsidP="00663FB3">
      <w:pPr>
        <w:tabs>
          <w:tab w:val="left" w:leader="dot" w:pos="9608"/>
        </w:tabs>
        <w:spacing w:before="101"/>
        <w:ind w:firstLine="426"/>
        <w:jc w:val="both"/>
        <w:rPr>
          <w:b/>
        </w:rPr>
      </w:pPr>
      <w:r w:rsidRPr="00663FB3">
        <w:rPr>
          <w:b/>
        </w:rPr>
        <w:t>РАЗДЕЛ 10. УСЛОВИЯ ДЛЯ РАЗВИТИЯ ДЕТЕЙ И МОЛОДЕЖИ………………………………</w:t>
      </w:r>
      <w:r w:rsidR="00952741">
        <w:rPr>
          <w:b/>
        </w:rPr>
        <w:t>129</w:t>
      </w:r>
    </w:p>
    <w:p w:rsidR="00663FB3" w:rsidRDefault="00663FB3" w:rsidP="00663FB3">
      <w:pPr>
        <w:tabs>
          <w:tab w:val="left" w:leader="dot" w:pos="9608"/>
        </w:tabs>
        <w:spacing w:before="101"/>
        <w:jc w:val="both"/>
      </w:pPr>
      <w:r>
        <w:t>П</w:t>
      </w:r>
      <w:r w:rsidR="000C3DFA">
        <w:t xml:space="preserve">ОРТФОЛИО КАК СРЕДСТВО РАЗВИТИЯ </w:t>
      </w:r>
      <w:r>
        <w:t>РЕФЛЕКСИИ МЛАДШЕГО ШКОЛЬНИКА В УСЛОВИЯХ РЕАЛИЗАЦИИ ФГОС НОО (Быкова Д.В., Борзенкова И.В.)……………………………………………….</w:t>
      </w:r>
      <w:r w:rsidR="00952741">
        <w:t>.129</w:t>
      </w:r>
    </w:p>
    <w:p w:rsidR="000C3DFA" w:rsidRDefault="000C3DFA" w:rsidP="00663FB3">
      <w:pPr>
        <w:tabs>
          <w:tab w:val="left" w:leader="dot" w:pos="9608"/>
        </w:tabs>
        <w:spacing w:before="101"/>
        <w:jc w:val="both"/>
      </w:pPr>
      <w:r>
        <w:t>ДУХОВНО-НРАВСТВЕННАЯ КУЛЬТУРА ПЕДАГОГА (С</w:t>
      </w:r>
      <w:r w:rsidR="00952741">
        <w:t>ухорукова Л.Н.)……………………………...133</w:t>
      </w:r>
    </w:p>
    <w:p w:rsidR="000C3DFA" w:rsidRDefault="000C3DFA" w:rsidP="00663FB3">
      <w:pPr>
        <w:tabs>
          <w:tab w:val="left" w:leader="dot" w:pos="9608"/>
        </w:tabs>
        <w:spacing w:before="101"/>
        <w:jc w:val="both"/>
      </w:pPr>
      <w:r>
        <w:t>ПРОБЛЕМА ПРОФИЛАКТИКИ КОМПЬЮТЕРНОЙ ИГРОВОЙ ЗАВИСИМОСТИ У ДЕТЕЙ МЛАДШЕГО ШКОЛЬНОГО ВОЗРАСТА (Бобры</w:t>
      </w:r>
      <w:r w:rsidR="00952741">
        <w:t>шева И.С.)……………………………………………….137</w:t>
      </w:r>
    </w:p>
    <w:p w:rsidR="000C3DFA" w:rsidRDefault="000C3DFA" w:rsidP="00663FB3">
      <w:pPr>
        <w:tabs>
          <w:tab w:val="left" w:leader="dot" w:pos="9608"/>
        </w:tabs>
        <w:spacing w:before="101"/>
        <w:jc w:val="both"/>
      </w:pPr>
      <w:r>
        <w:t>ПСИХОЛОГИЧЕСКОЕ ЗДОРОВЬЕ МЛАДШИХ ШКОЛЬНИКОВ КАК СОВРЕМЕННАЯ ПСИХОЛОГО-ПЕДАГОГИЧЕСКАЯ ПРОБЛЕМА (Муравина Д.Н., Б</w:t>
      </w:r>
      <w:r w:rsidR="00952741">
        <w:t>обрышева И.С.)…………………………………….142</w:t>
      </w:r>
    </w:p>
    <w:p w:rsidR="000C3DFA" w:rsidRDefault="000C3DFA" w:rsidP="00663FB3">
      <w:pPr>
        <w:tabs>
          <w:tab w:val="left" w:leader="dot" w:pos="9608"/>
        </w:tabs>
        <w:spacing w:before="101"/>
        <w:jc w:val="both"/>
      </w:pPr>
      <w:r>
        <w:t>ПРОБЛЕМА ФОРМИРОВАНИЯ ЭМОЦИОНАЛЬНОГО ИНТЕЛЛЕКТА У ДЕТЕЙ (Сидорова Е.С., Бобрышева И.С.)…………………………</w:t>
      </w:r>
      <w:r w:rsidR="00952741">
        <w:t>……………………………………………………………………...144</w:t>
      </w:r>
    </w:p>
    <w:p w:rsidR="000C3DFA" w:rsidRDefault="000C3DFA" w:rsidP="00663FB3">
      <w:pPr>
        <w:tabs>
          <w:tab w:val="left" w:leader="dot" w:pos="9608"/>
        </w:tabs>
        <w:spacing w:before="101"/>
        <w:jc w:val="both"/>
      </w:pPr>
      <w:r>
        <w:t xml:space="preserve">СПОСОБЫ ФОРМИРОВАНИЯ И ПОДДЕРЖКИ БЛАГОПРИЯТНОГО ПСИХОЛОГИЧЕСКОГО МИКРОКЛИМАТА В КОЛЛЕКТИВЕ МЛАДШИХ ШКОЛЬНИКОВ (Татаренкова О.Е., </w:t>
      </w:r>
      <w:r>
        <w:br/>
        <w:t>Бобрышева И.С.)…………………………</w:t>
      </w:r>
      <w:r w:rsidR="00952741">
        <w:t>……………………………………………………………………...148</w:t>
      </w:r>
    </w:p>
    <w:p w:rsidR="002E31C7" w:rsidRDefault="002E31C7" w:rsidP="00663FB3">
      <w:pPr>
        <w:tabs>
          <w:tab w:val="left" w:leader="dot" w:pos="9608"/>
        </w:tabs>
        <w:spacing w:before="101"/>
        <w:jc w:val="both"/>
      </w:pPr>
      <w:r>
        <w:t>АДАПТАЦИЯ ПЕРВОКЛАССНИКОВ К ШКОЛЬНОМУ ОБУЧЕНИЮ ЧЕРЕЗ ВНЕУРОЧНУЮ ДЕЯТЕЛЬНОСТЬ (Попова Я.А.)……………………………………………………………………………….</w:t>
      </w:r>
      <w:r w:rsidR="00952741">
        <w:t>151</w:t>
      </w:r>
    </w:p>
    <w:p w:rsidR="00E53150" w:rsidRDefault="00E53150" w:rsidP="00663FB3">
      <w:pPr>
        <w:tabs>
          <w:tab w:val="left" w:leader="dot" w:pos="9608"/>
        </w:tabs>
        <w:spacing w:before="101"/>
        <w:jc w:val="both"/>
      </w:pPr>
      <w:r>
        <w:lastRenderedPageBreak/>
        <w:t>ОСОБЕННОСТИ РАБОТЫ КЛАССНОГО РУКОВОДИТЕЛЯ С СОЦИАЛЬНО ДЕЗАДАПТИРОВАННЫМИ ДЕТЬМИ В УСЛОВИЯХ РЕАЛИЗАЦИИ ФГОС НАЧАЛЬНОГО ОБЩЕГО ОБРАЗОВАНИЯ (Шоренкова А.А., Михайлова Г.В.)………………………………………………………...</w:t>
      </w:r>
      <w:r w:rsidR="00952741">
        <w:t>155</w:t>
      </w:r>
    </w:p>
    <w:p w:rsidR="000C3DFA" w:rsidRPr="00663FB3" w:rsidRDefault="00E53150" w:rsidP="00663FB3">
      <w:pPr>
        <w:tabs>
          <w:tab w:val="left" w:leader="dot" w:pos="9608"/>
        </w:tabs>
        <w:spacing w:before="101"/>
        <w:jc w:val="both"/>
        <w:sectPr w:rsidR="000C3DFA" w:rsidRPr="00663FB3">
          <w:pgSz w:w="11910" w:h="16840"/>
          <w:pgMar w:top="1040" w:right="620" w:bottom="1180" w:left="1220" w:header="0" w:footer="998" w:gutter="0"/>
          <w:cols w:space="720"/>
        </w:sectPr>
      </w:pPr>
      <w:r>
        <w:t>ОЦЕНКА СФОРМИРОВАННОСТИ МЕТАПРЕДМЕТНЫХ РЕЗУЛЬТАТОВ ОБУЧЕНИЯ МЛАДШИХ ШКОЛЬНИКОВ В УСЛОВИЯХ РЕАЛИЗАЦИИ  ФГОС НАЧАЛЬНОГО ОБЩЕГО ОБРАЗОВАНИЯ И ДУХОВНО-НРАВСТВЕННОГО ВОСПИТАНИЯ (Бо</w:t>
      </w:r>
      <w:r w:rsidR="00952741">
        <w:t>ева С.А.)……………………………………………...158</w:t>
      </w:r>
    </w:p>
    <w:p w:rsidR="006E12BE" w:rsidRDefault="006230D2" w:rsidP="006230D2">
      <w:pPr>
        <w:spacing w:before="72"/>
        <w:ind w:right="596"/>
        <w:jc w:val="center"/>
        <w:rPr>
          <w:b/>
          <w:sz w:val="28"/>
        </w:rPr>
      </w:pPr>
      <w:bookmarkStart w:id="2" w:name="РАЗДЕЛ_1._ИСТОРИЧЕСКОЕ_НАСЛЕДИЕ_ВЕЛИКОЙ_"/>
      <w:bookmarkStart w:id="3" w:name="_bookmark0"/>
      <w:bookmarkEnd w:id="2"/>
      <w:bookmarkEnd w:id="3"/>
      <w:r>
        <w:rPr>
          <w:b/>
          <w:color w:val="365F91"/>
          <w:sz w:val="28"/>
        </w:rPr>
        <w:lastRenderedPageBreak/>
        <w:t xml:space="preserve">           </w:t>
      </w:r>
      <w:r w:rsidR="001E0F4C">
        <w:rPr>
          <w:b/>
          <w:color w:val="365F91"/>
          <w:sz w:val="28"/>
        </w:rPr>
        <w:t>РАЗДЕЛ 1. ЦЕРКОВЬ И МОЛОДЕЖЬ</w:t>
      </w:r>
    </w:p>
    <w:p w:rsidR="00233961" w:rsidRDefault="00233961">
      <w:bookmarkStart w:id="4" w:name="НЕПРОСТАЯ_СУДЬБА_ПРОСТОГО_ЧЕЛОВЕКА"/>
      <w:bookmarkStart w:id="5" w:name="_bookmark1"/>
      <w:bookmarkEnd w:id="4"/>
      <w:bookmarkEnd w:id="5"/>
    </w:p>
    <w:p w:rsidR="00233961" w:rsidRPr="00233961" w:rsidRDefault="00233961" w:rsidP="00233961">
      <w:pPr>
        <w:widowControl/>
        <w:autoSpaceDE/>
        <w:autoSpaceDN/>
        <w:jc w:val="center"/>
        <w:rPr>
          <w:rFonts w:eastAsia="Calibri"/>
          <w:b/>
          <w:sz w:val="28"/>
          <w:szCs w:val="28"/>
          <w:lang w:eastAsia="en-US" w:bidi="ar-SA"/>
        </w:rPr>
      </w:pPr>
      <w:r w:rsidRPr="00233961">
        <w:rPr>
          <w:rFonts w:eastAsia="Calibri"/>
          <w:b/>
          <w:sz w:val="28"/>
          <w:szCs w:val="28"/>
          <w:lang w:eastAsia="en-US" w:bidi="ar-SA"/>
        </w:rPr>
        <w:t>СОХРАНЕНИЕ ПРАВОСЛАВНОЙ САМОБЫТНОСТИ В УСЛОВИЯХ СОВРЕМЕННОЙ ГЛОБАЛИЗАЦИИ:</w:t>
      </w:r>
      <w:r w:rsidR="003F2885">
        <w:rPr>
          <w:rFonts w:eastAsia="Calibri"/>
          <w:b/>
          <w:sz w:val="28"/>
          <w:szCs w:val="28"/>
          <w:lang w:eastAsia="en-US" w:bidi="ar-SA"/>
        </w:rPr>
        <w:t xml:space="preserve"> ОБРАЩЕНИЕ К ПРИМЕРУ АЛЕКСАНДРА </w:t>
      </w:r>
      <w:r w:rsidRPr="00233961">
        <w:rPr>
          <w:rFonts w:eastAsia="Calibri"/>
          <w:b/>
          <w:sz w:val="28"/>
          <w:szCs w:val="28"/>
          <w:lang w:eastAsia="en-US" w:bidi="ar-SA"/>
        </w:rPr>
        <w:t>НЕВСКОГО</w:t>
      </w:r>
    </w:p>
    <w:p w:rsidR="00233961" w:rsidRPr="00233961" w:rsidRDefault="00233961" w:rsidP="00233961">
      <w:pPr>
        <w:widowControl/>
        <w:autoSpaceDE/>
        <w:autoSpaceDN/>
        <w:jc w:val="center"/>
        <w:rPr>
          <w:rFonts w:eastAsia="Calibri"/>
          <w:b/>
          <w:i/>
          <w:sz w:val="28"/>
          <w:szCs w:val="28"/>
          <w:lang w:eastAsia="en-US" w:bidi="ar-SA"/>
        </w:rPr>
      </w:pPr>
      <w:r w:rsidRPr="00233961">
        <w:rPr>
          <w:rFonts w:eastAsia="Calibri"/>
          <w:b/>
          <w:i/>
          <w:sz w:val="28"/>
          <w:szCs w:val="28"/>
          <w:lang w:eastAsia="en-US" w:bidi="ar-SA"/>
        </w:rPr>
        <w:t>Маркова Анна Александровна</w:t>
      </w:r>
    </w:p>
    <w:p w:rsidR="00233961" w:rsidRPr="00233961" w:rsidRDefault="00233961" w:rsidP="00233961">
      <w:pPr>
        <w:widowControl/>
        <w:autoSpaceDE/>
        <w:autoSpaceDN/>
        <w:jc w:val="center"/>
        <w:rPr>
          <w:rFonts w:eastAsia="Calibri"/>
          <w:b/>
          <w:i/>
          <w:sz w:val="28"/>
          <w:szCs w:val="28"/>
          <w:lang w:eastAsia="en-US" w:bidi="ar-SA"/>
        </w:rPr>
      </w:pPr>
      <w:r w:rsidRPr="00233961">
        <w:rPr>
          <w:rFonts w:eastAsia="Calibri"/>
          <w:b/>
          <w:i/>
          <w:sz w:val="28"/>
          <w:szCs w:val="28"/>
          <w:lang w:eastAsia="en-US" w:bidi="ar-SA"/>
        </w:rPr>
        <w:t>Березовская Елена Борисовна</w:t>
      </w:r>
    </w:p>
    <w:p w:rsidR="00233961" w:rsidRPr="00233961" w:rsidRDefault="00233961" w:rsidP="00233961">
      <w:pPr>
        <w:widowControl/>
        <w:autoSpaceDE/>
        <w:autoSpaceDN/>
        <w:jc w:val="center"/>
        <w:rPr>
          <w:rFonts w:eastAsia="Calibri"/>
          <w:b/>
          <w:i/>
          <w:sz w:val="28"/>
          <w:szCs w:val="28"/>
          <w:lang w:eastAsia="en-US" w:bidi="ar-SA"/>
        </w:rPr>
      </w:pPr>
      <w:r w:rsidRPr="00233961">
        <w:rPr>
          <w:rFonts w:eastAsia="Calibri"/>
          <w:i/>
          <w:sz w:val="28"/>
          <w:szCs w:val="28"/>
          <w:lang w:eastAsia="en-US" w:bidi="ar-SA"/>
        </w:rPr>
        <w:t>ОБПОУ</w:t>
      </w:r>
      <w:r w:rsidRPr="00233961">
        <w:rPr>
          <w:rFonts w:eastAsia="Calibri"/>
          <w:b/>
          <w:i/>
          <w:sz w:val="28"/>
          <w:szCs w:val="28"/>
          <w:lang w:eastAsia="en-US" w:bidi="ar-SA"/>
        </w:rPr>
        <w:t xml:space="preserve"> </w:t>
      </w:r>
      <w:r w:rsidRPr="00233961">
        <w:rPr>
          <w:rFonts w:eastAsia="Calibri"/>
          <w:i/>
          <w:sz w:val="28"/>
          <w:szCs w:val="28"/>
          <w:lang w:eastAsia="en-US" w:bidi="ar-SA"/>
        </w:rPr>
        <w:t>«Советский социально-аграрный техникум имени В.М. Клыкова», п. Коммунар, Курская область, Россия</w:t>
      </w:r>
    </w:p>
    <w:p w:rsidR="00233961" w:rsidRPr="00233961" w:rsidRDefault="00233961" w:rsidP="00233961">
      <w:pPr>
        <w:widowControl/>
        <w:autoSpaceDE/>
        <w:autoSpaceDN/>
        <w:jc w:val="center"/>
        <w:rPr>
          <w:rFonts w:eastAsia="Calibri"/>
          <w:b/>
          <w:i/>
          <w:sz w:val="28"/>
          <w:szCs w:val="28"/>
          <w:lang w:eastAsia="en-US" w:bidi="ar-SA"/>
        </w:rPr>
      </w:pPr>
    </w:p>
    <w:p w:rsidR="00233961" w:rsidRPr="00233961" w:rsidRDefault="00233961" w:rsidP="00233961">
      <w:pPr>
        <w:widowControl/>
        <w:autoSpaceDE/>
        <w:autoSpaceDN/>
        <w:ind w:firstLine="426"/>
        <w:jc w:val="both"/>
        <w:rPr>
          <w:rFonts w:eastAsia="Calibri"/>
          <w:i/>
          <w:sz w:val="28"/>
          <w:szCs w:val="28"/>
          <w:lang w:eastAsia="en-US" w:bidi="ar-SA"/>
        </w:rPr>
      </w:pPr>
      <w:r w:rsidRPr="00233961">
        <w:rPr>
          <w:rFonts w:eastAsia="Calibri"/>
          <w:i/>
          <w:sz w:val="28"/>
          <w:szCs w:val="28"/>
          <w:lang w:eastAsia="en-US" w:bidi="ar-SA"/>
        </w:rPr>
        <w:t>Аннотация: в статье рассматриваются особенности православной самобытности современной молодежи и раскрывается роль Александра Невского в сохранении православия в России.</w:t>
      </w:r>
    </w:p>
    <w:p w:rsidR="00233961" w:rsidRPr="00233961" w:rsidRDefault="00233961" w:rsidP="00233961">
      <w:pPr>
        <w:widowControl/>
        <w:autoSpaceDE/>
        <w:autoSpaceDN/>
        <w:ind w:firstLine="709"/>
        <w:jc w:val="both"/>
        <w:rPr>
          <w:rFonts w:eastAsia="Calibri"/>
          <w:sz w:val="28"/>
          <w:szCs w:val="28"/>
          <w:lang w:eastAsia="en-US" w:bidi="ar-SA"/>
        </w:rPr>
      </w:pPr>
    </w:p>
    <w:p w:rsidR="00233961" w:rsidRPr="00233961" w:rsidRDefault="00233961" w:rsidP="00233961">
      <w:pPr>
        <w:widowControl/>
        <w:tabs>
          <w:tab w:val="left" w:pos="1800"/>
        </w:tabs>
        <w:autoSpaceDE/>
        <w:autoSpaceDN/>
        <w:ind w:right="170" w:firstLine="709"/>
        <w:jc w:val="both"/>
        <w:rPr>
          <w:rFonts w:eastAsia="Calibri"/>
          <w:sz w:val="28"/>
          <w:szCs w:val="28"/>
          <w:lang w:eastAsia="en-US" w:bidi="ar-SA"/>
        </w:rPr>
      </w:pPr>
      <w:r w:rsidRPr="00233961">
        <w:rPr>
          <w:rFonts w:eastAsia="Calibri"/>
          <w:sz w:val="28"/>
          <w:szCs w:val="28"/>
          <w:lang w:eastAsia="en-US" w:bidi="ar-SA"/>
        </w:rPr>
        <w:t xml:space="preserve">Сегодня мы живем в очень непростое время, время, когда ритм жизни и все общественные процессы невероятно ускорились. На наших глазах мир меняется до неузнаваемости. Изменения, на которые ране уходили века или десятилетия, сейчас происходят в считанные месяцы, а то и дни. Библейские ценности, которые были основополагающими во всем мире, сегодня подвергаются жесткой ревизии. И человечество встает на путь всеобъемлющей унификации, на путь формирования глобального мира без всяких культурных, религиозных отличий, что лишает любое государство, в том числе и Россию, своей самобытности и особенности. Унификация на уровне государств приводит к унификации на уровне каждого человека, приводит к дехристианизации русского народа. Несмотря на неизбежность данных негативных проявлений глобализации, мы должны встать на защиту своих нравственных, православных ценностей, на которых держится русская земля.  </w:t>
      </w:r>
    </w:p>
    <w:p w:rsidR="00233961" w:rsidRPr="00233961" w:rsidRDefault="00233961" w:rsidP="00233961">
      <w:pPr>
        <w:widowControl/>
        <w:tabs>
          <w:tab w:val="left" w:pos="1800"/>
        </w:tabs>
        <w:autoSpaceDE/>
        <w:autoSpaceDN/>
        <w:ind w:right="170" w:firstLine="709"/>
        <w:jc w:val="both"/>
        <w:rPr>
          <w:rFonts w:eastAsia="Calibri"/>
          <w:sz w:val="28"/>
          <w:szCs w:val="28"/>
          <w:lang w:eastAsia="en-US" w:bidi="ar-SA"/>
        </w:rPr>
      </w:pPr>
      <w:r w:rsidRPr="00233961">
        <w:rPr>
          <w:rFonts w:eastAsia="Calibri"/>
          <w:sz w:val="28"/>
          <w:szCs w:val="28"/>
          <w:lang w:eastAsia="en-US" w:bidi="ar-SA"/>
        </w:rPr>
        <w:t xml:space="preserve"> О православной самобытности современной молодежи сегодня нельзя сказать однозначно. Все себя считают православными: кто-то в большей степени, кто-то в меньшей; кто-то посещает храмы, кто-то никогда там не был, но, тем не менее, все мы - православные. Мы, современная молодежь, не вкладываем особый смысл в понятие православная самобытность, мы просто считаем себя верующими. Когда на уроках истории преподаватель нас попросила назвать базовые категории православия: десять заповедей Христа, мы без труда назвали три-четыре, не более; все десять заповедей никто из группы назвать не смог.  Ответ напрашивается сам за себя. Возможно, сегодня в условиях современной глобализации</w:t>
      </w:r>
      <w:r w:rsidRPr="00233961">
        <w:rPr>
          <w:rFonts w:eastAsia="Calibri"/>
          <w:sz w:val="28"/>
          <w:szCs w:val="28"/>
          <w:shd w:val="clear" w:color="auto" w:fill="FFFFFF"/>
          <w:lang w:eastAsia="en-US" w:bidi="ar-SA"/>
        </w:rPr>
        <w:t xml:space="preserve"> формируются совершенно другие ценности, ориентированные на Запад, складываются исторические мифы против правды о нашем прошлом, внедряется чужеродная идеология, прославляющая эгоизм, самолюбие, самовозвышение.   Взамен традиционных устоев предлагаются самые разные модели - исламизация России, подчинение новым глобальным псевдоценностям, полная деидеологизация, ориентация на Запад. </w:t>
      </w:r>
    </w:p>
    <w:p w:rsidR="00233961" w:rsidRPr="00233961" w:rsidRDefault="00233961" w:rsidP="00233961">
      <w:pPr>
        <w:widowControl/>
        <w:tabs>
          <w:tab w:val="left" w:pos="1800"/>
        </w:tabs>
        <w:autoSpaceDE/>
        <w:autoSpaceDN/>
        <w:ind w:right="170" w:firstLine="709"/>
        <w:jc w:val="both"/>
        <w:rPr>
          <w:rFonts w:eastAsia="Calibri"/>
          <w:sz w:val="28"/>
          <w:szCs w:val="28"/>
          <w:shd w:val="clear" w:color="auto" w:fill="FFFFFF"/>
          <w:lang w:eastAsia="en-US" w:bidi="ar-SA"/>
        </w:rPr>
      </w:pPr>
      <w:r w:rsidRPr="00233961">
        <w:rPr>
          <w:rFonts w:eastAsia="Calibri"/>
          <w:sz w:val="28"/>
          <w:szCs w:val="28"/>
          <w:lang w:eastAsia="en-US" w:bidi="ar-SA"/>
        </w:rPr>
        <w:t xml:space="preserve">В этом случае на помощь нам приходят уроки истории, примеры нашего героического прошлого. Выбор между Западом и Востоком перед Россией стоял еще во времена Александра Невского, который в далеком </w:t>
      </w:r>
      <w:r w:rsidRPr="00233961">
        <w:rPr>
          <w:rFonts w:eastAsia="Calibri"/>
          <w:sz w:val="28"/>
          <w:szCs w:val="28"/>
          <w:lang w:val="en-US" w:eastAsia="en-US" w:bidi="ar-SA"/>
        </w:rPr>
        <w:t>XIII</w:t>
      </w:r>
      <w:r w:rsidRPr="00233961">
        <w:rPr>
          <w:rFonts w:eastAsia="Calibri"/>
          <w:sz w:val="28"/>
          <w:szCs w:val="28"/>
          <w:lang w:eastAsia="en-US" w:bidi="ar-SA"/>
        </w:rPr>
        <w:t xml:space="preserve">в. выбрал Восток. </w:t>
      </w:r>
      <w:r w:rsidRPr="00233961">
        <w:rPr>
          <w:rFonts w:eastAsia="Calibri"/>
          <w:sz w:val="28"/>
          <w:szCs w:val="28"/>
          <w:lang w:eastAsia="en-US" w:bidi="ar-SA"/>
        </w:rPr>
        <w:lastRenderedPageBreak/>
        <w:t>Мы не случайно вспомнили образ Александра Невского</w:t>
      </w:r>
      <w:r>
        <w:rPr>
          <w:rFonts w:eastAsia="Calibri"/>
          <w:sz w:val="28"/>
          <w:szCs w:val="28"/>
          <w:lang w:eastAsia="en-US" w:bidi="ar-SA"/>
        </w:rPr>
        <w:t xml:space="preserve">. В 2021 году будет отмечаться </w:t>
      </w:r>
      <w:r w:rsidRPr="00233961">
        <w:rPr>
          <w:rFonts w:eastAsia="Calibri"/>
          <w:sz w:val="28"/>
          <w:szCs w:val="28"/>
          <w:lang w:eastAsia="en-US" w:bidi="ar-SA"/>
        </w:rPr>
        <w:t xml:space="preserve">800 лет со дня рождения этого смелого полководца и мудрого дипломата, роль которого в сохранении православной самобытности неоценима. </w:t>
      </w:r>
      <w:r>
        <w:rPr>
          <w:rFonts w:eastAsia="Calibri"/>
          <w:sz w:val="28"/>
          <w:szCs w:val="28"/>
          <w:shd w:val="clear" w:color="auto" w:fill="FFFFFF"/>
          <w:lang w:eastAsia="en-US" w:bidi="ar-SA"/>
        </w:rPr>
        <w:t>Александр Н</w:t>
      </w:r>
      <w:r w:rsidRPr="00233961">
        <w:rPr>
          <w:rFonts w:eastAsia="Calibri"/>
          <w:sz w:val="28"/>
          <w:szCs w:val="28"/>
          <w:shd w:val="clear" w:color="auto" w:fill="FFFFFF"/>
          <w:lang w:eastAsia="en-US" w:bidi="ar-SA"/>
        </w:rPr>
        <w:t xml:space="preserve">евский сделал ставку на союз с Золотой Ордой, лояльной к вероисповеданию русских. Ему удалось найти понимание в Орде и создать условия, благоприятные для Православия. Предложение же послов папы Римского в 1251 году о помощи в борьбе с Ордой, в обмен на принятие Русью католицизма, Александр Невский отверг. И в этом главная заслуга благоверного князя Александра Невского - сохранение Православия на Руси. Святейший Патриарх Московский и всея Руси Кирилл в своем выступлении на заседании Попечительского совета программы «Александр Невский» в Храме Христа Спасителя в ноябре 2011 года отмечал, что образ Александра Невского обладает притягательной силой для наших современников. </w:t>
      </w:r>
    </w:p>
    <w:p w:rsidR="00233961" w:rsidRPr="00536424" w:rsidRDefault="00233961" w:rsidP="00233961">
      <w:pPr>
        <w:widowControl/>
        <w:tabs>
          <w:tab w:val="left" w:pos="1800"/>
        </w:tabs>
        <w:autoSpaceDE/>
        <w:autoSpaceDN/>
        <w:ind w:right="170" w:firstLine="709"/>
        <w:jc w:val="both"/>
        <w:rPr>
          <w:rFonts w:eastAsia="Calibri"/>
          <w:sz w:val="28"/>
          <w:szCs w:val="28"/>
          <w:shd w:val="clear" w:color="auto" w:fill="FFFFFF"/>
          <w:lang w:eastAsia="en-US" w:bidi="ar-SA"/>
        </w:rPr>
      </w:pPr>
      <w:r w:rsidRPr="00233961">
        <w:rPr>
          <w:rFonts w:eastAsia="Calibri"/>
          <w:sz w:val="28"/>
          <w:szCs w:val="28"/>
          <w:shd w:val="clear" w:color="auto" w:fill="FFFFFF"/>
          <w:lang w:eastAsia="en-US" w:bidi="ar-SA"/>
        </w:rPr>
        <w:t>«Во взаимоотношениях с Золотой Ордой и в ведении внутренней политики великим князем были проявлены дар предвидения, политическая дальнозоркость и большое мужество, — сказал Святейший Владыка. — Великий князь совершал удивительные поступки — выражаясь современным языком, он шел буквально на полное уничтожение своего рейтинга. Он не думал о том, что и как будут говорить о нем люди. Он был уверен в правоте своих действий и поступал так, что некоторые даже считали его предателем. Чего стоит одна история с подавлением недовольства в Новгороде в связи с попытками хана собрать дань!</w:t>
      </w:r>
      <w:r w:rsidRPr="00233961">
        <w:rPr>
          <w:rFonts w:eastAsia="Calibri"/>
          <w:color w:val="212529"/>
          <w:sz w:val="28"/>
          <w:szCs w:val="28"/>
          <w:shd w:val="clear" w:color="auto" w:fill="FFFFFF"/>
          <w:lang w:eastAsia="en-US" w:bidi="ar-SA"/>
        </w:rPr>
        <w:t xml:space="preserve"> </w:t>
      </w:r>
      <w:r w:rsidRPr="00233961">
        <w:rPr>
          <w:rFonts w:eastAsia="Calibri"/>
          <w:sz w:val="28"/>
          <w:szCs w:val="28"/>
          <w:shd w:val="clear" w:color="auto" w:fill="FFFFFF"/>
          <w:lang w:eastAsia="en-US" w:bidi="ar-SA"/>
        </w:rPr>
        <w:t>Он встал на защиту сборщиков дани и в глазах своего народа оказался предателем, коллаборационистом. Но история показала, что он действовал абсолютно правильно».</w:t>
      </w:r>
      <w:r>
        <w:rPr>
          <w:rFonts w:eastAsia="Calibri"/>
          <w:sz w:val="28"/>
          <w:szCs w:val="28"/>
          <w:shd w:val="clear" w:color="auto" w:fill="FFFFFF"/>
          <w:lang w:eastAsia="en-US" w:bidi="ar-SA"/>
        </w:rPr>
        <w:t xml:space="preserve"> </w:t>
      </w:r>
      <w:r w:rsidRPr="00536424">
        <w:rPr>
          <w:rFonts w:eastAsia="Calibri"/>
          <w:sz w:val="28"/>
          <w:szCs w:val="28"/>
          <w:shd w:val="clear" w:color="auto" w:fill="FFFFFF"/>
          <w:lang w:eastAsia="en-US" w:bidi="ar-SA"/>
        </w:rPr>
        <w:t>[3]</w:t>
      </w:r>
    </w:p>
    <w:p w:rsidR="00233961" w:rsidRPr="00233961" w:rsidRDefault="00233961" w:rsidP="00233961">
      <w:pPr>
        <w:widowControl/>
        <w:shd w:val="clear" w:color="auto" w:fill="FFFFFF"/>
        <w:autoSpaceDE/>
        <w:autoSpaceDN/>
        <w:ind w:right="170" w:firstLine="709"/>
        <w:jc w:val="both"/>
        <w:textAlignment w:val="top"/>
        <w:rPr>
          <w:sz w:val="28"/>
          <w:szCs w:val="28"/>
          <w:lang w:bidi="ar-SA"/>
        </w:rPr>
      </w:pPr>
      <w:r w:rsidRPr="00233961">
        <w:rPr>
          <w:sz w:val="28"/>
          <w:szCs w:val="28"/>
          <w:lang w:bidi="ar-SA"/>
        </w:rPr>
        <w:t>О князе Новгородском Александре Ярославиче Невском с уважением рассказывали в школах и при царе, и при Сталине, и конечно же в современный период. Церковь причислила его к лику святых. Сергей Эйзенштейн снял о нем знаменитый фильм. И царское, и советское правительства учреждали ордена его имени... И при всем при том, его биография по-прежнему хранит немало загадочного. Мы коснемся лишь некоторых известных фактов его жизни.</w:t>
      </w:r>
    </w:p>
    <w:p w:rsidR="00233961" w:rsidRPr="00233961" w:rsidRDefault="00233961" w:rsidP="00233961">
      <w:pPr>
        <w:widowControl/>
        <w:shd w:val="clear" w:color="auto" w:fill="FFFFFF"/>
        <w:autoSpaceDE/>
        <w:autoSpaceDN/>
        <w:ind w:right="170" w:firstLine="709"/>
        <w:jc w:val="both"/>
        <w:textAlignment w:val="top"/>
        <w:rPr>
          <w:sz w:val="28"/>
          <w:szCs w:val="28"/>
          <w:lang w:bidi="ar-SA"/>
        </w:rPr>
      </w:pPr>
      <w:r w:rsidRPr="00233961">
        <w:rPr>
          <w:sz w:val="28"/>
          <w:szCs w:val="28"/>
          <w:lang w:bidi="ar-SA"/>
        </w:rPr>
        <w:t>Князь Александр Невский был сыном переяславского князя Ярослава Всеволодовича, внуком Великого князя Всеволода Большое Гнездо и прямым потомком великих русских князей Владимира Мономаха, Ярослава Мудрого и Святого Владимира. Его младший сын Даниил Александрович был первым московским князем и родоначальником московской ветви Рюриковичей.</w:t>
      </w:r>
    </w:p>
    <w:p w:rsidR="00233961" w:rsidRPr="00233961" w:rsidRDefault="00233961" w:rsidP="00233961">
      <w:pPr>
        <w:widowControl/>
        <w:shd w:val="clear" w:color="auto" w:fill="FFFFFF"/>
        <w:autoSpaceDE/>
        <w:autoSpaceDN/>
        <w:ind w:right="170" w:firstLine="709"/>
        <w:jc w:val="both"/>
        <w:textAlignment w:val="top"/>
        <w:rPr>
          <w:sz w:val="28"/>
          <w:szCs w:val="28"/>
          <w:lang w:bidi="ar-SA"/>
        </w:rPr>
      </w:pPr>
      <w:r w:rsidRPr="00233961">
        <w:rPr>
          <w:sz w:val="28"/>
          <w:szCs w:val="28"/>
          <w:lang w:bidi="ar-SA"/>
        </w:rPr>
        <w:t>Первую крупную победу и титул «Невский» двадцатилетний Александр Ярославич завоевал летом 1240 г., уничтожив со своей небольшой дружиной шведскую рать на Неве. В следующем году он разрушает опорный пункт немцев - крепость Копорье, позднее освобождает Псков и топит рыцарей в Чудском озере. В 1242 и 1245 гг. громит литовцев, а в 1256 г. наносит еще одно крупное поражение шведам.</w:t>
      </w:r>
    </w:p>
    <w:p w:rsidR="00233961" w:rsidRPr="00233961" w:rsidRDefault="00233961" w:rsidP="00233961">
      <w:pPr>
        <w:widowControl/>
        <w:shd w:val="clear" w:color="auto" w:fill="FFFFFF"/>
        <w:autoSpaceDE/>
        <w:autoSpaceDN/>
        <w:ind w:right="170" w:firstLine="709"/>
        <w:jc w:val="both"/>
        <w:textAlignment w:val="top"/>
        <w:rPr>
          <w:sz w:val="28"/>
          <w:szCs w:val="28"/>
          <w:lang w:bidi="ar-SA"/>
        </w:rPr>
      </w:pPr>
      <w:r w:rsidRPr="00233961">
        <w:rPr>
          <w:sz w:val="28"/>
          <w:szCs w:val="28"/>
          <w:lang w:bidi="ar-SA"/>
        </w:rPr>
        <w:t xml:space="preserve">Однако грозный воитель становится не похожим сам на себя, когда речь заходит о Золотой Орде.  В этом случае, историки по-разному оценивают политику Александра </w:t>
      </w:r>
    </w:p>
    <w:p w:rsidR="00233961" w:rsidRPr="00233961" w:rsidRDefault="00233961" w:rsidP="00233961">
      <w:pPr>
        <w:widowControl/>
        <w:shd w:val="clear" w:color="auto" w:fill="FFFFFF"/>
        <w:autoSpaceDE/>
        <w:autoSpaceDN/>
        <w:ind w:right="170" w:firstLine="709"/>
        <w:jc w:val="both"/>
        <w:textAlignment w:val="top"/>
        <w:rPr>
          <w:sz w:val="28"/>
          <w:szCs w:val="28"/>
          <w:lang w:bidi="ar-SA"/>
        </w:rPr>
      </w:pPr>
      <w:r w:rsidRPr="00233961">
        <w:rPr>
          <w:sz w:val="28"/>
          <w:szCs w:val="28"/>
          <w:lang w:bidi="ar-SA"/>
        </w:rPr>
        <w:t xml:space="preserve">Вероятно, молодому Новгородскому князю ордынцы казались меньшим злом, а то и союзником в борьбе с экспансией с Запада. После похода Неврюя за </w:t>
      </w:r>
      <w:r w:rsidRPr="00233961">
        <w:rPr>
          <w:sz w:val="28"/>
          <w:szCs w:val="28"/>
          <w:lang w:bidi="ar-SA"/>
        </w:rPr>
        <w:lastRenderedPageBreak/>
        <w:t>ним было закреплено Великое княжество Владимирское, а сам князь побратался с сыном Батыя Сартаком. В 1251 г. Невский наотрез отказался от помощи Папы Римского в борьбе с Ордой. Вскоре он привел в Новгородскую землю татарских численников, переписывавших население для обложения данью. В отказавшийся подчиниться Новгород князь ввел в 1259 г. свои войска, подавляя антиордынские выступления, зачинщикам которых выколол глаза и отрезал носы.</w:t>
      </w:r>
    </w:p>
    <w:p w:rsidR="00233961" w:rsidRPr="00233961" w:rsidRDefault="00233961" w:rsidP="00233961">
      <w:pPr>
        <w:widowControl/>
        <w:shd w:val="clear" w:color="auto" w:fill="FFFFFF"/>
        <w:autoSpaceDE/>
        <w:autoSpaceDN/>
        <w:ind w:right="170" w:firstLine="709"/>
        <w:jc w:val="both"/>
        <w:textAlignment w:val="top"/>
        <w:rPr>
          <w:sz w:val="28"/>
          <w:szCs w:val="28"/>
          <w:lang w:bidi="ar-SA"/>
        </w:rPr>
      </w:pPr>
      <w:r w:rsidRPr="00233961">
        <w:rPr>
          <w:sz w:val="28"/>
          <w:szCs w:val="28"/>
          <w:lang w:bidi="ar-SA"/>
        </w:rPr>
        <w:t xml:space="preserve">В ноябре 1263 г. Александр Невский, разболевшись, умер у Нижнего Новгорода на обратном пути из ханской ставки. Версия о его отравлении в Орде появилась, скорее всего, потому, что народное сознание не хотело мириться с фактом дружбы популярного князя с татарами... Однако, как уже было сказано, Александр Невский оказался дальнозорким политиком: из двух зол он выбрал меньшее. В жестоком XIII веке Александр Ярославич Невский решился на союз с Востоком, который позволил сохранить Православную веру на Руси. А из уроков истории мы знаем, что Православная Церковь </w:t>
      </w:r>
      <w:r w:rsidRPr="00233961">
        <w:rPr>
          <w:sz w:val="28"/>
          <w:szCs w:val="28"/>
          <w:shd w:val="clear" w:color="auto" w:fill="FFFFFF"/>
          <w:lang w:bidi="ar-SA"/>
        </w:rPr>
        <w:t xml:space="preserve">породила, вдохновила, благословила и сделала возможными: само государственное строительство - собирание русских земель, формирование нации - единого и неповторимого народа, преодоление рабства и внешних угроз, бесчисленные победы над интервентами с запада и востока, создание высочайшей в мировом масштабе культуры. Вокруг Православной Церкви формировалось российское образование, которым мы гордились до недавнего времени. Лучшие военачальники опирались на нравственный авторитет Церкви и примеры её святых. Крепкая, здоровая и счастливая семья создавалась на образцах христианского благочестия. Прервать эту связь, подорвать эту основу, значит совершить преступление против русского народа. Сегодня, как никогда мы должны помнить о связующей роли Церкви в сохранении православной самобытности русского народа. В основе нашей православной самобытности лежит воля к нравственному развитию, повышение в обществе уровня взаимной ответственности, справедливости, правды, сострадания и честности. </w:t>
      </w:r>
    </w:p>
    <w:p w:rsidR="00233961" w:rsidRPr="00233961" w:rsidRDefault="00233961" w:rsidP="00233961">
      <w:pPr>
        <w:widowControl/>
        <w:tabs>
          <w:tab w:val="left" w:pos="1305"/>
        </w:tabs>
        <w:autoSpaceDE/>
        <w:autoSpaceDN/>
        <w:ind w:right="170" w:firstLine="709"/>
        <w:jc w:val="both"/>
        <w:rPr>
          <w:rFonts w:eastAsia="Calibri"/>
          <w:sz w:val="28"/>
          <w:szCs w:val="28"/>
          <w:shd w:val="clear" w:color="auto" w:fill="FFFFFF"/>
          <w:lang w:eastAsia="en-US" w:bidi="ar-SA"/>
        </w:rPr>
      </w:pPr>
      <w:r w:rsidRPr="00233961">
        <w:rPr>
          <w:rFonts w:eastAsia="Calibri"/>
          <w:sz w:val="28"/>
          <w:szCs w:val="28"/>
          <w:shd w:val="clear" w:color="auto" w:fill="FFFFFF"/>
          <w:lang w:eastAsia="en-US" w:bidi="ar-SA"/>
        </w:rPr>
        <w:t xml:space="preserve">«Деяния Александра Невского и других выдающихся людей представляют для нас своего рода нравственные маяки, которые светят нам через века истории. Как бы ни менялись исторические обстоятельства, мы должны сохранять верность истине и свидетельствовать о ней всеми своими поступками». </w:t>
      </w:r>
      <w:r w:rsidRPr="00233961">
        <w:rPr>
          <w:rFonts w:eastAsia="Calibri"/>
          <w:sz w:val="28"/>
          <w:szCs w:val="28"/>
          <w:shd w:val="clear" w:color="auto" w:fill="FFFFFF"/>
          <w:lang w:val="en-US" w:eastAsia="en-US" w:bidi="ar-SA"/>
        </w:rPr>
        <w:t>[3]</w:t>
      </w:r>
    </w:p>
    <w:p w:rsidR="00233961" w:rsidRPr="00233961" w:rsidRDefault="00233961" w:rsidP="00233961">
      <w:pPr>
        <w:widowControl/>
        <w:tabs>
          <w:tab w:val="left" w:pos="1305"/>
        </w:tabs>
        <w:autoSpaceDE/>
        <w:autoSpaceDN/>
        <w:ind w:right="170" w:firstLine="709"/>
        <w:jc w:val="both"/>
        <w:rPr>
          <w:rFonts w:eastAsia="Calibri"/>
          <w:sz w:val="28"/>
          <w:szCs w:val="28"/>
          <w:shd w:val="clear" w:color="auto" w:fill="FFFFFF"/>
          <w:lang w:eastAsia="en-US" w:bidi="ar-SA"/>
        </w:rPr>
      </w:pPr>
    </w:p>
    <w:p w:rsidR="00233961" w:rsidRPr="00233961" w:rsidRDefault="00233961" w:rsidP="00233961">
      <w:pPr>
        <w:widowControl/>
        <w:tabs>
          <w:tab w:val="left" w:pos="1305"/>
        </w:tabs>
        <w:autoSpaceDE/>
        <w:autoSpaceDN/>
        <w:ind w:right="170" w:firstLine="709"/>
        <w:jc w:val="center"/>
        <w:rPr>
          <w:rFonts w:eastAsia="Calibri"/>
          <w:b/>
          <w:sz w:val="28"/>
          <w:szCs w:val="28"/>
          <w:shd w:val="clear" w:color="auto" w:fill="FFFFFF"/>
          <w:lang w:eastAsia="en-US" w:bidi="ar-SA"/>
        </w:rPr>
      </w:pPr>
      <w:r w:rsidRPr="00233961">
        <w:rPr>
          <w:rFonts w:eastAsia="Calibri"/>
          <w:b/>
          <w:sz w:val="28"/>
          <w:szCs w:val="28"/>
          <w:shd w:val="clear" w:color="auto" w:fill="FFFFFF"/>
          <w:lang w:eastAsia="en-US" w:bidi="ar-SA"/>
        </w:rPr>
        <w:t>Список литературы</w:t>
      </w:r>
    </w:p>
    <w:p w:rsidR="00233961" w:rsidRPr="00233961" w:rsidRDefault="00D2153B" w:rsidP="00545A66">
      <w:pPr>
        <w:widowControl/>
        <w:numPr>
          <w:ilvl w:val="0"/>
          <w:numId w:val="9"/>
        </w:numPr>
        <w:tabs>
          <w:tab w:val="left" w:pos="1305"/>
        </w:tabs>
        <w:autoSpaceDE/>
        <w:autoSpaceDN/>
        <w:spacing w:after="200" w:line="276" w:lineRule="auto"/>
        <w:ind w:left="0" w:right="170" w:firstLine="709"/>
        <w:contextualSpacing/>
        <w:jc w:val="both"/>
        <w:rPr>
          <w:rFonts w:eastAsia="Calibri"/>
          <w:sz w:val="28"/>
          <w:szCs w:val="28"/>
          <w:shd w:val="clear" w:color="auto" w:fill="FFFFFF"/>
          <w:lang w:eastAsia="en-US" w:bidi="ar-SA"/>
        </w:rPr>
      </w:pPr>
      <w:r>
        <w:rPr>
          <w:rFonts w:eastAsia="Calibri"/>
          <w:sz w:val="28"/>
          <w:szCs w:val="28"/>
          <w:shd w:val="clear" w:color="auto" w:fill="FFFFFF"/>
          <w:lang w:eastAsia="en-US" w:bidi="ar-SA"/>
        </w:rPr>
        <w:t>Леонтьев К.</w:t>
      </w:r>
      <w:r w:rsidR="00233961" w:rsidRPr="00233961">
        <w:rPr>
          <w:rFonts w:eastAsia="Calibri"/>
          <w:sz w:val="28"/>
          <w:szCs w:val="28"/>
          <w:shd w:val="clear" w:color="auto" w:fill="FFFFFF"/>
          <w:lang w:eastAsia="en-US" w:bidi="ar-SA"/>
        </w:rPr>
        <w:t>Н. Византизм и славянство. – М., 2007.</w:t>
      </w:r>
    </w:p>
    <w:p w:rsidR="00233961" w:rsidRPr="00233961" w:rsidRDefault="00233961" w:rsidP="00545A66">
      <w:pPr>
        <w:widowControl/>
        <w:numPr>
          <w:ilvl w:val="0"/>
          <w:numId w:val="9"/>
        </w:numPr>
        <w:tabs>
          <w:tab w:val="left" w:pos="1305"/>
        </w:tabs>
        <w:autoSpaceDE/>
        <w:autoSpaceDN/>
        <w:spacing w:after="200" w:line="276" w:lineRule="auto"/>
        <w:ind w:left="0" w:right="170" w:firstLine="709"/>
        <w:contextualSpacing/>
        <w:jc w:val="both"/>
        <w:rPr>
          <w:rFonts w:eastAsia="Calibri"/>
          <w:sz w:val="28"/>
          <w:szCs w:val="28"/>
          <w:shd w:val="clear" w:color="auto" w:fill="FFFFFF"/>
          <w:lang w:eastAsia="en-US" w:bidi="ar-SA"/>
        </w:rPr>
      </w:pPr>
      <w:r w:rsidRPr="00233961">
        <w:rPr>
          <w:rFonts w:eastAsia="Calibri"/>
          <w:sz w:val="28"/>
          <w:szCs w:val="28"/>
          <w:shd w:val="clear" w:color="auto" w:fill="FFFFFF"/>
          <w:lang w:eastAsia="en-US" w:bidi="ar-SA"/>
        </w:rPr>
        <w:t xml:space="preserve">Лицом к западу или лицом к востоку? Загадка Александра Невского. – </w:t>
      </w:r>
      <w:hyperlink r:id="rId14" w:history="1">
        <w:r w:rsidRPr="00233961">
          <w:rPr>
            <w:rFonts w:eastAsia="Calibri"/>
            <w:sz w:val="24"/>
            <w:szCs w:val="24"/>
            <w:bdr w:val="none" w:sz="0" w:space="0" w:color="auto" w:frame="1"/>
            <w:shd w:val="clear" w:color="auto" w:fill="FFFFFF"/>
            <w:lang w:eastAsia="en-US" w:bidi="ar-SA"/>
          </w:rPr>
          <w:t> </w:t>
        </w:r>
        <w:r w:rsidRPr="00233961">
          <w:rPr>
            <w:rFonts w:eastAsia="Calibri"/>
            <w:sz w:val="28"/>
            <w:szCs w:val="28"/>
            <w:bdr w:val="none" w:sz="0" w:space="0" w:color="auto" w:frame="1"/>
            <w:shd w:val="clear" w:color="auto" w:fill="FFFFFF"/>
            <w:lang w:eastAsia="en-US" w:bidi="ar-SA"/>
          </w:rPr>
          <w:t>Еженедельник "Аргументы и Факты" № 3 17/01/1996</w:t>
        </w:r>
      </w:hyperlink>
      <w:r w:rsidR="00951195">
        <w:rPr>
          <w:rFonts w:eastAsia="Calibri"/>
          <w:sz w:val="28"/>
          <w:szCs w:val="28"/>
          <w:bdr w:val="none" w:sz="0" w:space="0" w:color="auto" w:frame="1"/>
          <w:shd w:val="clear" w:color="auto" w:fill="FFFFFF"/>
          <w:lang w:eastAsia="en-US" w:bidi="ar-SA"/>
        </w:rPr>
        <w:t>.</w:t>
      </w:r>
    </w:p>
    <w:p w:rsidR="00233961" w:rsidRPr="00233961" w:rsidRDefault="00A23D61" w:rsidP="00545A66">
      <w:pPr>
        <w:widowControl/>
        <w:numPr>
          <w:ilvl w:val="0"/>
          <w:numId w:val="9"/>
        </w:numPr>
        <w:tabs>
          <w:tab w:val="left" w:pos="0"/>
        </w:tabs>
        <w:autoSpaceDE/>
        <w:autoSpaceDN/>
        <w:spacing w:after="200" w:line="276" w:lineRule="auto"/>
        <w:ind w:left="0" w:right="170" w:firstLine="709"/>
        <w:contextualSpacing/>
        <w:jc w:val="both"/>
        <w:rPr>
          <w:rFonts w:eastAsia="Calibri"/>
          <w:sz w:val="28"/>
          <w:szCs w:val="28"/>
          <w:shd w:val="clear" w:color="auto" w:fill="FFFFFF"/>
          <w:lang w:eastAsia="en-US" w:bidi="ar-SA"/>
        </w:rPr>
      </w:pPr>
      <w:r>
        <w:rPr>
          <w:sz w:val="28"/>
          <w:szCs w:val="28"/>
        </w:rPr>
        <w:t xml:space="preserve">Православное христианство </w:t>
      </w:r>
      <w:r w:rsidRPr="00A23D61">
        <w:rPr>
          <w:sz w:val="28"/>
          <w:szCs w:val="28"/>
        </w:rPr>
        <w:t xml:space="preserve">/ </w:t>
      </w:r>
      <w:r>
        <w:rPr>
          <w:sz w:val="28"/>
          <w:szCs w:val="28"/>
        </w:rPr>
        <w:t xml:space="preserve">Материалы сайта. – </w:t>
      </w:r>
      <w:r w:rsidRPr="00A23D61">
        <w:rPr>
          <w:sz w:val="28"/>
          <w:szCs w:val="28"/>
        </w:rPr>
        <w:t>[</w:t>
      </w:r>
      <w:r>
        <w:rPr>
          <w:sz w:val="28"/>
          <w:szCs w:val="28"/>
        </w:rPr>
        <w:t>Электронный ресурс</w:t>
      </w:r>
      <w:r w:rsidRPr="00A23D61">
        <w:rPr>
          <w:sz w:val="28"/>
          <w:szCs w:val="28"/>
        </w:rPr>
        <w:t>]</w:t>
      </w:r>
      <w:r>
        <w:rPr>
          <w:sz w:val="28"/>
          <w:szCs w:val="28"/>
        </w:rPr>
        <w:t xml:space="preserve">. – Режим доступа: </w:t>
      </w:r>
      <w:hyperlink r:id="rId15" w:history="1">
        <w:r w:rsidR="00233961" w:rsidRPr="00233961">
          <w:rPr>
            <w:rFonts w:eastAsia="Calibri"/>
            <w:color w:val="0000FF"/>
            <w:sz w:val="28"/>
            <w:szCs w:val="28"/>
            <w:u w:val="single"/>
            <w:shd w:val="clear" w:color="auto" w:fill="FFFFFF"/>
            <w:lang w:eastAsia="en-US" w:bidi="ar-SA"/>
          </w:rPr>
          <w:t>https://pravoslavnoehristianstvo.mirtesen.ru/blog/43292361129/Aleksandr-Nevskiy-i-nravstvennost-gosudarstvennogo-deyatelya</w:t>
        </w:r>
      </w:hyperlink>
      <w:r w:rsidR="00233961" w:rsidRPr="00233961">
        <w:rPr>
          <w:rFonts w:eastAsia="Calibri"/>
          <w:sz w:val="28"/>
          <w:szCs w:val="28"/>
          <w:shd w:val="clear" w:color="auto" w:fill="FFFFFF"/>
          <w:lang w:eastAsia="en-US" w:bidi="ar-SA"/>
        </w:rPr>
        <w:t>.</w:t>
      </w:r>
      <w:r>
        <w:rPr>
          <w:rFonts w:eastAsia="Calibri"/>
          <w:sz w:val="28"/>
          <w:szCs w:val="28"/>
          <w:shd w:val="clear" w:color="auto" w:fill="FFFFFF"/>
          <w:lang w:eastAsia="en-US" w:bidi="ar-SA"/>
        </w:rPr>
        <w:t xml:space="preserve"> (дата обращения: 19.12.2020)</w:t>
      </w:r>
      <w:r w:rsidR="00951195">
        <w:rPr>
          <w:rFonts w:eastAsia="Calibri"/>
          <w:sz w:val="28"/>
          <w:szCs w:val="28"/>
          <w:shd w:val="clear" w:color="auto" w:fill="FFFFFF"/>
          <w:lang w:eastAsia="en-US" w:bidi="ar-SA"/>
        </w:rPr>
        <w:t>.</w:t>
      </w:r>
    </w:p>
    <w:p w:rsidR="00233961" w:rsidRDefault="00233961"/>
    <w:p w:rsidR="00194420" w:rsidRDefault="00194420"/>
    <w:p w:rsidR="00194420" w:rsidRDefault="00194420"/>
    <w:p w:rsidR="00194420" w:rsidRDefault="00194420"/>
    <w:p w:rsidR="00194420" w:rsidRPr="00194420" w:rsidRDefault="00194420" w:rsidP="00194420">
      <w:pPr>
        <w:suppressAutoHyphens/>
        <w:autoSpaceDE/>
        <w:autoSpaceDN/>
        <w:jc w:val="center"/>
        <w:rPr>
          <w:rFonts w:eastAsia="SimSun"/>
          <w:b/>
          <w:bCs/>
          <w:color w:val="000000"/>
          <w:kern w:val="2"/>
          <w:sz w:val="28"/>
          <w:szCs w:val="28"/>
          <w:lang w:eastAsia="zh-CN" w:bidi="hi-IN"/>
        </w:rPr>
      </w:pPr>
      <w:r w:rsidRPr="00194420">
        <w:rPr>
          <w:rFonts w:eastAsia="SimSun"/>
          <w:b/>
          <w:bCs/>
          <w:color w:val="000000"/>
          <w:kern w:val="2"/>
          <w:sz w:val="28"/>
          <w:szCs w:val="28"/>
          <w:lang w:eastAsia="zh-CN" w:bidi="hi-IN"/>
        </w:rPr>
        <w:lastRenderedPageBreak/>
        <w:t>РОЛЬ ХРИСТИАНСКИХ ЦЕННОСТЕЙ В ИЗМЕНЯЮЩЕМСЯ МИРЕ</w:t>
      </w:r>
    </w:p>
    <w:p w:rsidR="00194420" w:rsidRPr="00194420" w:rsidRDefault="00194420" w:rsidP="00194420">
      <w:pPr>
        <w:suppressAutoHyphens/>
        <w:autoSpaceDE/>
        <w:autoSpaceDN/>
        <w:jc w:val="center"/>
        <w:rPr>
          <w:rFonts w:eastAsia="SimSun"/>
          <w:b/>
          <w:bCs/>
          <w:i/>
          <w:color w:val="000000"/>
          <w:kern w:val="2"/>
          <w:sz w:val="28"/>
          <w:szCs w:val="28"/>
          <w:lang w:eastAsia="zh-CN" w:bidi="hi-IN"/>
        </w:rPr>
      </w:pPr>
      <w:r w:rsidRPr="00194420">
        <w:rPr>
          <w:rFonts w:eastAsia="SimSun"/>
          <w:b/>
          <w:bCs/>
          <w:i/>
          <w:color w:val="000000"/>
          <w:kern w:val="2"/>
          <w:sz w:val="28"/>
          <w:szCs w:val="28"/>
          <w:lang w:eastAsia="zh-CN" w:bidi="hi-IN"/>
        </w:rPr>
        <w:t>Кинаш Дарья Юрьевна</w:t>
      </w:r>
    </w:p>
    <w:p w:rsidR="00194420" w:rsidRPr="00194420" w:rsidRDefault="00194420" w:rsidP="00194420">
      <w:pPr>
        <w:widowControl/>
        <w:autoSpaceDE/>
        <w:autoSpaceDN/>
        <w:jc w:val="center"/>
        <w:rPr>
          <w:rFonts w:eastAsia="Calibri"/>
          <w:i/>
          <w:sz w:val="28"/>
          <w:szCs w:val="28"/>
          <w:lang w:eastAsia="en-US" w:bidi="ar-SA"/>
        </w:rPr>
      </w:pPr>
      <w:r w:rsidRPr="00194420">
        <w:rPr>
          <w:rFonts w:eastAsia="Calibri"/>
          <w:i/>
          <w:sz w:val="28"/>
          <w:szCs w:val="28"/>
          <w:lang w:eastAsia="en-US" w:bidi="ar-SA"/>
        </w:rPr>
        <w:t>ОБПОУ «Курский педагогический колледж», г. Курск, Россия</w:t>
      </w:r>
    </w:p>
    <w:p w:rsidR="00194420" w:rsidRPr="00194420" w:rsidRDefault="00194420" w:rsidP="00194420">
      <w:pPr>
        <w:widowControl/>
        <w:autoSpaceDE/>
        <w:autoSpaceDN/>
        <w:jc w:val="center"/>
        <w:rPr>
          <w:rFonts w:eastAsia="Calibri"/>
          <w:i/>
          <w:sz w:val="28"/>
          <w:szCs w:val="28"/>
          <w:lang w:eastAsia="en-US" w:bidi="ar-SA"/>
        </w:rPr>
      </w:pPr>
    </w:p>
    <w:p w:rsidR="00194420" w:rsidRPr="00194420" w:rsidRDefault="00194420" w:rsidP="00194420">
      <w:pPr>
        <w:widowControl/>
        <w:autoSpaceDE/>
        <w:autoSpaceDN/>
        <w:ind w:firstLine="709"/>
        <w:jc w:val="both"/>
        <w:rPr>
          <w:rFonts w:eastAsia="Calibri"/>
          <w:i/>
          <w:sz w:val="28"/>
          <w:szCs w:val="28"/>
          <w:lang w:eastAsia="en-US" w:bidi="ar-SA"/>
        </w:rPr>
      </w:pPr>
      <w:r w:rsidRPr="00194420">
        <w:rPr>
          <w:rFonts w:eastAsia="Calibri"/>
          <w:i/>
          <w:sz w:val="28"/>
          <w:szCs w:val="28"/>
          <w:lang w:eastAsia="en-US" w:bidi="ar-SA"/>
        </w:rPr>
        <w:t>Аннотация: статья посвящена проблеме сохранения православных ценностей в нашем обществе, важности обращения к Библии, Житиям Святых. Именно Библия и духовная литература помогают человеку не отойти от вечных ценностей в непростом современном мире.</w:t>
      </w:r>
    </w:p>
    <w:p w:rsidR="00194420" w:rsidRPr="00194420" w:rsidRDefault="00194420" w:rsidP="00194420">
      <w:pPr>
        <w:widowControl/>
        <w:autoSpaceDE/>
        <w:autoSpaceDN/>
        <w:ind w:firstLine="709"/>
        <w:jc w:val="both"/>
        <w:rPr>
          <w:rFonts w:eastAsia="Calibri"/>
          <w:i/>
          <w:sz w:val="28"/>
          <w:szCs w:val="28"/>
          <w:lang w:eastAsia="en-US" w:bidi="ar-SA"/>
        </w:rPr>
      </w:pPr>
    </w:p>
    <w:p w:rsidR="00194420" w:rsidRPr="00194420" w:rsidRDefault="00194420" w:rsidP="00194420">
      <w:pPr>
        <w:suppressAutoHyphens/>
        <w:autoSpaceDE/>
        <w:autoSpaceDN/>
        <w:ind w:firstLine="709"/>
        <w:jc w:val="both"/>
        <w:rPr>
          <w:rFonts w:eastAsia="SimSun"/>
          <w:color w:val="000000"/>
          <w:kern w:val="2"/>
          <w:sz w:val="28"/>
          <w:szCs w:val="28"/>
          <w:lang w:eastAsia="zh-CN" w:bidi="hi-IN"/>
        </w:rPr>
      </w:pPr>
      <w:r w:rsidRPr="00194420">
        <w:rPr>
          <w:rFonts w:eastAsia="SimSun"/>
          <w:color w:val="000000"/>
          <w:kern w:val="2"/>
          <w:sz w:val="28"/>
          <w:szCs w:val="28"/>
          <w:lang w:eastAsia="zh-CN" w:bidi="hi-IN"/>
        </w:rPr>
        <w:t xml:space="preserve">Россия была искони страною Православного Христианства. Её творчески ведущее национально-языковое ядро всегда исповедовало Православную веру. «Великий духовный и политический переворот нашей планеты есть христианство. В этой священной стихии исчез и обновился мир», - пишет </w:t>
      </w:r>
      <w:r w:rsidRPr="00194420">
        <w:rPr>
          <w:rFonts w:eastAsia="SimSun"/>
          <w:color w:val="000000"/>
          <w:kern w:val="2"/>
          <w:sz w:val="28"/>
          <w:szCs w:val="28"/>
          <w:lang w:eastAsia="zh-CN" w:bidi="hi-IN"/>
        </w:rPr>
        <w:br/>
        <w:t>А.С. Пушкин.</w:t>
      </w:r>
    </w:p>
    <w:p w:rsidR="00194420" w:rsidRPr="00194420" w:rsidRDefault="00194420" w:rsidP="00194420">
      <w:pPr>
        <w:suppressAutoHyphens/>
        <w:autoSpaceDE/>
        <w:autoSpaceDN/>
        <w:ind w:firstLine="709"/>
        <w:jc w:val="both"/>
        <w:rPr>
          <w:rFonts w:eastAsia="SimSun"/>
          <w:color w:val="000000"/>
          <w:kern w:val="2"/>
          <w:sz w:val="28"/>
          <w:szCs w:val="28"/>
          <w:lang w:eastAsia="zh-CN" w:bidi="hi-IN"/>
        </w:rPr>
      </w:pPr>
      <w:r w:rsidRPr="00194420">
        <w:rPr>
          <w:rFonts w:eastAsia="SimSun"/>
          <w:color w:val="000000"/>
          <w:kern w:val="2"/>
          <w:sz w:val="28"/>
          <w:szCs w:val="28"/>
          <w:lang w:eastAsia="zh-CN" w:bidi="hi-IN"/>
        </w:rPr>
        <w:t>С принятием христианства русские люди получили истинную веру, православно-христианское мировоззрение, письменность, литературу, школы, государственность, право. Этим и объясняется изобилие христианских качеств в русском народе, которые часто подмечают наблюдательные иностранцы, имевшие продолжительный контакт с русскими. Можно с уверенностью сказать, что православная вера является колыбелью русской культуры и воспитательницей русского характера.</w:t>
      </w:r>
    </w:p>
    <w:p w:rsidR="00194420" w:rsidRPr="00194420" w:rsidRDefault="00194420" w:rsidP="00194420">
      <w:pPr>
        <w:suppressAutoHyphens/>
        <w:autoSpaceDE/>
        <w:autoSpaceDN/>
        <w:ind w:firstLine="709"/>
        <w:jc w:val="both"/>
        <w:rPr>
          <w:rFonts w:eastAsia="SimSun"/>
          <w:color w:val="000000"/>
          <w:kern w:val="2"/>
          <w:sz w:val="28"/>
          <w:szCs w:val="28"/>
          <w:lang w:eastAsia="zh-CN" w:bidi="hi-IN"/>
        </w:rPr>
      </w:pPr>
      <w:r w:rsidRPr="00194420">
        <w:rPr>
          <w:rFonts w:eastAsia="SimSun"/>
          <w:color w:val="000000"/>
          <w:kern w:val="2"/>
          <w:sz w:val="28"/>
          <w:szCs w:val="28"/>
          <w:lang w:eastAsia="zh-CN" w:bidi="hi-IN"/>
        </w:rPr>
        <w:t>Мало кто любит, когда ему навязывают что-то новое, но при этом большинство уважают и принимают традиции. В современной России, да и во всем мире произошли перемены. К сожалению, все чаще и чаще встречаются случаи того, что православные люди отклоняются от веры. Мы видим, что во многих странах людей больше не объединяет вера в Бога. А ведь именно она во все века и времена поднимала войска на борьбу с врагом, на освобождение родной земли, на преодоление трудностей и невзгод. Именно вера объединяет, сплачивает людей. И как следствие безверия мы видим непрекращающиеся войны, конфликты. Сердца и души людей полны гневом, ненавистью не только к обществу, но и даже к самым родным и близким. Люди забыли заповеди Христовы: «Возлюби Господа Бога твоего всем сердцем твоим, и всею душою твоею, и всем разумением твоим.</w:t>
      </w:r>
    </w:p>
    <w:p w:rsidR="00194420" w:rsidRPr="00194420" w:rsidRDefault="00194420" w:rsidP="00194420">
      <w:pPr>
        <w:suppressAutoHyphens/>
        <w:autoSpaceDE/>
        <w:autoSpaceDN/>
        <w:ind w:firstLine="709"/>
        <w:jc w:val="both"/>
        <w:rPr>
          <w:rFonts w:eastAsia="SimSun"/>
          <w:color w:val="000000"/>
          <w:kern w:val="2"/>
          <w:sz w:val="28"/>
          <w:szCs w:val="28"/>
          <w:lang w:eastAsia="zh-CN" w:bidi="hi-IN"/>
        </w:rPr>
      </w:pPr>
      <w:r w:rsidRPr="00194420">
        <w:rPr>
          <w:rFonts w:eastAsia="SimSun"/>
          <w:color w:val="000000"/>
          <w:kern w:val="2"/>
          <w:sz w:val="28"/>
          <w:szCs w:val="28"/>
          <w:lang w:eastAsia="zh-CN" w:bidi="hi-IN"/>
        </w:rPr>
        <w:t>Сия есть первая и наибольшая заповедь. Вторая же подобная ей: Возлюби ближнего твоего, как самого себя. На сих двух заповедях утверждается весь закон и пророки» (от Матфея) [2]. Таким образом, выбор стоит перед каждым из нас: какой жизненный путь себе выбрать и какие ценности свято чтить. Безусловно, важен пример, исходящий из семьи. Но каждый поступает так, как считает нужным: прийти на помощь нуждающемуся, проявить милосердие, сострадание, великодушие или сосредоточиться на своих кажущихся глобальными и неразрешимыми проблемах и остаться равнодушным к чужому горю.</w:t>
      </w:r>
    </w:p>
    <w:p w:rsidR="00194420" w:rsidRPr="00194420" w:rsidRDefault="00194420" w:rsidP="00194420">
      <w:pPr>
        <w:suppressAutoHyphens/>
        <w:autoSpaceDE/>
        <w:autoSpaceDN/>
        <w:ind w:firstLine="709"/>
        <w:jc w:val="both"/>
        <w:rPr>
          <w:rFonts w:eastAsia="SimSun"/>
          <w:color w:val="000000"/>
          <w:kern w:val="2"/>
          <w:sz w:val="28"/>
          <w:szCs w:val="28"/>
          <w:lang w:eastAsia="zh-CN" w:bidi="hi-IN"/>
        </w:rPr>
      </w:pPr>
      <w:r w:rsidRPr="00194420">
        <w:rPr>
          <w:rFonts w:eastAsia="SimSun"/>
          <w:color w:val="000000"/>
          <w:kern w:val="2"/>
          <w:sz w:val="28"/>
          <w:szCs w:val="28"/>
          <w:lang w:eastAsia="zh-CN" w:bidi="hi-IN"/>
        </w:rPr>
        <w:t xml:space="preserve">В настоящее время важно вспоминать жития Святых-людей, отказавшихся от всех мирских благ, посвятивших свою жизнь Богу, горячо молящихся за грешных людей. </w:t>
      </w:r>
    </w:p>
    <w:p w:rsidR="00194420" w:rsidRPr="00194420" w:rsidRDefault="00194420" w:rsidP="00194420">
      <w:pPr>
        <w:suppressAutoHyphens/>
        <w:autoSpaceDE/>
        <w:autoSpaceDN/>
        <w:ind w:firstLine="709"/>
        <w:jc w:val="both"/>
        <w:rPr>
          <w:rFonts w:eastAsia="SimSun"/>
          <w:color w:val="000000"/>
          <w:kern w:val="2"/>
          <w:sz w:val="28"/>
          <w:szCs w:val="28"/>
          <w:lang w:eastAsia="zh-CN" w:bidi="hi-IN"/>
        </w:rPr>
      </w:pPr>
      <w:r w:rsidRPr="00194420">
        <w:rPr>
          <w:rFonts w:eastAsia="SimSun"/>
          <w:color w:val="000000"/>
          <w:kern w:val="2"/>
          <w:sz w:val="28"/>
          <w:szCs w:val="28"/>
          <w:lang w:eastAsia="zh-CN" w:bidi="hi-IN"/>
        </w:rPr>
        <w:t xml:space="preserve">Эту работу мне хотелось бы посвятить Преподобному Феодосию Печерскому - «отцу русского монашества», родоначальнику российской духовности, Святому, </w:t>
      </w:r>
      <w:r w:rsidRPr="00194420">
        <w:rPr>
          <w:rFonts w:eastAsia="SimSun"/>
          <w:color w:val="000000"/>
          <w:kern w:val="2"/>
          <w:sz w:val="28"/>
          <w:szCs w:val="28"/>
          <w:lang w:eastAsia="zh-CN" w:bidi="hi-IN"/>
        </w:rPr>
        <w:lastRenderedPageBreak/>
        <w:t>прошедшему долгий и сложный путь.</w:t>
      </w:r>
    </w:p>
    <w:p w:rsidR="00194420" w:rsidRPr="00194420" w:rsidRDefault="00194420" w:rsidP="00194420">
      <w:pPr>
        <w:suppressAutoHyphens/>
        <w:autoSpaceDE/>
        <w:autoSpaceDN/>
        <w:ind w:firstLine="709"/>
        <w:jc w:val="both"/>
        <w:rPr>
          <w:color w:val="000000"/>
          <w:kern w:val="2"/>
          <w:sz w:val="28"/>
          <w:szCs w:val="28"/>
          <w:lang w:eastAsia="zh-CN" w:bidi="hi-IN"/>
        </w:rPr>
      </w:pPr>
      <w:r w:rsidRPr="00194420">
        <w:rPr>
          <w:rFonts w:eastAsia="SimSun"/>
          <w:color w:val="000000"/>
          <w:kern w:val="2"/>
          <w:sz w:val="28"/>
          <w:szCs w:val="28"/>
          <w:lang w:eastAsia="zh-CN" w:bidi="hi-IN"/>
        </w:rPr>
        <w:t xml:space="preserve">Феодосий родился недалеко от Киева в городе Василеве (дата рождения неизвестна). «Родители его были благочестивыми христианами. На восьмой день по обычаю понесли они ребенка к священнику, чтобы дать ему имя. Священник, провидя духовными очами, что отрок этот смолоду посвятит себя Богу, назвал его Феодосием. Когда исполнилось младенцу 40 дней, крестили его, и рос он, окруженный родительским попечением, и благодать Божия пребывала в нем» </w:t>
      </w:r>
      <w:r w:rsidRPr="00194420">
        <w:rPr>
          <w:color w:val="000000"/>
          <w:kern w:val="2"/>
          <w:sz w:val="28"/>
          <w:szCs w:val="28"/>
          <w:lang w:eastAsia="zh-CN" w:bidi="hi-IN"/>
        </w:rPr>
        <w:t>[3]. Когда Феодосий был маленьким, его семья переселилась в Курск. В 13 лет он остался без отца. Мать, теперь господствовавшая в доме, смогла умело «держать в руках большую торговлю», увеличивая семейное достояние. Феодосий не проявлял склонности к коммерческим делам, занимаясь чтением духовных книг, много времени проводя в церкви. В течение 10 лет каждый день, несмотря на запреты матери, он изготавливал просфоры, а на вырученные деньги покупал зерно. Молол и снова пек...</w:t>
      </w:r>
    </w:p>
    <w:p w:rsidR="00194420" w:rsidRPr="00194420" w:rsidRDefault="00194420" w:rsidP="00194420">
      <w:pPr>
        <w:suppressAutoHyphens/>
        <w:autoSpaceDE/>
        <w:autoSpaceDN/>
        <w:ind w:firstLine="709"/>
        <w:jc w:val="both"/>
        <w:rPr>
          <w:color w:val="000000"/>
          <w:kern w:val="2"/>
          <w:sz w:val="28"/>
          <w:szCs w:val="28"/>
          <w:lang w:eastAsia="zh-CN" w:bidi="hi-IN"/>
        </w:rPr>
      </w:pPr>
      <w:r w:rsidRPr="00194420">
        <w:rPr>
          <w:color w:val="000000"/>
          <w:kern w:val="2"/>
          <w:sz w:val="28"/>
          <w:szCs w:val="28"/>
          <w:lang w:eastAsia="zh-CN" w:bidi="hi-IN"/>
        </w:rPr>
        <w:t>Однажды юноша вместе со странниками ушел из дома, чтобы совершить паломничество. Мать вернула сына домой, сурово наказав его, но Феодосий не оставил мысли о подвижничестве во имя Господа. Юноша был тверд в своем убеждении, поэтому даже запреты строгой матери не остановили его.</w:t>
      </w:r>
    </w:p>
    <w:p w:rsidR="00194420" w:rsidRPr="00194420" w:rsidRDefault="00194420" w:rsidP="00194420">
      <w:pPr>
        <w:suppressAutoHyphens/>
        <w:autoSpaceDE/>
        <w:autoSpaceDN/>
        <w:ind w:firstLine="709"/>
        <w:jc w:val="both"/>
        <w:rPr>
          <w:color w:val="000000"/>
          <w:kern w:val="2"/>
          <w:sz w:val="28"/>
          <w:szCs w:val="28"/>
          <w:lang w:eastAsia="zh-CN" w:bidi="hi-IN"/>
        </w:rPr>
      </w:pPr>
      <w:r w:rsidRPr="00194420">
        <w:rPr>
          <w:color w:val="000000"/>
          <w:kern w:val="2"/>
          <w:sz w:val="28"/>
          <w:szCs w:val="28"/>
          <w:lang w:eastAsia="zh-CN" w:bidi="hi-IN"/>
        </w:rPr>
        <w:t>В двадцатилетнем возрасте пришел он в Киев к преподобному Антонию Печерскому, в 23 года принял монашество. Феодосий устроил в пещере монастырь, собрав 10 монахов-черноризцев. С 1062 года кроткий Феодосий стал игуменом Печерской (пещерной) обители.</w:t>
      </w:r>
    </w:p>
    <w:p w:rsidR="00194420" w:rsidRPr="00194420" w:rsidRDefault="00194420" w:rsidP="00194420">
      <w:pPr>
        <w:suppressAutoHyphens/>
        <w:autoSpaceDE/>
        <w:autoSpaceDN/>
        <w:ind w:firstLine="709"/>
        <w:jc w:val="both"/>
        <w:rPr>
          <w:color w:val="000000"/>
          <w:kern w:val="2"/>
          <w:sz w:val="28"/>
          <w:szCs w:val="28"/>
          <w:lang w:eastAsia="zh-CN" w:bidi="hi-IN"/>
        </w:rPr>
      </w:pPr>
      <w:r w:rsidRPr="00194420">
        <w:rPr>
          <w:color w:val="000000"/>
          <w:kern w:val="2"/>
          <w:sz w:val="28"/>
          <w:szCs w:val="28"/>
          <w:lang w:eastAsia="zh-CN" w:bidi="hi-IN"/>
        </w:rPr>
        <w:t>Слава Феодосия разошлась повсюду. Люди приходили к нему за советом, князья с дружинами перед походами шли к нему за благословением. «Князь Изяслав глубоко почитал святого подвижника и часто навещал монастырь...Строго учил отец Феодосий братию соблюдать устав, а особенно учил их оставить заботу о завтрашнем дне и усердствовать в добродетели нестяжания - ничего лишнего не иметь, ожидая, что Господь даст все потребное в нужное время. Кротостью и молитвой возвращал он в монастырь тех из братии, кому дьявол внушил уйти из монастыря».</w:t>
      </w:r>
    </w:p>
    <w:p w:rsidR="00194420" w:rsidRPr="00194420" w:rsidRDefault="00194420" w:rsidP="00194420">
      <w:pPr>
        <w:suppressAutoHyphens/>
        <w:autoSpaceDE/>
        <w:autoSpaceDN/>
        <w:ind w:firstLine="709"/>
        <w:jc w:val="both"/>
        <w:rPr>
          <w:color w:val="000000"/>
          <w:kern w:val="2"/>
          <w:sz w:val="28"/>
          <w:szCs w:val="28"/>
          <w:lang w:eastAsia="zh-CN" w:bidi="hi-IN"/>
        </w:rPr>
      </w:pPr>
      <w:r w:rsidRPr="00194420">
        <w:rPr>
          <w:color w:val="000000"/>
          <w:kern w:val="2"/>
          <w:sz w:val="28"/>
          <w:szCs w:val="28"/>
          <w:lang w:eastAsia="zh-CN" w:bidi="hi-IN"/>
        </w:rPr>
        <w:t>Феодосий был тих и застенчив, не боялся никакой работы. Не случайно после него иночество на Руси стали называть «трудничество».</w:t>
      </w:r>
    </w:p>
    <w:p w:rsidR="00194420" w:rsidRPr="00194420" w:rsidRDefault="00194420" w:rsidP="00194420">
      <w:pPr>
        <w:suppressAutoHyphens/>
        <w:autoSpaceDE/>
        <w:autoSpaceDN/>
        <w:ind w:firstLine="709"/>
        <w:jc w:val="both"/>
        <w:rPr>
          <w:color w:val="000000"/>
          <w:kern w:val="2"/>
          <w:sz w:val="28"/>
          <w:szCs w:val="28"/>
          <w:lang w:eastAsia="zh-CN" w:bidi="hi-IN"/>
        </w:rPr>
      </w:pPr>
      <w:r w:rsidRPr="00194420">
        <w:rPr>
          <w:color w:val="000000"/>
          <w:kern w:val="2"/>
          <w:sz w:val="28"/>
          <w:szCs w:val="28"/>
          <w:lang w:eastAsia="zh-CN" w:bidi="hi-IN"/>
        </w:rPr>
        <w:t>Феодосий Печерский ввел в своей обители строгий Студийский (Константинопольский) устав, который впоследствии приняли почти все монастыри Руси. Согласно этому уставу, монастырю запрещено владеть рабами и холопами, недопустимо копить богатство: каждый вечер привратник должен раздавать излишки нищим.</w:t>
      </w:r>
    </w:p>
    <w:p w:rsidR="00194420" w:rsidRPr="00194420" w:rsidRDefault="00194420" w:rsidP="00194420">
      <w:pPr>
        <w:suppressAutoHyphens/>
        <w:autoSpaceDE/>
        <w:autoSpaceDN/>
        <w:ind w:firstLine="709"/>
        <w:jc w:val="both"/>
        <w:rPr>
          <w:color w:val="000000"/>
          <w:kern w:val="2"/>
          <w:sz w:val="28"/>
          <w:szCs w:val="28"/>
          <w:lang w:eastAsia="zh-CN" w:bidi="hi-IN"/>
        </w:rPr>
      </w:pPr>
      <w:r w:rsidRPr="00194420">
        <w:rPr>
          <w:color w:val="000000"/>
          <w:kern w:val="2"/>
          <w:sz w:val="28"/>
          <w:szCs w:val="28"/>
          <w:lang w:eastAsia="zh-CN" w:bidi="hi-IN"/>
        </w:rPr>
        <w:t>Прожил Феодосий на земле не более 40 лет. Он умер 3 мая 1074 года, похоронен в Антониевой пещере Печерского монастыря. 14 августа 1091 года Феодосий Печерский был причислен к лику святых Русской Православной Церкви.</w:t>
      </w:r>
    </w:p>
    <w:p w:rsidR="00194420" w:rsidRPr="00194420" w:rsidRDefault="00194420" w:rsidP="00194420">
      <w:pPr>
        <w:suppressAutoHyphens/>
        <w:autoSpaceDE/>
        <w:autoSpaceDN/>
        <w:ind w:firstLine="709"/>
        <w:jc w:val="both"/>
        <w:rPr>
          <w:color w:val="000000"/>
          <w:kern w:val="2"/>
          <w:sz w:val="28"/>
          <w:szCs w:val="28"/>
          <w:lang w:eastAsia="zh-CN" w:bidi="hi-IN"/>
        </w:rPr>
      </w:pPr>
      <w:r w:rsidRPr="00194420">
        <w:rPr>
          <w:color w:val="000000"/>
          <w:kern w:val="2"/>
          <w:sz w:val="28"/>
          <w:szCs w:val="28"/>
          <w:lang w:eastAsia="zh-CN" w:bidi="hi-IN"/>
        </w:rPr>
        <w:t>Учитель славен своими учениками. Учеником Феодосия Печерского стал первый историк Древней Руси, один из лучших ее писателей Нестор-летописец [4].</w:t>
      </w:r>
    </w:p>
    <w:p w:rsidR="00194420" w:rsidRPr="00194420" w:rsidRDefault="00194420" w:rsidP="00194420">
      <w:pPr>
        <w:suppressAutoHyphens/>
        <w:autoSpaceDE/>
        <w:autoSpaceDN/>
        <w:ind w:firstLine="709"/>
        <w:jc w:val="both"/>
        <w:rPr>
          <w:color w:val="000000"/>
          <w:kern w:val="2"/>
          <w:sz w:val="28"/>
          <w:szCs w:val="28"/>
          <w:lang w:eastAsia="zh-CN" w:bidi="hi-IN"/>
        </w:rPr>
      </w:pPr>
      <w:r w:rsidRPr="00194420">
        <w:rPr>
          <w:color w:val="000000"/>
          <w:kern w:val="2"/>
          <w:sz w:val="28"/>
          <w:szCs w:val="28"/>
          <w:lang w:eastAsia="zh-CN" w:bidi="hi-IN"/>
        </w:rPr>
        <w:t>Дидактическая церковная литература (а именно к этому жанру относится то, что написал Феодосий) выходит за рамки художественной литературы, не предназначена для изучения в школе.</w:t>
      </w:r>
    </w:p>
    <w:p w:rsidR="00194420" w:rsidRPr="00194420" w:rsidRDefault="00194420" w:rsidP="00194420">
      <w:pPr>
        <w:suppressAutoHyphens/>
        <w:autoSpaceDE/>
        <w:autoSpaceDN/>
        <w:ind w:firstLine="709"/>
        <w:jc w:val="both"/>
        <w:rPr>
          <w:rFonts w:eastAsia="SimSun"/>
          <w:color w:val="000000"/>
          <w:kern w:val="2"/>
          <w:sz w:val="28"/>
          <w:szCs w:val="28"/>
          <w:lang w:eastAsia="zh-CN" w:bidi="hi-IN"/>
        </w:rPr>
      </w:pPr>
      <w:r w:rsidRPr="00194420">
        <w:rPr>
          <w:color w:val="000000"/>
          <w:kern w:val="2"/>
          <w:sz w:val="28"/>
          <w:szCs w:val="28"/>
          <w:lang w:eastAsia="zh-CN" w:bidi="hi-IN"/>
        </w:rPr>
        <w:lastRenderedPageBreak/>
        <w:t xml:space="preserve">Из произведений преподобного Феодосия до нас дошли шесть поучений, два послания к великому князю Изяславу и «Молитва за всех христиан». Небольшой отрывок из этой молитвы мне хотелось бы привести: </w:t>
      </w:r>
      <w:r w:rsidRPr="00194420">
        <w:rPr>
          <w:rFonts w:eastAsia="SimSun"/>
          <w:color w:val="000000"/>
          <w:kern w:val="2"/>
          <w:sz w:val="28"/>
          <w:szCs w:val="28"/>
          <w:lang w:eastAsia="zh-CN" w:bidi="hi-IN"/>
        </w:rPr>
        <w:t>«Владыко Господи человеколюбче! Того, кто верен, укрепи, Господи, да будут вернейшими; того, кто неразумен, вразуми, Владыко. Язычников, Господи, обрати в христианство, и будут нам братьями. В темницах сущих, в оковах и беде — избави. Господи, от всякия печали. И братьям нашим в затворах и столпах, пещерах и пустынях дай силы, Господи, на подвиг их...» [5].</w:t>
      </w:r>
    </w:p>
    <w:p w:rsidR="00194420" w:rsidRPr="00194420" w:rsidRDefault="00194420" w:rsidP="00194420">
      <w:pPr>
        <w:suppressAutoHyphens/>
        <w:autoSpaceDE/>
        <w:autoSpaceDN/>
        <w:ind w:firstLine="709"/>
        <w:jc w:val="both"/>
        <w:rPr>
          <w:rFonts w:eastAsia="SimSun"/>
          <w:color w:val="000000"/>
          <w:kern w:val="2"/>
          <w:sz w:val="28"/>
          <w:szCs w:val="28"/>
          <w:lang w:eastAsia="zh-CN" w:bidi="hi-IN"/>
        </w:rPr>
      </w:pPr>
      <w:r w:rsidRPr="00194420">
        <w:rPr>
          <w:rFonts w:eastAsia="SimSun"/>
          <w:color w:val="000000"/>
          <w:kern w:val="2"/>
          <w:sz w:val="28"/>
          <w:szCs w:val="28"/>
          <w:lang w:eastAsia="zh-CN" w:bidi="hi-IN"/>
        </w:rPr>
        <w:t>Господь всесилен, в Его власти вразумить людей, направить на путь истинный, независимо от их образа жизни. Стоит только искренне покаяться в своих грехах. Именно об этом говорит нам Святой словами молитвы: люди «будут нам братьями», если обратятся в христианство, оставят праздную и безнравственную жизнь и обратятся к Богу, сделают выбор в пользу истинной веры. И тогда Господь поможет нуждающимся «в темницах сущих, в оковах и беде...в затворах и столпах, пещерах и пустынях», не оставит Своей милостью.</w:t>
      </w:r>
    </w:p>
    <w:p w:rsidR="00194420" w:rsidRPr="00194420" w:rsidRDefault="00194420" w:rsidP="00194420">
      <w:pPr>
        <w:suppressAutoHyphens/>
        <w:autoSpaceDE/>
        <w:autoSpaceDN/>
        <w:ind w:firstLine="709"/>
        <w:jc w:val="both"/>
        <w:rPr>
          <w:color w:val="000000"/>
          <w:kern w:val="2"/>
          <w:sz w:val="28"/>
          <w:szCs w:val="28"/>
          <w:lang w:eastAsia="zh-CN" w:bidi="hi-IN"/>
        </w:rPr>
      </w:pPr>
      <w:r w:rsidRPr="00194420">
        <w:rPr>
          <w:rFonts w:eastAsia="SimSun"/>
          <w:color w:val="000000"/>
          <w:kern w:val="2"/>
          <w:sz w:val="28"/>
          <w:szCs w:val="28"/>
          <w:lang w:eastAsia="zh-CN" w:bidi="hi-IN"/>
        </w:rPr>
        <w:t>Молится Святой не только о ныне живущих, но и о умерших христианах:</w:t>
      </w:r>
    </w:p>
    <w:p w:rsidR="00194420" w:rsidRPr="00194420" w:rsidRDefault="00194420" w:rsidP="00194420">
      <w:pPr>
        <w:suppressAutoHyphens/>
        <w:autoSpaceDE/>
        <w:autoSpaceDN/>
        <w:jc w:val="both"/>
        <w:rPr>
          <w:rFonts w:eastAsia="SimSun"/>
          <w:color w:val="000000"/>
          <w:kern w:val="2"/>
          <w:sz w:val="28"/>
          <w:szCs w:val="28"/>
          <w:lang w:eastAsia="zh-CN" w:bidi="hi-IN"/>
        </w:rPr>
      </w:pPr>
      <w:r w:rsidRPr="00194420">
        <w:rPr>
          <w:color w:val="000000"/>
          <w:kern w:val="2"/>
          <w:sz w:val="28"/>
          <w:szCs w:val="28"/>
          <w:lang w:eastAsia="zh-CN" w:bidi="hi-IN"/>
        </w:rPr>
        <w:t xml:space="preserve">  «</w:t>
      </w:r>
      <w:r w:rsidRPr="00194420">
        <w:rPr>
          <w:rFonts w:eastAsia="SimSun"/>
          <w:color w:val="000000"/>
          <w:kern w:val="2"/>
          <w:sz w:val="28"/>
          <w:szCs w:val="28"/>
          <w:lang w:eastAsia="zh-CN" w:bidi="hi-IN"/>
        </w:rPr>
        <w:t>Покой, Господи, души рабов своих, всех православных христиан, умерших по городам и селам и в пустынных местах, в пути и на море...».</w:t>
      </w:r>
    </w:p>
    <w:p w:rsidR="00194420" w:rsidRPr="00194420" w:rsidRDefault="00194420" w:rsidP="00194420">
      <w:pPr>
        <w:suppressAutoHyphens/>
        <w:autoSpaceDE/>
        <w:autoSpaceDN/>
        <w:ind w:firstLine="709"/>
        <w:jc w:val="both"/>
        <w:rPr>
          <w:rFonts w:eastAsia="SimSun"/>
          <w:color w:val="000000"/>
          <w:kern w:val="2"/>
          <w:sz w:val="28"/>
          <w:szCs w:val="28"/>
          <w:lang w:eastAsia="zh-CN" w:bidi="hi-IN"/>
        </w:rPr>
      </w:pPr>
      <w:r w:rsidRPr="00194420">
        <w:rPr>
          <w:rFonts w:eastAsia="SimSun"/>
          <w:color w:val="000000"/>
          <w:kern w:val="2"/>
          <w:sz w:val="28"/>
          <w:szCs w:val="28"/>
          <w:lang w:eastAsia="zh-CN" w:bidi="hi-IN"/>
        </w:rPr>
        <w:t>Молился Феодосий за всех христиан, верующих в Господа и находящихся под Его защитой. Именно в ней люди находят утешение и благодать.</w:t>
      </w:r>
    </w:p>
    <w:p w:rsidR="00194420" w:rsidRPr="00194420" w:rsidRDefault="00194420" w:rsidP="00194420">
      <w:pPr>
        <w:suppressAutoHyphens/>
        <w:autoSpaceDE/>
        <w:autoSpaceDN/>
        <w:ind w:firstLine="709"/>
        <w:jc w:val="both"/>
        <w:rPr>
          <w:rFonts w:eastAsia="SimSun"/>
          <w:color w:val="000000"/>
          <w:kern w:val="2"/>
          <w:sz w:val="28"/>
          <w:szCs w:val="28"/>
          <w:lang w:eastAsia="zh-CN" w:bidi="hi-IN"/>
        </w:rPr>
      </w:pPr>
      <w:r w:rsidRPr="00194420">
        <w:rPr>
          <w:rFonts w:eastAsia="SimSun"/>
          <w:color w:val="000000"/>
          <w:kern w:val="2"/>
          <w:sz w:val="28"/>
          <w:szCs w:val="28"/>
          <w:lang w:eastAsia="zh-CN" w:bidi="hi-IN"/>
        </w:rPr>
        <w:t xml:space="preserve">К сожалению, современный порядок жизни совсем другой. Люди живут в постоянной спешке, суете и подчас даже не замечают, как проходит целая жизнь. Лишь на склоне лет они вспоминают о том, что, возможно, жили не совсем так, как хотелось бы, не о том мечтали, не о том думали, не правильно поступали. Безусловно, тяжело сегодня сохранить душевную чистоту. Но как жить: с истинной верой в душе или поддаться искушению, тем самым остаться уязвимым, слабым и беззащитным человеком - это личный выбор каждого человека. Мы вольны сами творить свою судьбу, поступать так, как считаем нужным, делать то, что считаем правильным. Поэтому проблема выбора остается открытой не только сейчас, но и, скорее всего, в будущем. </w:t>
      </w:r>
    </w:p>
    <w:p w:rsidR="00194420" w:rsidRPr="00194420" w:rsidRDefault="00194420" w:rsidP="00194420">
      <w:pPr>
        <w:suppressAutoHyphens/>
        <w:autoSpaceDE/>
        <w:autoSpaceDN/>
        <w:rPr>
          <w:rFonts w:eastAsia="SimSun"/>
          <w:color w:val="000000"/>
          <w:kern w:val="2"/>
          <w:sz w:val="28"/>
          <w:szCs w:val="28"/>
          <w:lang w:eastAsia="zh-CN" w:bidi="hi-IN"/>
        </w:rPr>
      </w:pPr>
      <w:r w:rsidRPr="00194420">
        <w:rPr>
          <w:rFonts w:eastAsia="SimSun"/>
          <w:color w:val="000000"/>
          <w:kern w:val="2"/>
          <w:sz w:val="28"/>
          <w:szCs w:val="28"/>
          <w:lang w:eastAsia="zh-CN" w:bidi="hi-IN"/>
        </w:rPr>
        <w:t xml:space="preserve">                                          </w:t>
      </w:r>
    </w:p>
    <w:p w:rsidR="00194420" w:rsidRPr="00194420" w:rsidRDefault="00194420" w:rsidP="00194420">
      <w:pPr>
        <w:suppressAutoHyphens/>
        <w:autoSpaceDE/>
        <w:autoSpaceDN/>
        <w:jc w:val="center"/>
        <w:rPr>
          <w:rFonts w:eastAsia="SimSun"/>
          <w:b/>
          <w:color w:val="000000"/>
          <w:kern w:val="2"/>
          <w:sz w:val="28"/>
          <w:szCs w:val="28"/>
          <w:lang w:eastAsia="zh-CN" w:bidi="hi-IN"/>
        </w:rPr>
      </w:pPr>
      <w:r w:rsidRPr="00194420">
        <w:rPr>
          <w:rFonts w:eastAsia="SimSun"/>
          <w:b/>
          <w:color w:val="000000"/>
          <w:kern w:val="2"/>
          <w:sz w:val="28"/>
          <w:szCs w:val="28"/>
          <w:lang w:eastAsia="zh-CN" w:bidi="hi-IN"/>
        </w:rPr>
        <w:t>Список литературы</w:t>
      </w:r>
    </w:p>
    <w:p w:rsidR="00194420" w:rsidRPr="00194420" w:rsidRDefault="00194420" w:rsidP="00F4577A">
      <w:pPr>
        <w:suppressAutoHyphens/>
        <w:autoSpaceDE/>
        <w:autoSpaceDN/>
        <w:ind w:firstLine="709"/>
        <w:jc w:val="both"/>
        <w:rPr>
          <w:rFonts w:eastAsia="SimSun"/>
          <w:color w:val="000000"/>
          <w:kern w:val="2"/>
          <w:sz w:val="28"/>
          <w:szCs w:val="28"/>
          <w:lang w:eastAsia="zh-CN" w:bidi="hi-IN"/>
        </w:rPr>
      </w:pPr>
      <w:r w:rsidRPr="00194420">
        <w:rPr>
          <w:rFonts w:eastAsia="SimSun"/>
          <w:color w:val="000000"/>
          <w:kern w:val="2"/>
          <w:sz w:val="28"/>
          <w:szCs w:val="28"/>
          <w:lang w:eastAsia="zh-CN" w:bidi="hi-IN"/>
        </w:rPr>
        <w:t xml:space="preserve">1. </w:t>
      </w:r>
      <w:r w:rsidR="000103C5">
        <w:rPr>
          <w:rFonts w:eastAsia="SimSun"/>
          <w:color w:val="000000"/>
          <w:kern w:val="2"/>
          <w:sz w:val="28"/>
          <w:szCs w:val="28"/>
          <w:lang w:eastAsia="zh-CN" w:bidi="hi-IN"/>
        </w:rPr>
        <w:t xml:space="preserve">Стихи. ру. </w:t>
      </w:r>
      <w:r w:rsidR="000103C5" w:rsidRPr="000103C5">
        <w:rPr>
          <w:rFonts w:eastAsia="SimSun"/>
          <w:color w:val="000000"/>
          <w:kern w:val="2"/>
          <w:sz w:val="28"/>
          <w:szCs w:val="28"/>
          <w:lang w:eastAsia="zh-CN" w:bidi="hi-IN"/>
        </w:rPr>
        <w:t>/</w:t>
      </w:r>
      <w:r w:rsidR="000103C5">
        <w:rPr>
          <w:rFonts w:eastAsia="SimSun"/>
          <w:color w:val="000000"/>
          <w:kern w:val="2"/>
          <w:sz w:val="28"/>
          <w:szCs w:val="28"/>
          <w:lang w:eastAsia="zh-CN" w:bidi="hi-IN"/>
        </w:rPr>
        <w:t xml:space="preserve"> Материалы сайта. – </w:t>
      </w:r>
      <w:r w:rsidR="000103C5" w:rsidRPr="000103C5">
        <w:rPr>
          <w:rFonts w:eastAsia="SimSun"/>
          <w:color w:val="000000"/>
          <w:kern w:val="2"/>
          <w:sz w:val="28"/>
          <w:szCs w:val="28"/>
          <w:lang w:eastAsia="zh-CN" w:bidi="hi-IN"/>
        </w:rPr>
        <w:t>[</w:t>
      </w:r>
      <w:r w:rsidR="000103C5">
        <w:rPr>
          <w:rFonts w:eastAsia="SimSun"/>
          <w:color w:val="000000"/>
          <w:kern w:val="2"/>
          <w:sz w:val="28"/>
          <w:szCs w:val="28"/>
          <w:lang w:eastAsia="zh-CN" w:bidi="hi-IN"/>
        </w:rPr>
        <w:t>Электронный ресурс</w:t>
      </w:r>
      <w:r w:rsidR="000103C5" w:rsidRPr="000103C5">
        <w:rPr>
          <w:rFonts w:eastAsia="SimSun"/>
          <w:color w:val="000000"/>
          <w:kern w:val="2"/>
          <w:sz w:val="28"/>
          <w:szCs w:val="28"/>
          <w:lang w:eastAsia="zh-CN" w:bidi="hi-IN"/>
        </w:rPr>
        <w:t>]</w:t>
      </w:r>
      <w:r w:rsidR="000103C5">
        <w:rPr>
          <w:rFonts w:eastAsia="SimSun"/>
          <w:color w:val="000000"/>
          <w:kern w:val="2"/>
          <w:sz w:val="28"/>
          <w:szCs w:val="28"/>
          <w:lang w:eastAsia="zh-CN" w:bidi="hi-IN"/>
        </w:rPr>
        <w:t xml:space="preserve">. – Режим доступа: </w:t>
      </w:r>
      <w:hyperlink r:id="rId16" w:history="1">
        <w:r w:rsidRPr="00194420">
          <w:rPr>
            <w:rFonts w:eastAsia="SimSun"/>
            <w:color w:val="000080"/>
            <w:kern w:val="2"/>
            <w:sz w:val="28"/>
            <w:szCs w:val="28"/>
            <w:u w:val="single"/>
            <w:lang w:eastAsia="zh-CN" w:bidi="hi-IN"/>
          </w:rPr>
          <w:t>http://www.stihi.ru/2009/07/28/6351</w:t>
        </w:r>
      </w:hyperlink>
      <w:r w:rsidR="000103C5">
        <w:rPr>
          <w:rFonts w:eastAsia="SimSun"/>
          <w:color w:val="000000"/>
          <w:kern w:val="2"/>
          <w:sz w:val="28"/>
          <w:szCs w:val="28"/>
          <w:lang w:eastAsia="zh-CN" w:bidi="hi-IN"/>
        </w:rPr>
        <w:t>. (Дата обращения: 20.12.2020)</w:t>
      </w:r>
      <w:r w:rsidR="00951195">
        <w:rPr>
          <w:rFonts w:eastAsia="SimSun"/>
          <w:color w:val="000000"/>
          <w:kern w:val="2"/>
          <w:sz w:val="28"/>
          <w:szCs w:val="28"/>
          <w:lang w:eastAsia="zh-CN" w:bidi="hi-IN"/>
        </w:rPr>
        <w:t>.</w:t>
      </w:r>
    </w:p>
    <w:p w:rsidR="00194420" w:rsidRPr="00194420" w:rsidRDefault="00194420" w:rsidP="00F4577A">
      <w:pPr>
        <w:suppressAutoHyphens/>
        <w:autoSpaceDE/>
        <w:autoSpaceDN/>
        <w:ind w:firstLine="709"/>
        <w:jc w:val="both"/>
        <w:rPr>
          <w:rFonts w:eastAsia="SimSun"/>
          <w:color w:val="000000"/>
          <w:kern w:val="2"/>
          <w:sz w:val="28"/>
          <w:szCs w:val="28"/>
          <w:lang w:eastAsia="zh-CN" w:bidi="hi-IN"/>
        </w:rPr>
      </w:pPr>
      <w:r w:rsidRPr="00194420">
        <w:rPr>
          <w:rFonts w:eastAsia="SimSun"/>
          <w:color w:val="000000"/>
          <w:kern w:val="2"/>
          <w:sz w:val="28"/>
          <w:szCs w:val="28"/>
          <w:lang w:eastAsia="zh-CN" w:bidi="hi-IN"/>
        </w:rPr>
        <w:t>2.</w:t>
      </w:r>
      <w:r w:rsidR="000103C5">
        <w:rPr>
          <w:rFonts w:eastAsia="SimSun"/>
          <w:color w:val="000000"/>
          <w:kern w:val="2"/>
          <w:sz w:val="28"/>
          <w:szCs w:val="28"/>
          <w:lang w:eastAsia="zh-CN" w:bidi="hi-IN"/>
        </w:rPr>
        <w:t xml:space="preserve"> Свободная энциклопедия «Википедия»</w:t>
      </w:r>
      <w:r w:rsidR="00F4577A">
        <w:rPr>
          <w:rFonts w:eastAsia="SimSun"/>
          <w:color w:val="000000"/>
          <w:kern w:val="2"/>
          <w:sz w:val="28"/>
          <w:szCs w:val="28"/>
          <w:lang w:eastAsia="zh-CN" w:bidi="hi-IN"/>
        </w:rPr>
        <w:t xml:space="preserve">, «Заповеди Иисуса Христа» </w:t>
      </w:r>
      <w:r w:rsidR="00F4577A" w:rsidRPr="00F4577A">
        <w:rPr>
          <w:rFonts w:eastAsia="SimSun"/>
          <w:color w:val="000000"/>
          <w:kern w:val="2"/>
          <w:sz w:val="28"/>
          <w:szCs w:val="28"/>
          <w:lang w:eastAsia="zh-CN" w:bidi="hi-IN"/>
        </w:rPr>
        <w:t>/</w:t>
      </w:r>
      <w:r w:rsidR="00F4577A">
        <w:rPr>
          <w:rFonts w:eastAsia="SimSun"/>
          <w:color w:val="000000"/>
          <w:kern w:val="2"/>
          <w:sz w:val="28"/>
          <w:szCs w:val="28"/>
          <w:lang w:eastAsia="zh-CN" w:bidi="hi-IN"/>
        </w:rPr>
        <w:t xml:space="preserve"> Материалы сайта. – </w:t>
      </w:r>
      <w:r w:rsidR="00F4577A" w:rsidRPr="00F4577A">
        <w:rPr>
          <w:rFonts w:eastAsia="SimSun"/>
          <w:color w:val="000000"/>
          <w:kern w:val="2"/>
          <w:sz w:val="28"/>
          <w:szCs w:val="28"/>
          <w:lang w:eastAsia="zh-CN" w:bidi="hi-IN"/>
        </w:rPr>
        <w:t>[</w:t>
      </w:r>
      <w:r w:rsidR="00F4577A">
        <w:rPr>
          <w:rFonts w:eastAsia="SimSun"/>
          <w:color w:val="000000"/>
          <w:kern w:val="2"/>
          <w:sz w:val="28"/>
          <w:szCs w:val="28"/>
          <w:lang w:eastAsia="zh-CN" w:bidi="hi-IN"/>
        </w:rPr>
        <w:t>Электронный ресурс</w:t>
      </w:r>
      <w:r w:rsidR="00F4577A" w:rsidRPr="00F4577A">
        <w:rPr>
          <w:rFonts w:eastAsia="SimSun"/>
          <w:color w:val="000000"/>
          <w:kern w:val="2"/>
          <w:sz w:val="28"/>
          <w:szCs w:val="28"/>
          <w:lang w:eastAsia="zh-CN" w:bidi="hi-IN"/>
        </w:rPr>
        <w:t>]</w:t>
      </w:r>
      <w:r w:rsidR="00F4577A">
        <w:rPr>
          <w:rFonts w:eastAsia="SimSun"/>
          <w:color w:val="000000"/>
          <w:kern w:val="2"/>
          <w:sz w:val="28"/>
          <w:szCs w:val="28"/>
          <w:lang w:eastAsia="zh-CN" w:bidi="hi-IN"/>
        </w:rPr>
        <w:t xml:space="preserve">. – Режим доступа: </w:t>
      </w:r>
      <w:hyperlink r:id="rId17" w:history="1">
        <w:r w:rsidRPr="00194420">
          <w:rPr>
            <w:rFonts w:eastAsia="SimSun"/>
            <w:color w:val="000080"/>
            <w:kern w:val="2"/>
            <w:sz w:val="28"/>
            <w:szCs w:val="28"/>
            <w:u w:val="single"/>
            <w:lang w:eastAsia="zh-CN" w:bidi="hi-IN"/>
          </w:rPr>
          <w:t>https://ru.wikipedia.org/wiki/%D0%97%D0%B0%D0%BF%D0%BE%D0%B2%D0%B5%D0%B4%D0%B8_%D0%98%D0%B8%D1%81%D1%83%D1%81%D0%B0_%D0%A5%D1%80%D0%B8%D1%81%D1%82%D0%B0</w:t>
        </w:r>
      </w:hyperlink>
      <w:r w:rsidR="00F4577A">
        <w:rPr>
          <w:rFonts w:eastAsia="SimSun"/>
          <w:color w:val="000080"/>
          <w:kern w:val="2"/>
          <w:sz w:val="28"/>
          <w:szCs w:val="28"/>
          <w:u w:val="single"/>
          <w:lang w:eastAsia="zh-CN" w:bidi="hi-IN"/>
        </w:rPr>
        <w:t>.</w:t>
      </w:r>
      <w:r w:rsidRPr="00194420">
        <w:rPr>
          <w:rFonts w:eastAsia="SimSun"/>
          <w:color w:val="000000"/>
          <w:kern w:val="2"/>
          <w:sz w:val="28"/>
          <w:szCs w:val="28"/>
          <w:lang w:eastAsia="zh-CN" w:bidi="hi-IN"/>
        </w:rPr>
        <w:t xml:space="preserve"> </w:t>
      </w:r>
      <w:r w:rsidR="00F4577A">
        <w:rPr>
          <w:rFonts w:eastAsia="SimSun"/>
          <w:color w:val="000000"/>
          <w:kern w:val="2"/>
          <w:sz w:val="28"/>
          <w:szCs w:val="28"/>
          <w:lang w:eastAsia="zh-CN" w:bidi="hi-IN"/>
        </w:rPr>
        <w:t>(дата обращения 19.12.2020)</w:t>
      </w:r>
      <w:r w:rsidR="00951195">
        <w:rPr>
          <w:rFonts w:eastAsia="SimSun"/>
          <w:color w:val="000000"/>
          <w:kern w:val="2"/>
          <w:sz w:val="28"/>
          <w:szCs w:val="28"/>
          <w:lang w:eastAsia="zh-CN" w:bidi="hi-IN"/>
        </w:rPr>
        <w:t>.</w:t>
      </w:r>
    </w:p>
    <w:p w:rsidR="00194420" w:rsidRPr="00194420" w:rsidRDefault="00194420" w:rsidP="00F4577A">
      <w:pPr>
        <w:suppressAutoHyphens/>
        <w:autoSpaceDE/>
        <w:autoSpaceDN/>
        <w:ind w:firstLine="709"/>
        <w:rPr>
          <w:rFonts w:eastAsia="SimSun"/>
          <w:color w:val="000000"/>
          <w:kern w:val="2"/>
          <w:sz w:val="28"/>
          <w:szCs w:val="28"/>
          <w:lang w:eastAsia="zh-CN" w:bidi="hi-IN"/>
        </w:rPr>
      </w:pPr>
      <w:r w:rsidRPr="00194420">
        <w:rPr>
          <w:rFonts w:eastAsia="SimSun"/>
          <w:color w:val="000000"/>
          <w:kern w:val="2"/>
          <w:sz w:val="28"/>
          <w:szCs w:val="28"/>
          <w:lang w:eastAsia="zh-CN" w:bidi="hi-IN"/>
        </w:rPr>
        <w:t>3. Нестор: «Житие Преподобного Феодосия Печерского»</w:t>
      </w:r>
      <w:r w:rsidR="00951195">
        <w:rPr>
          <w:rFonts w:eastAsia="SimSun"/>
          <w:color w:val="000000"/>
          <w:kern w:val="2"/>
          <w:sz w:val="28"/>
          <w:szCs w:val="28"/>
          <w:lang w:eastAsia="zh-CN" w:bidi="hi-IN"/>
        </w:rPr>
        <w:t>.</w:t>
      </w:r>
    </w:p>
    <w:p w:rsidR="00194420" w:rsidRPr="00194420" w:rsidRDefault="00194420" w:rsidP="00F4577A">
      <w:pPr>
        <w:suppressAutoHyphens/>
        <w:autoSpaceDE/>
        <w:autoSpaceDN/>
        <w:ind w:firstLine="709"/>
        <w:rPr>
          <w:rFonts w:eastAsia="SimSun"/>
          <w:color w:val="000000"/>
          <w:kern w:val="2"/>
          <w:sz w:val="28"/>
          <w:szCs w:val="28"/>
          <w:lang w:eastAsia="zh-CN" w:bidi="hi-IN"/>
        </w:rPr>
      </w:pPr>
      <w:r w:rsidRPr="00194420">
        <w:rPr>
          <w:rFonts w:eastAsia="SimSun"/>
          <w:color w:val="000000"/>
          <w:kern w:val="2"/>
          <w:sz w:val="28"/>
          <w:szCs w:val="28"/>
          <w:lang w:eastAsia="zh-CN" w:bidi="hi-IN"/>
        </w:rPr>
        <w:t>4. Связь времен. Поэтическое слово земли Курской: «Феодосий Печерский». Курск 2002 г.</w:t>
      </w:r>
    </w:p>
    <w:p w:rsidR="00194420" w:rsidRPr="00194420" w:rsidRDefault="00194420" w:rsidP="00F4577A">
      <w:pPr>
        <w:suppressAutoHyphens/>
        <w:autoSpaceDE/>
        <w:autoSpaceDN/>
        <w:ind w:firstLine="709"/>
        <w:jc w:val="both"/>
        <w:rPr>
          <w:rFonts w:eastAsia="SimSun"/>
          <w:color w:val="000000"/>
          <w:kern w:val="2"/>
          <w:sz w:val="28"/>
          <w:szCs w:val="28"/>
          <w:lang w:eastAsia="zh-CN" w:bidi="hi-IN"/>
        </w:rPr>
      </w:pPr>
      <w:r w:rsidRPr="00194420">
        <w:rPr>
          <w:rFonts w:eastAsia="SimSun"/>
          <w:color w:val="000000"/>
          <w:kern w:val="2"/>
          <w:sz w:val="28"/>
          <w:szCs w:val="28"/>
          <w:lang w:eastAsia="zh-CN" w:bidi="hi-IN"/>
        </w:rPr>
        <w:t xml:space="preserve">5. </w:t>
      </w:r>
      <w:r w:rsidR="00F4577A">
        <w:rPr>
          <w:rFonts w:eastAsia="SimSun"/>
          <w:color w:val="000000"/>
          <w:kern w:val="2"/>
          <w:sz w:val="28"/>
          <w:szCs w:val="28"/>
          <w:lang w:eastAsia="zh-CN" w:bidi="hi-IN"/>
        </w:rPr>
        <w:t xml:space="preserve">Поучение и молитва Феодосия Печерского </w:t>
      </w:r>
      <w:r w:rsidR="00F4577A" w:rsidRPr="00F4577A">
        <w:rPr>
          <w:rFonts w:eastAsia="SimSun"/>
          <w:color w:val="000000"/>
          <w:kern w:val="2"/>
          <w:sz w:val="28"/>
          <w:szCs w:val="28"/>
          <w:lang w:eastAsia="zh-CN" w:bidi="hi-IN"/>
        </w:rPr>
        <w:t>/</w:t>
      </w:r>
      <w:r w:rsidR="00F4577A">
        <w:rPr>
          <w:rFonts w:eastAsia="SimSun"/>
          <w:color w:val="000000"/>
          <w:kern w:val="2"/>
          <w:sz w:val="28"/>
          <w:szCs w:val="28"/>
          <w:lang w:eastAsia="zh-CN" w:bidi="hi-IN"/>
        </w:rPr>
        <w:t xml:space="preserve"> Материалы сайта. – </w:t>
      </w:r>
      <w:r w:rsidR="00F4577A" w:rsidRPr="00F4577A">
        <w:rPr>
          <w:rFonts w:eastAsia="SimSun"/>
          <w:color w:val="000000"/>
          <w:kern w:val="2"/>
          <w:sz w:val="28"/>
          <w:szCs w:val="28"/>
          <w:lang w:eastAsia="zh-CN" w:bidi="hi-IN"/>
        </w:rPr>
        <w:t>[</w:t>
      </w:r>
      <w:r w:rsidR="00F4577A">
        <w:rPr>
          <w:rFonts w:eastAsia="SimSun"/>
          <w:color w:val="000000"/>
          <w:kern w:val="2"/>
          <w:sz w:val="28"/>
          <w:szCs w:val="28"/>
          <w:lang w:eastAsia="zh-CN" w:bidi="hi-IN"/>
        </w:rPr>
        <w:t>Электронный ресурс</w:t>
      </w:r>
      <w:r w:rsidR="00F4577A" w:rsidRPr="00F4577A">
        <w:rPr>
          <w:rFonts w:eastAsia="SimSun"/>
          <w:color w:val="000000"/>
          <w:kern w:val="2"/>
          <w:sz w:val="28"/>
          <w:szCs w:val="28"/>
          <w:lang w:eastAsia="zh-CN" w:bidi="hi-IN"/>
        </w:rPr>
        <w:t>]</w:t>
      </w:r>
      <w:r w:rsidR="00F4577A">
        <w:rPr>
          <w:rFonts w:eastAsia="SimSun"/>
          <w:color w:val="000000"/>
          <w:kern w:val="2"/>
          <w:sz w:val="28"/>
          <w:szCs w:val="28"/>
          <w:lang w:eastAsia="zh-CN" w:bidi="hi-IN"/>
        </w:rPr>
        <w:t xml:space="preserve">. – Режим доступа: </w:t>
      </w:r>
      <w:hyperlink r:id="rId18" w:history="1">
        <w:r w:rsidRPr="00194420">
          <w:rPr>
            <w:rFonts w:eastAsia="SimSun"/>
            <w:color w:val="000080"/>
            <w:kern w:val="2"/>
            <w:sz w:val="28"/>
            <w:szCs w:val="28"/>
            <w:u w:val="single"/>
            <w:lang w:eastAsia="zh-CN" w:bidi="hi-IN"/>
          </w:rPr>
          <w:t>http://old-ru.ru/02-12.html</w:t>
        </w:r>
      </w:hyperlink>
      <w:r w:rsidR="00F4577A">
        <w:rPr>
          <w:rFonts w:eastAsia="SimSun"/>
          <w:color w:val="000080"/>
          <w:kern w:val="2"/>
          <w:sz w:val="28"/>
          <w:szCs w:val="28"/>
          <w:u w:val="single"/>
          <w:lang w:eastAsia="zh-CN" w:bidi="hi-IN"/>
        </w:rPr>
        <w:t>.</w:t>
      </w:r>
      <w:r w:rsidR="00F4577A">
        <w:rPr>
          <w:rFonts w:eastAsia="SimSun"/>
          <w:color w:val="000080"/>
          <w:kern w:val="2"/>
          <w:sz w:val="28"/>
          <w:szCs w:val="28"/>
          <w:lang w:eastAsia="zh-CN" w:bidi="hi-IN"/>
        </w:rPr>
        <w:t xml:space="preserve"> </w:t>
      </w:r>
      <w:r w:rsidR="00F4577A" w:rsidRPr="00F4577A">
        <w:rPr>
          <w:rFonts w:eastAsia="SimSun"/>
          <w:kern w:val="2"/>
          <w:sz w:val="28"/>
          <w:szCs w:val="28"/>
          <w:lang w:eastAsia="zh-CN" w:bidi="hi-IN"/>
        </w:rPr>
        <w:t>(дата обращения: 20.12.2020)</w:t>
      </w:r>
      <w:r w:rsidR="00951195">
        <w:rPr>
          <w:rFonts w:eastAsia="SimSun"/>
          <w:kern w:val="2"/>
          <w:sz w:val="28"/>
          <w:szCs w:val="28"/>
          <w:lang w:eastAsia="zh-CN" w:bidi="hi-IN"/>
        </w:rPr>
        <w:t>.</w:t>
      </w:r>
      <w:r w:rsidRPr="00F4577A">
        <w:rPr>
          <w:rFonts w:eastAsia="SimSun"/>
          <w:kern w:val="2"/>
          <w:sz w:val="28"/>
          <w:szCs w:val="28"/>
          <w:lang w:eastAsia="zh-CN" w:bidi="hi-IN"/>
        </w:rPr>
        <w:t xml:space="preserve"> </w:t>
      </w:r>
    </w:p>
    <w:p w:rsidR="00194420" w:rsidRPr="00194420" w:rsidRDefault="00F4577A" w:rsidP="00F4577A">
      <w:pPr>
        <w:suppressAutoHyphens/>
        <w:autoSpaceDE/>
        <w:autoSpaceDN/>
        <w:ind w:firstLine="709"/>
        <w:jc w:val="both"/>
        <w:rPr>
          <w:rFonts w:eastAsia="SimSun"/>
          <w:color w:val="000000"/>
          <w:kern w:val="2"/>
          <w:sz w:val="28"/>
          <w:szCs w:val="28"/>
          <w:lang w:eastAsia="zh-CN" w:bidi="hi-IN"/>
        </w:rPr>
      </w:pPr>
      <w:r>
        <w:rPr>
          <w:rFonts w:eastAsia="SimSun"/>
          <w:color w:val="000000"/>
          <w:kern w:val="2"/>
          <w:sz w:val="28"/>
          <w:szCs w:val="28"/>
          <w:lang w:eastAsia="zh-CN" w:bidi="hi-IN"/>
        </w:rPr>
        <w:lastRenderedPageBreak/>
        <w:t xml:space="preserve">6. Михаил Булгаков – Жизнь и творчество </w:t>
      </w:r>
      <w:r w:rsidRPr="00F4577A">
        <w:rPr>
          <w:rFonts w:eastAsia="SimSun"/>
          <w:color w:val="000000"/>
          <w:kern w:val="2"/>
          <w:sz w:val="28"/>
          <w:szCs w:val="28"/>
          <w:lang w:eastAsia="zh-CN" w:bidi="hi-IN"/>
        </w:rPr>
        <w:t xml:space="preserve">/ </w:t>
      </w:r>
      <w:r>
        <w:rPr>
          <w:rFonts w:eastAsia="SimSun"/>
          <w:color w:val="000000"/>
          <w:kern w:val="2"/>
          <w:sz w:val="28"/>
          <w:szCs w:val="28"/>
          <w:lang w:eastAsia="zh-CN" w:bidi="hi-IN"/>
        </w:rPr>
        <w:t xml:space="preserve">Материалы сайта. – </w:t>
      </w:r>
      <w:r w:rsidRPr="00F4577A">
        <w:rPr>
          <w:rFonts w:eastAsia="SimSun"/>
          <w:color w:val="000000"/>
          <w:kern w:val="2"/>
          <w:sz w:val="28"/>
          <w:szCs w:val="28"/>
          <w:lang w:eastAsia="zh-CN" w:bidi="hi-IN"/>
        </w:rPr>
        <w:t>[</w:t>
      </w:r>
      <w:r>
        <w:rPr>
          <w:rFonts w:eastAsia="SimSun"/>
          <w:color w:val="000000"/>
          <w:kern w:val="2"/>
          <w:sz w:val="28"/>
          <w:szCs w:val="28"/>
          <w:lang w:eastAsia="zh-CN" w:bidi="hi-IN"/>
        </w:rPr>
        <w:t>Электронный ресурс</w:t>
      </w:r>
      <w:r w:rsidRPr="00F4577A">
        <w:rPr>
          <w:rFonts w:eastAsia="SimSun"/>
          <w:color w:val="000000"/>
          <w:kern w:val="2"/>
          <w:sz w:val="28"/>
          <w:szCs w:val="28"/>
          <w:lang w:eastAsia="zh-CN" w:bidi="hi-IN"/>
        </w:rPr>
        <w:t>]</w:t>
      </w:r>
      <w:r>
        <w:rPr>
          <w:rFonts w:eastAsia="SimSun"/>
          <w:color w:val="000000"/>
          <w:kern w:val="2"/>
          <w:sz w:val="28"/>
          <w:szCs w:val="28"/>
          <w:lang w:eastAsia="zh-CN" w:bidi="hi-IN"/>
        </w:rPr>
        <w:t xml:space="preserve">. – Режим доступа: </w:t>
      </w:r>
      <w:hyperlink r:id="rId19" w:history="1">
        <w:r w:rsidR="00194420" w:rsidRPr="00194420">
          <w:rPr>
            <w:rFonts w:eastAsia="SimSun"/>
            <w:color w:val="000080"/>
            <w:kern w:val="2"/>
            <w:sz w:val="28"/>
            <w:szCs w:val="28"/>
            <w:u w:val="single"/>
            <w:lang w:eastAsia="zh-CN" w:bidi="hi-IN"/>
          </w:rPr>
          <w:t>http://levitansky.ouc.ru/kazhdui-vubirayet-dlia-sebya.html</w:t>
        </w:r>
      </w:hyperlink>
      <w:r>
        <w:rPr>
          <w:rFonts w:eastAsia="SimSun"/>
          <w:color w:val="000080"/>
          <w:kern w:val="2"/>
          <w:sz w:val="28"/>
          <w:szCs w:val="28"/>
          <w:u w:val="single"/>
          <w:lang w:eastAsia="zh-CN" w:bidi="hi-IN"/>
        </w:rPr>
        <w:t>.</w:t>
      </w:r>
      <w:r>
        <w:rPr>
          <w:rFonts w:eastAsia="SimSun"/>
          <w:color w:val="000080"/>
          <w:kern w:val="2"/>
          <w:sz w:val="28"/>
          <w:szCs w:val="28"/>
          <w:lang w:eastAsia="zh-CN" w:bidi="hi-IN"/>
        </w:rPr>
        <w:t xml:space="preserve"> </w:t>
      </w:r>
      <w:r>
        <w:rPr>
          <w:rFonts w:eastAsia="SimSun"/>
          <w:kern w:val="2"/>
          <w:sz w:val="28"/>
          <w:szCs w:val="28"/>
          <w:lang w:eastAsia="zh-CN" w:bidi="hi-IN"/>
        </w:rPr>
        <w:t>(дата обращения: 19.12.2020)</w:t>
      </w:r>
      <w:r w:rsidR="00951195">
        <w:rPr>
          <w:rFonts w:eastAsia="SimSun"/>
          <w:kern w:val="2"/>
          <w:sz w:val="28"/>
          <w:szCs w:val="28"/>
          <w:lang w:eastAsia="zh-CN" w:bidi="hi-IN"/>
        </w:rPr>
        <w:t>.</w:t>
      </w:r>
      <w:r w:rsidR="00194420" w:rsidRPr="00194420">
        <w:rPr>
          <w:rFonts w:eastAsia="SimSun"/>
          <w:color w:val="000000"/>
          <w:kern w:val="2"/>
          <w:sz w:val="28"/>
          <w:szCs w:val="28"/>
          <w:lang w:eastAsia="zh-CN" w:bidi="hi-IN"/>
        </w:rPr>
        <w:t xml:space="preserve"> </w:t>
      </w:r>
    </w:p>
    <w:p w:rsidR="00194420" w:rsidRDefault="00194420"/>
    <w:p w:rsidR="00C96395" w:rsidRDefault="00C96395"/>
    <w:p w:rsidR="00C96395" w:rsidRPr="00C96395" w:rsidRDefault="00C96395" w:rsidP="00C96395">
      <w:pPr>
        <w:widowControl/>
        <w:autoSpaceDE/>
        <w:autoSpaceDN/>
        <w:jc w:val="center"/>
        <w:rPr>
          <w:b/>
          <w:color w:val="000000"/>
          <w:sz w:val="28"/>
          <w:szCs w:val="28"/>
          <w:lang w:bidi="ar-SA"/>
        </w:rPr>
      </w:pPr>
      <w:r w:rsidRPr="00C96395">
        <w:rPr>
          <w:b/>
          <w:color w:val="000000"/>
          <w:sz w:val="28"/>
          <w:szCs w:val="28"/>
          <w:lang w:bidi="ar-SA"/>
        </w:rPr>
        <w:t>МОЛОДЕЖЬ. ДУХОВНОСТЬ. ЦЕРКОВЬ.</w:t>
      </w:r>
    </w:p>
    <w:p w:rsidR="00C96395" w:rsidRPr="00C96395" w:rsidRDefault="00C96395" w:rsidP="00C96395">
      <w:pPr>
        <w:widowControl/>
        <w:autoSpaceDE/>
        <w:autoSpaceDN/>
        <w:jc w:val="center"/>
        <w:rPr>
          <w:rFonts w:eastAsia="Calibri"/>
          <w:b/>
          <w:i/>
          <w:sz w:val="28"/>
          <w:szCs w:val="28"/>
          <w:lang w:eastAsia="en-US" w:bidi="ar-SA"/>
        </w:rPr>
      </w:pPr>
      <w:r w:rsidRPr="00C96395">
        <w:rPr>
          <w:rFonts w:eastAsia="Calibri"/>
          <w:b/>
          <w:i/>
          <w:color w:val="000000"/>
          <w:sz w:val="28"/>
          <w:szCs w:val="28"/>
          <w:lang w:eastAsia="en-US" w:bidi="ar-SA"/>
        </w:rPr>
        <w:t xml:space="preserve">Попова Екатерина </w:t>
      </w:r>
      <w:r w:rsidRPr="00C96395">
        <w:rPr>
          <w:rFonts w:eastAsia="Calibri"/>
          <w:b/>
          <w:i/>
          <w:color w:val="000000"/>
          <w:sz w:val="28"/>
          <w:szCs w:val="28"/>
          <w:shd w:val="clear" w:color="auto" w:fill="FFFFFF"/>
          <w:lang w:eastAsia="en-US" w:bidi="ar-SA"/>
        </w:rPr>
        <w:t>Вячеславовна</w:t>
      </w:r>
    </w:p>
    <w:p w:rsidR="00C96395" w:rsidRPr="00C96395" w:rsidRDefault="00C96395" w:rsidP="00C96395">
      <w:pPr>
        <w:widowControl/>
        <w:autoSpaceDE/>
        <w:autoSpaceDN/>
        <w:jc w:val="center"/>
        <w:rPr>
          <w:rFonts w:eastAsia="Calibri"/>
          <w:i/>
          <w:sz w:val="28"/>
          <w:szCs w:val="28"/>
          <w:lang w:eastAsia="en-US" w:bidi="ar-SA"/>
        </w:rPr>
      </w:pPr>
      <w:r w:rsidRPr="00C96395">
        <w:rPr>
          <w:rFonts w:eastAsia="Calibri"/>
          <w:i/>
          <w:sz w:val="28"/>
          <w:szCs w:val="28"/>
          <w:lang w:eastAsia="en-US" w:bidi="ar-SA"/>
        </w:rPr>
        <w:t>ОБПОУ «Курский педагогический колледж», г. Курск, Россия</w:t>
      </w:r>
    </w:p>
    <w:p w:rsidR="00C96395" w:rsidRPr="00C96395" w:rsidRDefault="00C96395" w:rsidP="00C96395">
      <w:pPr>
        <w:widowControl/>
        <w:autoSpaceDE/>
        <w:autoSpaceDN/>
        <w:jc w:val="center"/>
        <w:rPr>
          <w:i/>
          <w:color w:val="000000"/>
          <w:sz w:val="28"/>
          <w:szCs w:val="28"/>
          <w:lang w:bidi="ar-SA"/>
        </w:rPr>
      </w:pPr>
    </w:p>
    <w:p w:rsidR="00C96395" w:rsidRPr="00C96395" w:rsidRDefault="00C96395" w:rsidP="00C96395">
      <w:pPr>
        <w:widowControl/>
        <w:autoSpaceDE/>
        <w:autoSpaceDN/>
        <w:ind w:firstLine="709"/>
        <w:jc w:val="both"/>
        <w:rPr>
          <w:i/>
          <w:color w:val="000000"/>
          <w:sz w:val="28"/>
          <w:szCs w:val="28"/>
          <w:lang w:bidi="ar-SA"/>
        </w:rPr>
      </w:pPr>
      <w:r w:rsidRPr="00C96395">
        <w:rPr>
          <w:i/>
          <w:color w:val="000000"/>
          <w:sz w:val="28"/>
          <w:szCs w:val="28"/>
          <w:lang w:bidi="ar-SA"/>
        </w:rPr>
        <w:t>Аннотация: в статье на личном опыте автора раскрывается роль и значение церкви в формировании внутреннего мира человека и его социализации</w:t>
      </w:r>
    </w:p>
    <w:p w:rsidR="00C96395" w:rsidRPr="00C96395" w:rsidRDefault="00C96395" w:rsidP="00C96395">
      <w:pPr>
        <w:widowControl/>
        <w:autoSpaceDE/>
        <w:autoSpaceDN/>
        <w:jc w:val="center"/>
        <w:rPr>
          <w:i/>
          <w:color w:val="000000"/>
          <w:sz w:val="28"/>
          <w:szCs w:val="28"/>
          <w:lang w:bidi="ar-SA"/>
        </w:rPr>
      </w:pPr>
    </w:p>
    <w:p w:rsidR="00C96395" w:rsidRPr="00C96395" w:rsidRDefault="00C96395" w:rsidP="00C96395">
      <w:pPr>
        <w:widowControl/>
        <w:autoSpaceDE/>
        <w:autoSpaceDN/>
        <w:ind w:firstLine="709"/>
        <w:jc w:val="both"/>
        <w:rPr>
          <w:color w:val="000000"/>
          <w:sz w:val="28"/>
          <w:szCs w:val="28"/>
          <w:lang w:bidi="ar-SA"/>
        </w:rPr>
      </w:pPr>
      <w:r w:rsidRPr="00C96395">
        <w:rPr>
          <w:color w:val="000000"/>
          <w:sz w:val="28"/>
          <w:szCs w:val="28"/>
          <w:lang w:bidi="ar-SA"/>
        </w:rPr>
        <w:t>В настоящее время Православная церковь оказывает существенное влияние на социальное и духовное развитие России, на обыденную жизнь её населения, в том числе и на молодое поколение.</w:t>
      </w:r>
    </w:p>
    <w:p w:rsidR="00C96395" w:rsidRPr="00C96395" w:rsidRDefault="00C96395" w:rsidP="00C96395">
      <w:pPr>
        <w:widowControl/>
        <w:autoSpaceDE/>
        <w:autoSpaceDN/>
        <w:ind w:firstLine="709"/>
        <w:jc w:val="both"/>
        <w:rPr>
          <w:color w:val="000000"/>
          <w:sz w:val="28"/>
          <w:szCs w:val="28"/>
          <w:lang w:bidi="ar-SA"/>
        </w:rPr>
      </w:pPr>
      <w:r w:rsidRPr="00C96395">
        <w:rPr>
          <w:color w:val="000000"/>
          <w:sz w:val="28"/>
          <w:szCs w:val="28"/>
          <w:lang w:bidi="ar-SA"/>
        </w:rPr>
        <w:t>Формирование религиозного мировоззрения молодежи необходимо в наши дни, ведь именно от молодежи зависит дальнейшая судьба нашего общества, от ее нравственных установок, ценностных ориентаций, которые зачастую складываются под влиянием религии.</w:t>
      </w:r>
    </w:p>
    <w:p w:rsidR="00C96395" w:rsidRPr="00C96395" w:rsidRDefault="00C96395" w:rsidP="00C96395">
      <w:pPr>
        <w:widowControl/>
        <w:autoSpaceDE/>
        <w:autoSpaceDN/>
        <w:ind w:firstLine="709"/>
        <w:jc w:val="both"/>
        <w:rPr>
          <w:color w:val="000000"/>
          <w:sz w:val="28"/>
          <w:szCs w:val="28"/>
          <w:lang w:bidi="ar-SA"/>
        </w:rPr>
      </w:pPr>
      <w:r w:rsidRPr="00C96395">
        <w:rPr>
          <w:color w:val="000000"/>
          <w:sz w:val="28"/>
          <w:szCs w:val="28"/>
          <w:lang w:bidi="ar-SA"/>
        </w:rPr>
        <w:t>С раннего детства родители, бабушки приучали многих из нас к церкви. Учили нас молиться, креститься, водили нас на причащение, знакомили с иконами, брали с собой на богослужение. Осознав ценность религии, люди приходят в храм.</w:t>
      </w:r>
    </w:p>
    <w:p w:rsidR="00C96395" w:rsidRPr="00C96395" w:rsidRDefault="00C96395" w:rsidP="00C96395">
      <w:pPr>
        <w:widowControl/>
        <w:autoSpaceDE/>
        <w:autoSpaceDN/>
        <w:ind w:firstLine="709"/>
        <w:jc w:val="both"/>
        <w:rPr>
          <w:rFonts w:eastAsia="Calibri"/>
          <w:color w:val="000000"/>
          <w:sz w:val="28"/>
          <w:szCs w:val="28"/>
          <w:lang w:eastAsia="en-US" w:bidi="ar-SA"/>
        </w:rPr>
      </w:pPr>
      <w:r w:rsidRPr="00C96395">
        <w:rPr>
          <w:rFonts w:eastAsia="Calibri"/>
          <w:sz w:val="28"/>
          <w:szCs w:val="28"/>
          <w:lang w:eastAsia="en-US" w:bidi="ar-SA"/>
        </w:rPr>
        <w:t xml:space="preserve">Мой опыт прихода к религии берет свое начало в 2015 году, когда в возрасте 13 лет я пришла в храм </w:t>
      </w:r>
      <w:r w:rsidRPr="00C96395">
        <w:rPr>
          <w:rFonts w:eastAsia="Calibri"/>
          <w:color w:val="000000"/>
          <w:sz w:val="28"/>
          <w:szCs w:val="28"/>
          <w:shd w:val="clear" w:color="auto" w:fill="FFFFFF"/>
          <w:lang w:eastAsia="en-US" w:bidi="ar-SA"/>
        </w:rPr>
        <w:t>великомученика Димитрия Солнуского</w:t>
      </w:r>
      <w:r w:rsidRPr="00C96395">
        <w:rPr>
          <w:rFonts w:eastAsia="Calibri"/>
          <w:sz w:val="28"/>
          <w:szCs w:val="28"/>
          <w:lang w:eastAsia="en-US" w:bidi="ar-SA"/>
        </w:rPr>
        <w:t xml:space="preserve"> в городе Дмитриев Курской области перед новым учебным годом. В наш храм приехал новый Батюшка отец Дмитрий Ефанов, на молебне перед новым учебным годом рассказал об открытии Воскресной школы и мне захотелось в ней учится. Каждое воскресенье, после богослужения мы шли в воскресную школу и занимались. Ставили сказки для детей с ограниченными способностями здоровья, проводили множество акций, участвовали в крестных ходах, готовили выступления к православным праздникам, ездили в монастыри с экскурсиями.  </w:t>
      </w:r>
      <w:r w:rsidRPr="00C96395">
        <w:rPr>
          <w:rFonts w:eastAsia="Calibri"/>
          <w:color w:val="000000"/>
          <w:sz w:val="28"/>
          <w:szCs w:val="28"/>
          <w:shd w:val="clear" w:color="auto" w:fill="FFFFFF"/>
          <w:lang w:eastAsia="en-US" w:bidi="ar-SA"/>
        </w:rPr>
        <w:t>Позже в приходе нашего храма появились сестры милосердия, где я начала активно принимать с ними участие. Вместе мы посещаем ветеранов, маломобильных людей, помогаем матерям-одиночкам, семьям, оказавшимся в трудной жизненной ситуации, проводим различные акции: благотворительная акция «Сотвори Добро», которая была направлена на помощь малообеспеченным семьям, детям-сиротам, Епархиальная патриотическая акция «Александро-Невская ленточка», которая направлена на духовно-нравственное воспитание подрастающего поколения.</w:t>
      </w:r>
    </w:p>
    <w:p w:rsidR="00C96395" w:rsidRPr="00C96395" w:rsidRDefault="00C96395" w:rsidP="00C96395">
      <w:pPr>
        <w:widowControl/>
        <w:autoSpaceDE/>
        <w:autoSpaceDN/>
        <w:ind w:firstLine="709"/>
        <w:jc w:val="both"/>
        <w:rPr>
          <w:rFonts w:eastAsia="Calibri"/>
          <w:sz w:val="28"/>
          <w:szCs w:val="28"/>
          <w:lang w:eastAsia="en-US" w:bidi="ar-SA"/>
        </w:rPr>
      </w:pPr>
      <w:r w:rsidRPr="00C96395">
        <w:rPr>
          <w:rFonts w:eastAsia="Calibri"/>
          <w:color w:val="000000"/>
          <w:sz w:val="28"/>
          <w:szCs w:val="28"/>
          <w:shd w:val="clear" w:color="auto" w:fill="FFFFFF"/>
          <w:lang w:eastAsia="en-US" w:bidi="ar-SA"/>
        </w:rPr>
        <w:t>От Рождества Христова и до праздника Богоявления — это дни Святок. Традиционно на Руси в святочные дни принято было делиться с ближними и дальними Рождественской радостью, нести весть о родившемся Богомладенце повсюду. Но особенно важно в эти святые дни посетить тех, кто больше других нуждается в нашем участии, внимании и заботе. Для детей с особенностями развития, малообеспеченным, маломобильным в эти дни устраивают благотворительную Рождественскую ёлку.</w:t>
      </w:r>
    </w:p>
    <w:p w:rsidR="00C96395" w:rsidRPr="00C96395" w:rsidRDefault="00C96395" w:rsidP="00C96395">
      <w:pPr>
        <w:widowControl/>
        <w:shd w:val="clear" w:color="auto" w:fill="FFFFFF"/>
        <w:autoSpaceDE/>
        <w:autoSpaceDN/>
        <w:ind w:firstLine="709"/>
        <w:jc w:val="both"/>
        <w:rPr>
          <w:sz w:val="28"/>
          <w:szCs w:val="28"/>
          <w:shd w:val="clear" w:color="auto" w:fill="FFFFFF"/>
          <w:lang w:bidi="ar-SA"/>
        </w:rPr>
      </w:pPr>
      <w:r w:rsidRPr="00C96395">
        <w:rPr>
          <w:sz w:val="28"/>
          <w:szCs w:val="28"/>
          <w:shd w:val="clear" w:color="auto" w:fill="FFFFFF"/>
          <w:lang w:bidi="ar-SA"/>
        </w:rPr>
        <w:lastRenderedPageBreak/>
        <w:t xml:space="preserve">В августе 2019 года мы стали участниками православного форума «Молодое дело -2019». </w:t>
      </w:r>
    </w:p>
    <w:p w:rsidR="00C96395" w:rsidRPr="00C96395" w:rsidRDefault="00C96395" w:rsidP="00C96395">
      <w:pPr>
        <w:widowControl/>
        <w:shd w:val="clear" w:color="auto" w:fill="FFFFFF"/>
        <w:autoSpaceDE/>
        <w:autoSpaceDN/>
        <w:ind w:firstLine="709"/>
        <w:jc w:val="both"/>
        <w:rPr>
          <w:sz w:val="28"/>
          <w:szCs w:val="28"/>
          <w:u w:val="single"/>
          <w:shd w:val="clear" w:color="auto" w:fill="FFFFFF"/>
          <w:lang w:bidi="ar-SA"/>
        </w:rPr>
      </w:pPr>
      <w:r w:rsidRPr="00C96395">
        <w:rPr>
          <w:sz w:val="28"/>
          <w:szCs w:val="28"/>
          <w:u w:val="single"/>
          <w:shd w:val="clear" w:color="auto" w:fill="FFFFFF"/>
          <w:lang w:bidi="ar-SA"/>
        </w:rPr>
        <w:t xml:space="preserve">Цель форума: </w:t>
      </w:r>
    </w:p>
    <w:p w:rsidR="00C96395" w:rsidRPr="00C96395" w:rsidRDefault="00C96395" w:rsidP="00C96395">
      <w:pPr>
        <w:widowControl/>
        <w:autoSpaceDE/>
        <w:autoSpaceDN/>
        <w:ind w:firstLine="709"/>
        <w:jc w:val="both"/>
        <w:rPr>
          <w:rFonts w:eastAsia="Calibri"/>
          <w:sz w:val="28"/>
          <w:szCs w:val="28"/>
          <w:lang w:eastAsia="en-US" w:bidi="ar-SA"/>
        </w:rPr>
      </w:pPr>
      <w:r w:rsidRPr="00C96395">
        <w:rPr>
          <w:rFonts w:eastAsia="Calibri"/>
          <w:sz w:val="28"/>
          <w:szCs w:val="28"/>
          <w:lang w:eastAsia="en-US" w:bidi="ar-SA"/>
        </w:rPr>
        <w:t> -активизация молодежного служения в Церкви;</w:t>
      </w:r>
    </w:p>
    <w:p w:rsidR="00C96395" w:rsidRPr="00C96395" w:rsidRDefault="00C96395" w:rsidP="00C96395">
      <w:pPr>
        <w:widowControl/>
        <w:autoSpaceDE/>
        <w:autoSpaceDN/>
        <w:ind w:firstLine="709"/>
        <w:jc w:val="both"/>
        <w:rPr>
          <w:rFonts w:eastAsia="Calibri"/>
          <w:sz w:val="28"/>
          <w:szCs w:val="28"/>
          <w:lang w:eastAsia="en-US" w:bidi="ar-SA"/>
        </w:rPr>
      </w:pPr>
      <w:r w:rsidRPr="00C96395">
        <w:rPr>
          <w:rFonts w:eastAsia="Calibri"/>
          <w:sz w:val="28"/>
          <w:szCs w:val="28"/>
          <w:lang w:eastAsia="en-US" w:bidi="ar-SA"/>
        </w:rPr>
        <w:t>- консолидация опыта приходской работы молодежи;</w:t>
      </w:r>
    </w:p>
    <w:p w:rsidR="00C96395" w:rsidRPr="00C96395" w:rsidRDefault="00C96395" w:rsidP="00C96395">
      <w:pPr>
        <w:widowControl/>
        <w:autoSpaceDE/>
        <w:autoSpaceDN/>
        <w:ind w:firstLine="709"/>
        <w:jc w:val="both"/>
        <w:rPr>
          <w:rFonts w:eastAsia="Calibri"/>
          <w:sz w:val="28"/>
          <w:szCs w:val="28"/>
          <w:lang w:eastAsia="en-US" w:bidi="ar-SA"/>
        </w:rPr>
      </w:pPr>
      <w:r w:rsidRPr="00C96395">
        <w:rPr>
          <w:rFonts w:eastAsia="Calibri"/>
          <w:sz w:val="28"/>
          <w:szCs w:val="28"/>
          <w:lang w:eastAsia="en-US" w:bidi="ar-SA"/>
        </w:rPr>
        <w:t>- повышение уровня церковного образования молодежи;</w:t>
      </w:r>
    </w:p>
    <w:p w:rsidR="00C96395" w:rsidRPr="00C96395" w:rsidRDefault="00C96395" w:rsidP="00C96395">
      <w:pPr>
        <w:widowControl/>
        <w:autoSpaceDE/>
        <w:autoSpaceDN/>
        <w:ind w:firstLine="709"/>
        <w:jc w:val="both"/>
        <w:rPr>
          <w:rFonts w:eastAsia="Calibri"/>
          <w:sz w:val="28"/>
          <w:szCs w:val="28"/>
          <w:lang w:eastAsia="en-US" w:bidi="ar-SA"/>
        </w:rPr>
      </w:pPr>
      <w:r w:rsidRPr="00C96395">
        <w:rPr>
          <w:rFonts w:eastAsia="Calibri"/>
          <w:sz w:val="28"/>
          <w:szCs w:val="28"/>
          <w:lang w:eastAsia="en-US" w:bidi="ar-SA"/>
        </w:rPr>
        <w:t>- выявление и развитие творческих способностей молодежи;</w:t>
      </w:r>
    </w:p>
    <w:p w:rsidR="00C96395" w:rsidRPr="00C96395" w:rsidRDefault="00C96395" w:rsidP="00C96395">
      <w:pPr>
        <w:widowControl/>
        <w:autoSpaceDE/>
        <w:autoSpaceDN/>
        <w:ind w:firstLine="709"/>
        <w:jc w:val="both"/>
        <w:rPr>
          <w:rFonts w:eastAsia="Calibri"/>
          <w:sz w:val="28"/>
          <w:szCs w:val="28"/>
          <w:lang w:eastAsia="en-US" w:bidi="ar-SA"/>
        </w:rPr>
      </w:pPr>
      <w:r w:rsidRPr="00C96395">
        <w:rPr>
          <w:rFonts w:eastAsia="Calibri"/>
          <w:sz w:val="28"/>
          <w:szCs w:val="28"/>
          <w:lang w:eastAsia="en-US" w:bidi="ar-SA"/>
        </w:rPr>
        <w:t>- создание площадки для дружественного общения православной молодежи.</w:t>
      </w:r>
    </w:p>
    <w:p w:rsidR="00C96395" w:rsidRPr="00C96395" w:rsidRDefault="00C96395" w:rsidP="00C96395">
      <w:pPr>
        <w:widowControl/>
        <w:shd w:val="clear" w:color="auto" w:fill="FFFFFF"/>
        <w:autoSpaceDE/>
        <w:autoSpaceDN/>
        <w:ind w:firstLine="709"/>
        <w:jc w:val="both"/>
        <w:rPr>
          <w:sz w:val="28"/>
          <w:szCs w:val="28"/>
          <w:shd w:val="clear" w:color="auto" w:fill="FFFFFF"/>
          <w:lang w:bidi="ar-SA"/>
        </w:rPr>
      </w:pPr>
      <w:r w:rsidRPr="00C96395">
        <w:rPr>
          <w:sz w:val="28"/>
          <w:szCs w:val="28"/>
          <w:shd w:val="clear" w:color="auto" w:fill="FFFFFF"/>
          <w:lang w:bidi="ar-SA"/>
        </w:rPr>
        <w:t xml:space="preserve"> На форуме было более 150 участников, их география довольно большая -  это Белгородская, Воронежская, Курская области. Форум проходил в Белгородской области, туда приехали священнослужители из Курской, Белгородской, Воронежской области. Были организованы встречи с такими представителями РПЦ как: священник Павел Островский, священник Александр Кухта, протоиерей Лев Константинович Шихляров — заведующий кафедрой вероучительных дисциплин Российского православного университета св. Иоанна Богослова, член епархиального отдела по пастырской работе среди молодежи. Иеромонах Геннадий (Войтишко), руководитель Информационной службы Синодального отдела религиозного образования и катехизации. С каждым священнослужителем мы поговорили о самом важном, получили много новой информации и благотворно провели время.</w:t>
      </w:r>
    </w:p>
    <w:p w:rsidR="00C96395" w:rsidRPr="00C96395" w:rsidRDefault="00C96395" w:rsidP="00C96395">
      <w:pPr>
        <w:widowControl/>
        <w:autoSpaceDE/>
        <w:autoSpaceDN/>
        <w:ind w:firstLine="709"/>
        <w:jc w:val="both"/>
        <w:rPr>
          <w:rFonts w:eastAsia="Calibri"/>
          <w:sz w:val="28"/>
          <w:szCs w:val="28"/>
          <w:lang w:eastAsia="en-US" w:bidi="ar-SA"/>
        </w:rPr>
      </w:pPr>
      <w:r w:rsidRPr="00C96395">
        <w:rPr>
          <w:rFonts w:eastAsia="Calibri"/>
          <w:sz w:val="28"/>
          <w:szCs w:val="28"/>
          <w:shd w:val="clear" w:color="auto" w:fill="FFFFFF"/>
          <w:lang w:eastAsia="en-US" w:bidi="ar-SA"/>
        </w:rPr>
        <w:t xml:space="preserve">На данный момент я продолжаю активно принимать участие в жизни храма. Летом 2020 года в честь памяти о Епископе Вениамине </w:t>
      </w:r>
      <w:r w:rsidRPr="00C96395">
        <w:rPr>
          <w:rFonts w:eastAsia="Calibri"/>
          <w:sz w:val="28"/>
          <w:szCs w:val="28"/>
          <w:lang w:eastAsia="en-US" w:bidi="ar-SA"/>
        </w:rPr>
        <w:t>и по инициативе сестер милосердия храма св. вмч. Димитрия Солунского Дмитриевского благочиния состоялся марафон по охране окружающей среды в память о Епископе Вениамине – «От экологии природы - к экологии души».</w:t>
      </w:r>
    </w:p>
    <w:p w:rsidR="00C96395" w:rsidRPr="00C96395" w:rsidRDefault="00C96395" w:rsidP="00C96395">
      <w:pPr>
        <w:widowControl/>
        <w:shd w:val="clear" w:color="auto" w:fill="FFFFFF"/>
        <w:autoSpaceDE/>
        <w:autoSpaceDN/>
        <w:ind w:firstLine="709"/>
        <w:jc w:val="both"/>
        <w:rPr>
          <w:sz w:val="28"/>
          <w:szCs w:val="28"/>
          <w:shd w:val="clear" w:color="auto" w:fill="FFFFFF"/>
          <w:lang w:bidi="ar-SA"/>
        </w:rPr>
      </w:pPr>
      <w:r w:rsidRPr="00C96395">
        <w:rPr>
          <w:sz w:val="28"/>
          <w:szCs w:val="28"/>
          <w:shd w:val="clear" w:color="auto" w:fill="FFFFFF"/>
          <w:lang w:bidi="ar-SA"/>
        </w:rPr>
        <w:t>Во многих храмах силами молодежи осуществляется социальная работа. Молодые люди организуют разнообразные выставки, концерты, благотворительные ярмарки, творческие вечера, паломнические поездки.</w:t>
      </w:r>
    </w:p>
    <w:p w:rsidR="00C96395" w:rsidRPr="00C96395" w:rsidRDefault="00C96395" w:rsidP="00C96395">
      <w:pPr>
        <w:widowControl/>
        <w:shd w:val="clear" w:color="auto" w:fill="FFFFFF"/>
        <w:autoSpaceDE/>
        <w:autoSpaceDN/>
        <w:ind w:firstLine="709"/>
        <w:jc w:val="both"/>
        <w:rPr>
          <w:sz w:val="28"/>
          <w:szCs w:val="28"/>
          <w:shd w:val="clear" w:color="auto" w:fill="FFFFFF"/>
          <w:lang w:bidi="ar-SA"/>
        </w:rPr>
      </w:pPr>
      <w:r w:rsidRPr="00C96395">
        <w:rPr>
          <w:color w:val="000000"/>
          <w:sz w:val="28"/>
          <w:szCs w:val="28"/>
          <w:shd w:val="clear" w:color="auto" w:fill="FFFFFF"/>
          <w:lang w:bidi="ar-SA"/>
        </w:rPr>
        <w:t xml:space="preserve"> </w:t>
      </w:r>
      <w:r w:rsidRPr="00C96395">
        <w:rPr>
          <w:sz w:val="28"/>
          <w:szCs w:val="28"/>
          <w:shd w:val="clear" w:color="auto" w:fill="FFFEF7"/>
          <w:lang w:bidi="ar-SA"/>
        </w:rPr>
        <w:t>К несчастью, в современном мире мы слишком часто видим, как молодежь подвергается массированной пропаганде греха во всех его видах. Церковь, призванная соединять человека со Христом «в союзе любви», не может не противостоять этим разрушительным тенденциям. Поэтому сегодня необычайно важное звучание приобретает тема помощи молодежи в ее поисках высшей справедливости, собственного «я» и вечных, непреходящих идеалов жизни. </w:t>
      </w:r>
      <w:r w:rsidRPr="00C96395">
        <w:rPr>
          <w:color w:val="000000"/>
          <w:sz w:val="28"/>
          <w:szCs w:val="28"/>
          <w:shd w:val="clear" w:color="auto" w:fill="FFFFFF"/>
          <w:lang w:bidi="ar-SA"/>
        </w:rPr>
        <w:t>Я считаю, что приобщение молодежи к христианству очень важно. Оно помогает воспитать в людях милосердие, добро, человеколюбие. Этого сейчас не хватает молодежи, многие не имеют нравственных установок, ценностных ориентиров, а церковь и христианство, могут помочь в решении этой проблемы</w:t>
      </w:r>
      <w:r w:rsidRPr="00C96395">
        <w:rPr>
          <w:sz w:val="28"/>
          <w:szCs w:val="28"/>
          <w:shd w:val="clear" w:color="auto" w:fill="FFFFFF"/>
          <w:lang w:bidi="ar-SA"/>
        </w:rPr>
        <w:t>.</w:t>
      </w:r>
    </w:p>
    <w:p w:rsidR="00C96395" w:rsidRPr="00C96395" w:rsidRDefault="00C96395" w:rsidP="00C96395">
      <w:pPr>
        <w:widowControl/>
        <w:shd w:val="clear" w:color="auto" w:fill="FFFFFF"/>
        <w:autoSpaceDE/>
        <w:autoSpaceDN/>
        <w:ind w:firstLine="709"/>
        <w:jc w:val="both"/>
        <w:rPr>
          <w:i/>
          <w:sz w:val="28"/>
          <w:szCs w:val="28"/>
          <w:lang w:bidi="ar-SA"/>
        </w:rPr>
      </w:pPr>
      <w:r w:rsidRPr="00C96395">
        <w:rPr>
          <w:sz w:val="28"/>
          <w:szCs w:val="28"/>
          <w:shd w:val="clear" w:color="auto" w:fill="FFFFFF"/>
          <w:lang w:bidi="ar-SA"/>
        </w:rPr>
        <w:t xml:space="preserve">Опыт участия в жизни церкви и храма </w:t>
      </w:r>
      <w:r w:rsidRPr="00C96395">
        <w:rPr>
          <w:color w:val="000000"/>
          <w:sz w:val="28"/>
          <w:szCs w:val="28"/>
          <w:shd w:val="clear" w:color="auto" w:fill="FFFFFF"/>
          <w:lang w:bidi="ar-SA"/>
        </w:rPr>
        <w:t>великомученика Димитрия Солнуского</w:t>
      </w:r>
      <w:r w:rsidRPr="00C96395">
        <w:rPr>
          <w:sz w:val="28"/>
          <w:szCs w:val="28"/>
          <w:shd w:val="clear" w:color="auto" w:fill="FFFFFF"/>
          <w:lang w:bidi="ar-SA"/>
        </w:rPr>
        <w:t xml:space="preserve">, прихожанкой которой я являюсь, помог мне в выборе профессии. Годы обучения в педагогическом колледже уверили меня в правильности этого выбора, а также позволили расширить свою общественную деятельность. Сейчас я являюсь </w:t>
      </w:r>
      <w:r w:rsidRPr="00C96395">
        <w:rPr>
          <w:color w:val="000000"/>
          <w:sz w:val="28"/>
          <w:szCs w:val="28"/>
          <w:shd w:val="clear" w:color="auto" w:fill="FFFFFF"/>
          <w:lang w:bidi="ar-SA"/>
        </w:rPr>
        <w:t xml:space="preserve">руководителем волонтерского отряда «Добро», который специализируется на социальном направлении волонтерского движения. </w:t>
      </w:r>
    </w:p>
    <w:p w:rsidR="00C96395" w:rsidRPr="00C96395" w:rsidRDefault="00C96395" w:rsidP="00C96395">
      <w:pPr>
        <w:widowControl/>
        <w:shd w:val="clear" w:color="auto" w:fill="FFFFFF"/>
        <w:autoSpaceDE/>
        <w:autoSpaceDN/>
        <w:ind w:firstLine="709"/>
        <w:jc w:val="both"/>
        <w:rPr>
          <w:color w:val="000000"/>
          <w:sz w:val="28"/>
          <w:szCs w:val="28"/>
          <w:shd w:val="clear" w:color="auto" w:fill="FFFFFF"/>
          <w:lang w:bidi="ar-SA"/>
        </w:rPr>
      </w:pPr>
      <w:r w:rsidRPr="00C96395">
        <w:rPr>
          <w:color w:val="000000"/>
          <w:sz w:val="28"/>
          <w:szCs w:val="28"/>
          <w:shd w:val="clear" w:color="auto" w:fill="FFFFFF"/>
          <w:lang w:bidi="ar-SA"/>
        </w:rPr>
        <w:t xml:space="preserve">Как представитель отряда, участвовала в Благотворительной акции «Талант», принимала участие в создании и постановке сказок по противопожарной </w:t>
      </w:r>
      <w:r w:rsidRPr="00C96395">
        <w:rPr>
          <w:color w:val="000000"/>
          <w:sz w:val="28"/>
          <w:szCs w:val="28"/>
          <w:shd w:val="clear" w:color="auto" w:fill="FFFFFF"/>
          <w:lang w:bidi="ar-SA"/>
        </w:rPr>
        <w:lastRenderedPageBreak/>
        <w:t>безопасности, правилам дорожного движения для детей, участвовала в акциях для слепых и слабовидящих людей от курской библиотеки для слепых им. Алехина города Курска, участвовала в организации событий культурной платформы АРТ-окно в городе Курске. Как волонтер принимала участие в различных форумах, где узнавала историю волонтёрства, набиралась опыта в общении с людьми, что имеет большую ценность для моей будущей профессии. К ним относятся: «Доброволец 46», «Школа студенческого прорыва Актив» и многие другие. Деятельность в этих мероприятиях дает понимание и осознание собственной востребованности, нужности кому-либо. На данный момент времени, в условиях коронавирусной инфекции, я принимаю участие, наверное, в одной из главных акций «Мы вместе», я нахожусь в кол-центре.</w:t>
      </w:r>
    </w:p>
    <w:p w:rsidR="00C96395" w:rsidRPr="00C96395" w:rsidRDefault="00C96395" w:rsidP="00C96395">
      <w:pPr>
        <w:widowControl/>
        <w:shd w:val="clear" w:color="auto" w:fill="FFFFFF"/>
        <w:autoSpaceDE/>
        <w:autoSpaceDN/>
        <w:ind w:firstLine="709"/>
        <w:jc w:val="both"/>
        <w:rPr>
          <w:color w:val="000000"/>
          <w:sz w:val="28"/>
          <w:szCs w:val="28"/>
          <w:shd w:val="clear" w:color="auto" w:fill="FFFFFF"/>
          <w:lang w:bidi="ar-SA"/>
        </w:rPr>
      </w:pPr>
      <w:r w:rsidRPr="00C96395">
        <w:rPr>
          <w:color w:val="000000"/>
          <w:sz w:val="28"/>
          <w:szCs w:val="28"/>
          <w:shd w:val="clear" w:color="auto" w:fill="FFFFFF"/>
          <w:lang w:bidi="ar-SA"/>
        </w:rPr>
        <w:t>Духовность, внутреннее содержание человека, его мировоззрение – это то, что и формирует общество, делает крепким, стабильным, способным к развитию и решению сложных задач. Немаловажная роль в этом процессе, безусловно, принадлежит Русской православной Церкви.</w:t>
      </w:r>
    </w:p>
    <w:p w:rsidR="00C96395" w:rsidRPr="00C96395" w:rsidRDefault="00C96395" w:rsidP="00C96395">
      <w:pPr>
        <w:widowControl/>
        <w:shd w:val="clear" w:color="auto" w:fill="FFFFFF"/>
        <w:autoSpaceDE/>
        <w:autoSpaceDN/>
        <w:ind w:firstLine="709"/>
        <w:jc w:val="both"/>
        <w:rPr>
          <w:sz w:val="28"/>
          <w:szCs w:val="28"/>
          <w:shd w:val="clear" w:color="auto" w:fill="FFFFFF"/>
          <w:lang w:bidi="ar-SA"/>
        </w:rPr>
      </w:pPr>
    </w:p>
    <w:p w:rsidR="00C96395" w:rsidRPr="00C96395" w:rsidRDefault="00C96395" w:rsidP="00C96395">
      <w:pPr>
        <w:widowControl/>
        <w:autoSpaceDE/>
        <w:autoSpaceDN/>
        <w:ind w:firstLine="709"/>
        <w:jc w:val="center"/>
        <w:rPr>
          <w:rFonts w:eastAsia="Calibri"/>
          <w:b/>
          <w:sz w:val="28"/>
          <w:szCs w:val="28"/>
          <w:lang w:eastAsia="en-US" w:bidi="ar-SA"/>
        </w:rPr>
      </w:pPr>
      <w:r w:rsidRPr="00C96395">
        <w:rPr>
          <w:rFonts w:eastAsia="Calibri"/>
          <w:b/>
          <w:sz w:val="28"/>
          <w:szCs w:val="28"/>
          <w:lang w:eastAsia="en-US" w:bidi="ar-SA"/>
        </w:rPr>
        <w:t>Список литературы:</w:t>
      </w:r>
    </w:p>
    <w:p w:rsidR="00C96395" w:rsidRPr="00C96395" w:rsidRDefault="00C40407" w:rsidP="00545A66">
      <w:pPr>
        <w:widowControl/>
        <w:numPr>
          <w:ilvl w:val="0"/>
          <w:numId w:val="15"/>
        </w:numPr>
        <w:autoSpaceDE/>
        <w:autoSpaceDN/>
        <w:spacing w:after="200" w:line="276" w:lineRule="auto"/>
        <w:ind w:left="0" w:firstLine="709"/>
        <w:contextualSpacing/>
        <w:jc w:val="both"/>
        <w:rPr>
          <w:rFonts w:eastAsia="Calibri"/>
          <w:sz w:val="28"/>
          <w:szCs w:val="28"/>
          <w:shd w:val="clear" w:color="auto" w:fill="FFFFFF"/>
          <w:lang w:eastAsia="en-US" w:bidi="ar-SA"/>
        </w:rPr>
      </w:pPr>
      <w:hyperlink r:id="rId20" w:tgtFrame="_blank" w:history="1">
        <w:r w:rsidR="00C96395" w:rsidRPr="00C96395">
          <w:rPr>
            <w:rFonts w:eastAsia="Calibri"/>
            <w:color w:val="0000FF"/>
            <w:sz w:val="28"/>
            <w:szCs w:val="28"/>
            <w:u w:val="single"/>
            <w:shd w:val="clear" w:color="auto" w:fill="FFFFFF"/>
            <w:lang w:eastAsia="en-US" w:bidi="ar-SA"/>
          </w:rPr>
          <w:t>Сайт Московской Патриархии</w:t>
        </w:r>
      </w:hyperlink>
      <w:r w:rsidR="001858C2">
        <w:rPr>
          <w:rFonts w:eastAsia="Calibri"/>
          <w:sz w:val="28"/>
          <w:szCs w:val="28"/>
          <w:shd w:val="clear" w:color="auto" w:fill="FFFFFF"/>
          <w:lang w:eastAsia="en-US" w:bidi="ar-SA"/>
        </w:rPr>
        <w:t> –</w:t>
      </w:r>
      <w:r w:rsidR="001858C2" w:rsidRPr="001858C2">
        <w:rPr>
          <w:rFonts w:eastAsia="Calibri"/>
          <w:sz w:val="28"/>
          <w:szCs w:val="28"/>
          <w:shd w:val="clear" w:color="auto" w:fill="FFFFFF"/>
          <w:lang w:eastAsia="en-US" w:bidi="ar-SA"/>
        </w:rPr>
        <w:t xml:space="preserve"> </w:t>
      </w:r>
      <w:r w:rsidR="00C96395" w:rsidRPr="00C96395">
        <w:rPr>
          <w:rFonts w:eastAsia="Calibri"/>
          <w:b/>
          <w:bCs/>
          <w:sz w:val="28"/>
          <w:szCs w:val="28"/>
          <w:shd w:val="clear" w:color="auto" w:fill="FFFFFF"/>
          <w:lang w:eastAsia="en-US" w:bidi="ar-SA"/>
        </w:rPr>
        <w:t>источник официальной информации</w:t>
      </w:r>
      <w:r w:rsidR="00C96395" w:rsidRPr="00C96395">
        <w:rPr>
          <w:rFonts w:eastAsia="Calibri"/>
          <w:sz w:val="28"/>
          <w:szCs w:val="28"/>
          <w:shd w:val="clear" w:color="auto" w:fill="FFFFFF"/>
          <w:lang w:eastAsia="en-US" w:bidi="ar-SA"/>
        </w:rPr>
        <w:t xml:space="preserve"> и множества других материалов, одобренных Патриархией- </w:t>
      </w:r>
      <w:hyperlink r:id="rId21" w:history="1">
        <w:r w:rsidR="00C96395" w:rsidRPr="00C96395">
          <w:rPr>
            <w:rFonts w:eastAsia="Calibri"/>
            <w:color w:val="0000FF"/>
            <w:sz w:val="28"/>
            <w:szCs w:val="28"/>
            <w:u w:val="single"/>
            <w:shd w:val="clear" w:color="auto" w:fill="FFFFFF"/>
            <w:lang w:eastAsia="en-US" w:bidi="ar-SA"/>
          </w:rPr>
          <w:t>http://www.patriarchia.ru/</w:t>
        </w:r>
      </w:hyperlink>
      <w:r w:rsidR="00951195">
        <w:rPr>
          <w:rFonts w:eastAsia="Calibri"/>
          <w:color w:val="0000FF"/>
          <w:sz w:val="28"/>
          <w:szCs w:val="28"/>
          <w:u w:val="single"/>
          <w:shd w:val="clear" w:color="auto" w:fill="FFFFFF"/>
          <w:lang w:eastAsia="en-US" w:bidi="ar-SA"/>
        </w:rPr>
        <w:t>.</w:t>
      </w:r>
    </w:p>
    <w:p w:rsidR="00C96395" w:rsidRPr="00C96395" w:rsidRDefault="00951195" w:rsidP="00545A66">
      <w:pPr>
        <w:widowControl/>
        <w:numPr>
          <w:ilvl w:val="0"/>
          <w:numId w:val="15"/>
        </w:numPr>
        <w:autoSpaceDE/>
        <w:autoSpaceDN/>
        <w:spacing w:after="200" w:line="276" w:lineRule="auto"/>
        <w:ind w:left="0" w:firstLine="709"/>
        <w:contextualSpacing/>
        <w:jc w:val="both"/>
        <w:rPr>
          <w:rFonts w:eastAsia="Calibri"/>
          <w:sz w:val="28"/>
          <w:szCs w:val="28"/>
          <w:lang w:eastAsia="en-US" w:bidi="ar-SA"/>
        </w:rPr>
      </w:pPr>
      <w:r>
        <w:rPr>
          <w:rFonts w:eastAsia="Calibri"/>
          <w:sz w:val="28"/>
          <w:szCs w:val="28"/>
          <w:lang w:eastAsia="en-US" w:bidi="ar-SA"/>
        </w:rPr>
        <w:t xml:space="preserve"> Сайт Курской Епархии –</w:t>
      </w:r>
      <w:r w:rsidR="00C96395" w:rsidRPr="00C96395">
        <w:rPr>
          <w:rFonts w:eastAsia="Calibri"/>
          <w:sz w:val="28"/>
          <w:szCs w:val="28"/>
          <w:lang w:eastAsia="en-US" w:bidi="ar-SA"/>
        </w:rPr>
        <w:t xml:space="preserve"> источник официальной информации и множества других материалом, одобренных Епархий- </w:t>
      </w:r>
      <w:hyperlink r:id="rId22" w:history="1">
        <w:r w:rsidR="00C96395" w:rsidRPr="00C96395">
          <w:rPr>
            <w:rFonts w:eastAsia="Calibri"/>
            <w:color w:val="0000FF"/>
            <w:sz w:val="28"/>
            <w:szCs w:val="28"/>
            <w:u w:val="single"/>
            <w:lang w:eastAsia="en-US" w:bidi="ar-SA"/>
          </w:rPr>
          <w:t>https://xn----7sbbtqha7begew9a9jh.xn--p1ai/</w:t>
        </w:r>
      </w:hyperlink>
      <w:r>
        <w:rPr>
          <w:rFonts w:eastAsia="Calibri"/>
          <w:color w:val="0000FF"/>
          <w:sz w:val="28"/>
          <w:szCs w:val="28"/>
          <w:u w:val="single"/>
          <w:lang w:eastAsia="en-US" w:bidi="ar-SA"/>
        </w:rPr>
        <w:t>.</w:t>
      </w:r>
    </w:p>
    <w:p w:rsidR="00C96395" w:rsidRPr="00C96395" w:rsidRDefault="00C96395" w:rsidP="00545A66">
      <w:pPr>
        <w:widowControl/>
        <w:numPr>
          <w:ilvl w:val="0"/>
          <w:numId w:val="15"/>
        </w:numPr>
        <w:autoSpaceDE/>
        <w:autoSpaceDN/>
        <w:spacing w:after="200" w:line="276" w:lineRule="auto"/>
        <w:ind w:left="0" w:firstLine="709"/>
        <w:contextualSpacing/>
        <w:jc w:val="both"/>
        <w:rPr>
          <w:rFonts w:eastAsia="Calibri"/>
          <w:sz w:val="28"/>
          <w:szCs w:val="28"/>
          <w:lang w:eastAsia="en-US" w:bidi="ar-SA"/>
        </w:rPr>
      </w:pPr>
      <w:r w:rsidRPr="00C96395">
        <w:rPr>
          <w:rFonts w:eastAsia="Calibri"/>
          <w:sz w:val="28"/>
          <w:szCs w:val="28"/>
          <w:lang w:eastAsia="en-US" w:bidi="ar-SA"/>
        </w:rPr>
        <w:t xml:space="preserve"> Сайт синодального отдела  по делам молод</w:t>
      </w:r>
      <w:r w:rsidR="00951195">
        <w:rPr>
          <w:rFonts w:eastAsia="Calibri"/>
          <w:sz w:val="28"/>
          <w:szCs w:val="28"/>
          <w:lang w:eastAsia="en-US" w:bidi="ar-SA"/>
        </w:rPr>
        <w:t>ежи Русской Православной Церкви –</w:t>
      </w:r>
      <w:r w:rsidRPr="00C96395">
        <w:rPr>
          <w:rFonts w:eastAsia="Calibri"/>
          <w:sz w:val="28"/>
          <w:szCs w:val="28"/>
          <w:lang w:eastAsia="en-US" w:bidi="ar-SA"/>
        </w:rPr>
        <w:t xml:space="preserve"> </w:t>
      </w:r>
      <w:hyperlink r:id="rId23" w:history="1">
        <w:r w:rsidRPr="00C96395">
          <w:rPr>
            <w:rFonts w:eastAsia="Calibri"/>
            <w:color w:val="0000FF"/>
            <w:sz w:val="28"/>
            <w:szCs w:val="28"/>
            <w:u w:val="single"/>
            <w:lang w:eastAsia="en-US" w:bidi="ar-SA"/>
          </w:rPr>
          <w:t>https://pravoslavmolodezh.ru/</w:t>
        </w:r>
      </w:hyperlink>
      <w:r w:rsidR="00951195">
        <w:rPr>
          <w:rFonts w:eastAsia="Calibri"/>
          <w:color w:val="0000FF"/>
          <w:sz w:val="28"/>
          <w:szCs w:val="28"/>
          <w:u w:val="single"/>
          <w:lang w:eastAsia="en-US" w:bidi="ar-SA"/>
        </w:rPr>
        <w:t>.</w:t>
      </w:r>
    </w:p>
    <w:p w:rsidR="00C96395" w:rsidRPr="00C96395" w:rsidRDefault="00C96395" w:rsidP="00545A66">
      <w:pPr>
        <w:widowControl/>
        <w:numPr>
          <w:ilvl w:val="0"/>
          <w:numId w:val="15"/>
        </w:numPr>
        <w:autoSpaceDE/>
        <w:autoSpaceDN/>
        <w:spacing w:after="200" w:line="276" w:lineRule="auto"/>
        <w:ind w:left="0" w:firstLine="709"/>
        <w:contextualSpacing/>
        <w:jc w:val="both"/>
        <w:rPr>
          <w:rFonts w:eastAsia="Calibri"/>
          <w:sz w:val="28"/>
          <w:szCs w:val="28"/>
          <w:lang w:eastAsia="en-US" w:bidi="ar-SA"/>
        </w:rPr>
      </w:pPr>
      <w:r w:rsidRPr="00C96395">
        <w:rPr>
          <w:rFonts w:eastAsia="Calibri"/>
          <w:sz w:val="28"/>
          <w:szCs w:val="28"/>
          <w:lang w:eastAsia="en-US" w:bidi="ar-SA"/>
        </w:rPr>
        <w:t xml:space="preserve">Сайт ежедневного интернет- издания о том, как быть православным сегодня- </w:t>
      </w:r>
      <w:hyperlink r:id="rId24" w:history="1">
        <w:r w:rsidRPr="00C96395">
          <w:rPr>
            <w:rFonts w:eastAsia="Calibri"/>
            <w:color w:val="0000FF"/>
            <w:sz w:val="28"/>
            <w:szCs w:val="28"/>
            <w:u w:val="single"/>
            <w:lang w:eastAsia="en-US" w:bidi="ar-SA"/>
          </w:rPr>
          <w:t>https://www.pravmir.ru/vopros-otvet/</w:t>
        </w:r>
      </w:hyperlink>
      <w:r w:rsidR="00951195">
        <w:rPr>
          <w:rFonts w:eastAsia="Calibri"/>
          <w:color w:val="0000FF"/>
          <w:sz w:val="28"/>
          <w:szCs w:val="28"/>
          <w:u w:val="single"/>
          <w:lang w:eastAsia="en-US" w:bidi="ar-SA"/>
        </w:rPr>
        <w:t>.</w:t>
      </w:r>
    </w:p>
    <w:p w:rsidR="00C96395" w:rsidRPr="00C96395" w:rsidRDefault="00C96395" w:rsidP="00545A66">
      <w:pPr>
        <w:widowControl/>
        <w:numPr>
          <w:ilvl w:val="0"/>
          <w:numId w:val="15"/>
        </w:numPr>
        <w:autoSpaceDE/>
        <w:autoSpaceDN/>
        <w:spacing w:after="200" w:line="276" w:lineRule="auto"/>
        <w:ind w:left="0" w:firstLine="709"/>
        <w:contextualSpacing/>
        <w:jc w:val="both"/>
        <w:rPr>
          <w:rFonts w:eastAsia="Calibri"/>
          <w:sz w:val="28"/>
          <w:szCs w:val="28"/>
          <w:lang w:eastAsia="en-US" w:bidi="ar-SA"/>
        </w:rPr>
      </w:pPr>
      <w:r w:rsidRPr="00C96395">
        <w:rPr>
          <w:rFonts w:eastAsia="Calibri"/>
          <w:sz w:val="28"/>
          <w:szCs w:val="28"/>
          <w:lang w:eastAsia="en-US" w:bidi="ar-SA"/>
        </w:rPr>
        <w:t xml:space="preserve"> Сайт- цитатник святых отцов</w:t>
      </w:r>
      <w:r w:rsidR="00951195">
        <w:rPr>
          <w:rFonts w:eastAsia="Calibri"/>
          <w:sz w:val="28"/>
          <w:szCs w:val="28"/>
          <w:lang w:eastAsia="en-US" w:bidi="ar-SA"/>
        </w:rPr>
        <w:t xml:space="preserve"> –</w:t>
      </w:r>
      <w:r w:rsidRPr="00C96395">
        <w:rPr>
          <w:rFonts w:eastAsia="Calibri"/>
          <w:sz w:val="28"/>
          <w:szCs w:val="28"/>
          <w:lang w:eastAsia="en-US" w:bidi="ar-SA"/>
        </w:rPr>
        <w:t xml:space="preserve"> </w:t>
      </w:r>
      <w:hyperlink r:id="rId25" w:history="1">
        <w:r w:rsidRPr="00C96395">
          <w:rPr>
            <w:rFonts w:eastAsia="Calibri"/>
            <w:color w:val="0000FF"/>
            <w:sz w:val="28"/>
            <w:szCs w:val="28"/>
            <w:u w:val="single"/>
            <w:lang w:eastAsia="en-US" w:bidi="ar-SA"/>
          </w:rPr>
          <w:t>https://azbyka.ru/otechnik/quotes/</w:t>
        </w:r>
      </w:hyperlink>
      <w:r w:rsidR="00951195">
        <w:rPr>
          <w:rFonts w:eastAsia="Calibri"/>
          <w:color w:val="0000FF"/>
          <w:sz w:val="28"/>
          <w:szCs w:val="28"/>
          <w:u w:val="single"/>
          <w:lang w:eastAsia="en-US" w:bidi="ar-SA"/>
        </w:rPr>
        <w:t>.</w:t>
      </w:r>
    </w:p>
    <w:p w:rsidR="00C96395" w:rsidRDefault="00C96395">
      <w:pPr>
        <w:sectPr w:rsidR="00C96395">
          <w:pgSz w:w="11910" w:h="16840"/>
          <w:pgMar w:top="1040" w:right="620" w:bottom="1180" w:left="1220" w:header="0" w:footer="998" w:gutter="0"/>
          <w:cols w:space="720"/>
        </w:sectPr>
      </w:pPr>
    </w:p>
    <w:p w:rsidR="006E12BE" w:rsidRPr="001E0F4C" w:rsidRDefault="001E0F4C" w:rsidP="001E0F4C">
      <w:pPr>
        <w:pStyle w:val="1"/>
        <w:spacing w:line="276" w:lineRule="auto"/>
        <w:ind w:left="841"/>
      </w:pPr>
      <w:bookmarkStart w:id="6" w:name="РАЗДЕЛ_2._ДОБРОВОЛЬЧЕСТВО_И_ЕГО_ВОСПИТАТ"/>
      <w:bookmarkStart w:id="7" w:name="_bookmark6"/>
      <w:bookmarkEnd w:id="6"/>
      <w:bookmarkEnd w:id="7"/>
      <w:r>
        <w:rPr>
          <w:color w:val="365F91"/>
        </w:rPr>
        <w:lastRenderedPageBreak/>
        <w:t>РАЗДЕЛ 2. ХРИСТИАНСКАЯ СЕМЬЯ И ДОМАШНЯЯ ЦЕРКОВЬ</w:t>
      </w:r>
    </w:p>
    <w:p w:rsidR="00A13073" w:rsidRDefault="00A13073">
      <w:pPr>
        <w:jc w:val="both"/>
        <w:rPr>
          <w:sz w:val="28"/>
        </w:rPr>
      </w:pPr>
      <w:bookmarkStart w:id="8" w:name="ДОБРОВОЛЬЧЕСТВО_КАК_ФАКТОР_ВОСПИТАНИЯ_СТ"/>
      <w:bookmarkStart w:id="9" w:name="_bookmark7"/>
      <w:bookmarkEnd w:id="8"/>
      <w:bookmarkEnd w:id="9"/>
    </w:p>
    <w:p w:rsidR="00A13073" w:rsidRPr="00A13073" w:rsidRDefault="00A13073" w:rsidP="00A13073">
      <w:pPr>
        <w:widowControl/>
        <w:autoSpaceDE/>
        <w:autoSpaceDN/>
        <w:spacing w:line="360" w:lineRule="auto"/>
        <w:jc w:val="center"/>
        <w:rPr>
          <w:rFonts w:eastAsia="Calibri"/>
          <w:b/>
          <w:sz w:val="28"/>
          <w:szCs w:val="28"/>
          <w:lang w:eastAsia="en-US" w:bidi="ar-SA"/>
        </w:rPr>
      </w:pPr>
      <w:r w:rsidRPr="00A13073">
        <w:rPr>
          <w:rFonts w:eastAsia="Calibri"/>
          <w:b/>
          <w:sz w:val="28"/>
          <w:szCs w:val="28"/>
          <w:lang w:eastAsia="en-US" w:bidi="ar-SA"/>
        </w:rPr>
        <w:t>РОДИТЕЛЬСКИЙ ДОМ – МАЯК ДЛЯ ЛЮБЯЩИХ РОДНЫХ СЕРДЕЦ</w:t>
      </w:r>
    </w:p>
    <w:p w:rsidR="00A13073" w:rsidRPr="00A13073" w:rsidRDefault="00A13073" w:rsidP="00A13073">
      <w:pPr>
        <w:widowControl/>
        <w:autoSpaceDE/>
        <w:autoSpaceDN/>
        <w:jc w:val="center"/>
        <w:rPr>
          <w:rFonts w:eastAsia="Calibri"/>
          <w:b/>
          <w:i/>
          <w:sz w:val="28"/>
          <w:szCs w:val="28"/>
          <w:lang w:eastAsia="en-US" w:bidi="ar-SA"/>
        </w:rPr>
      </w:pPr>
      <w:r w:rsidRPr="00A13073">
        <w:rPr>
          <w:rFonts w:eastAsia="Calibri"/>
          <w:b/>
          <w:i/>
          <w:sz w:val="28"/>
          <w:szCs w:val="28"/>
          <w:lang w:eastAsia="en-US" w:bidi="ar-SA"/>
        </w:rPr>
        <w:t>Мурашова Вера Владимировна</w:t>
      </w:r>
    </w:p>
    <w:p w:rsidR="00A13073" w:rsidRPr="00A13073" w:rsidRDefault="00A13073" w:rsidP="00A13073">
      <w:pPr>
        <w:widowControl/>
        <w:autoSpaceDE/>
        <w:autoSpaceDN/>
        <w:jc w:val="center"/>
        <w:rPr>
          <w:rFonts w:eastAsia="Calibri"/>
          <w:i/>
          <w:sz w:val="28"/>
          <w:szCs w:val="28"/>
          <w:lang w:eastAsia="en-US" w:bidi="ar-SA"/>
        </w:rPr>
      </w:pPr>
      <w:r w:rsidRPr="00A13073">
        <w:rPr>
          <w:rFonts w:eastAsia="Calibri"/>
          <w:i/>
          <w:sz w:val="28"/>
          <w:szCs w:val="28"/>
          <w:lang w:eastAsia="en-US" w:bidi="ar-SA"/>
        </w:rPr>
        <w:t>ОБПОУ</w:t>
      </w:r>
      <w:r w:rsidRPr="00A13073">
        <w:rPr>
          <w:rFonts w:eastAsia="Calibri"/>
          <w:b/>
          <w:i/>
          <w:sz w:val="28"/>
          <w:szCs w:val="28"/>
          <w:lang w:eastAsia="en-US" w:bidi="ar-SA"/>
        </w:rPr>
        <w:t xml:space="preserve"> </w:t>
      </w:r>
      <w:r w:rsidRPr="00A13073">
        <w:rPr>
          <w:rFonts w:eastAsia="Calibri"/>
          <w:i/>
          <w:sz w:val="28"/>
          <w:szCs w:val="28"/>
          <w:lang w:eastAsia="en-US" w:bidi="ar-SA"/>
        </w:rPr>
        <w:t xml:space="preserve">«Советский социально-аграрный техникум имени В.М. Клыкова», </w:t>
      </w:r>
    </w:p>
    <w:p w:rsidR="00A13073" w:rsidRPr="00A13073" w:rsidRDefault="00A13073" w:rsidP="00A13073">
      <w:pPr>
        <w:widowControl/>
        <w:autoSpaceDE/>
        <w:autoSpaceDN/>
        <w:jc w:val="center"/>
        <w:rPr>
          <w:rFonts w:eastAsia="Calibri"/>
          <w:b/>
          <w:i/>
          <w:sz w:val="28"/>
          <w:szCs w:val="28"/>
          <w:lang w:eastAsia="en-US" w:bidi="ar-SA"/>
        </w:rPr>
      </w:pPr>
      <w:r w:rsidRPr="00A13073">
        <w:rPr>
          <w:rFonts w:eastAsia="Calibri"/>
          <w:i/>
          <w:sz w:val="28"/>
          <w:szCs w:val="28"/>
          <w:lang w:eastAsia="en-US" w:bidi="ar-SA"/>
        </w:rPr>
        <w:t>п. Коммунар, Курская область, Россия</w:t>
      </w:r>
    </w:p>
    <w:p w:rsidR="00A13073" w:rsidRPr="00A13073" w:rsidRDefault="00A13073" w:rsidP="00A13073">
      <w:pPr>
        <w:widowControl/>
        <w:autoSpaceDE/>
        <w:autoSpaceDN/>
        <w:jc w:val="center"/>
        <w:rPr>
          <w:rFonts w:eastAsia="Calibri"/>
          <w:i/>
          <w:sz w:val="24"/>
          <w:szCs w:val="24"/>
          <w:lang w:eastAsia="en-US" w:bidi="ar-SA"/>
        </w:rPr>
      </w:pPr>
    </w:p>
    <w:p w:rsidR="00A13073" w:rsidRPr="00A13073" w:rsidRDefault="00A13073" w:rsidP="00A13073">
      <w:pPr>
        <w:widowControl/>
        <w:autoSpaceDE/>
        <w:autoSpaceDN/>
        <w:ind w:firstLine="709"/>
        <w:contextualSpacing/>
        <w:jc w:val="both"/>
        <w:rPr>
          <w:i/>
          <w:sz w:val="28"/>
          <w:szCs w:val="28"/>
          <w:lang w:eastAsia="en-US" w:bidi="ar-SA"/>
        </w:rPr>
      </w:pPr>
      <w:r w:rsidRPr="00A13073">
        <w:rPr>
          <w:rFonts w:eastAsia="Calibri"/>
          <w:i/>
          <w:sz w:val="28"/>
          <w:szCs w:val="28"/>
          <w:lang w:eastAsia="en-US" w:bidi="ar-SA"/>
        </w:rPr>
        <w:t xml:space="preserve">Аннотация: представленная научная статья является аналитической работой руководителя молодежного объединения «Милосердие», социального педагога В.В. Мурашовой по обобщению результатов социального сопровождения семей, оказавшихся в трудной жизненной ситуации. Профессиональная направленность работы </w:t>
      </w:r>
      <w:r w:rsidRPr="00A13073">
        <w:rPr>
          <w:i/>
          <w:sz w:val="28"/>
          <w:szCs w:val="28"/>
          <w:lang w:eastAsia="en-US" w:bidi="ar-SA"/>
        </w:rPr>
        <w:t>способствует формированию представлений об укреплении института семьи и знаний по устранению межличностных конфликтов в семейном окружении у подростков и современной молодежи, направлена на пропаганду активной общественной позиции.</w:t>
      </w:r>
    </w:p>
    <w:p w:rsidR="00A13073" w:rsidRPr="00A13073" w:rsidRDefault="00A13073" w:rsidP="00A13073">
      <w:pPr>
        <w:widowControl/>
        <w:adjustRightInd w:val="0"/>
        <w:rPr>
          <w:rFonts w:ascii="Tahoma" w:eastAsia="Calibri" w:hAnsi="Tahoma" w:cs="Tahoma"/>
          <w:b/>
          <w:bCs/>
          <w:i/>
          <w:sz w:val="18"/>
          <w:szCs w:val="18"/>
          <w:lang w:eastAsia="en-US" w:bidi="ar-SA"/>
        </w:rPr>
      </w:pPr>
      <w:r w:rsidRPr="00A13073">
        <w:rPr>
          <w:rFonts w:eastAsia="Calibri"/>
          <w:i/>
          <w:sz w:val="28"/>
          <w:szCs w:val="28"/>
          <w:lang w:eastAsia="en-US" w:bidi="ar-SA"/>
        </w:rPr>
        <w:t xml:space="preserve"> </w:t>
      </w:r>
    </w:p>
    <w:p w:rsidR="00A13073" w:rsidRPr="00A13073" w:rsidRDefault="00A13073" w:rsidP="00A13073">
      <w:pPr>
        <w:widowControl/>
        <w:adjustRightInd w:val="0"/>
        <w:rPr>
          <w:rFonts w:eastAsia="Calibri"/>
          <w:b/>
          <w:bCs/>
          <w:i/>
          <w:sz w:val="28"/>
          <w:szCs w:val="28"/>
          <w:lang w:eastAsia="en-US" w:bidi="ar-SA"/>
        </w:rPr>
      </w:pPr>
      <w:r w:rsidRPr="00A13073">
        <w:rPr>
          <w:rFonts w:ascii="Tahoma" w:eastAsia="Calibri" w:hAnsi="Tahoma" w:cs="Tahoma"/>
          <w:b/>
          <w:bCs/>
          <w:i/>
          <w:sz w:val="18"/>
          <w:szCs w:val="18"/>
          <w:lang w:eastAsia="en-US" w:bidi="ar-SA"/>
        </w:rPr>
        <w:t xml:space="preserve">                                                                                                                     </w:t>
      </w:r>
      <w:r w:rsidRPr="00A13073">
        <w:rPr>
          <w:rFonts w:eastAsia="Calibri"/>
          <w:b/>
          <w:bCs/>
          <w:i/>
          <w:sz w:val="28"/>
          <w:szCs w:val="28"/>
          <w:lang w:eastAsia="en-US" w:bidi="ar-SA"/>
        </w:rPr>
        <w:t>Моей семье посвящается…</w:t>
      </w:r>
    </w:p>
    <w:p w:rsidR="00A13073" w:rsidRPr="00A13073" w:rsidRDefault="00A13073" w:rsidP="00A13073">
      <w:pPr>
        <w:widowControl/>
        <w:adjustRightInd w:val="0"/>
        <w:rPr>
          <w:rFonts w:ascii="Tahoma" w:eastAsia="Calibri" w:hAnsi="Tahoma" w:cs="Tahoma"/>
          <w:b/>
          <w:bCs/>
          <w:i/>
          <w:sz w:val="18"/>
          <w:szCs w:val="18"/>
          <w:lang w:eastAsia="en-US" w:bidi="ar-SA"/>
        </w:rPr>
      </w:pPr>
    </w:p>
    <w:p w:rsidR="00A13073" w:rsidRPr="00A13073" w:rsidRDefault="00A13073" w:rsidP="00A13073">
      <w:pPr>
        <w:widowControl/>
        <w:autoSpaceDE/>
        <w:autoSpaceDN/>
        <w:jc w:val="both"/>
        <w:rPr>
          <w:rFonts w:eastAsia="Calibri"/>
          <w:sz w:val="28"/>
          <w:szCs w:val="28"/>
          <w:lang w:eastAsia="en-US" w:bidi="ar-SA"/>
        </w:rPr>
      </w:pPr>
      <w:r w:rsidRPr="00A13073">
        <w:rPr>
          <w:rFonts w:eastAsia="Calibri"/>
          <w:sz w:val="28"/>
          <w:szCs w:val="28"/>
          <w:lang w:eastAsia="en-US" w:bidi="ar-SA"/>
        </w:rPr>
        <w:tab/>
        <w:t>Ваши дети дома?</w:t>
      </w:r>
      <w:r>
        <w:rPr>
          <w:rFonts w:eastAsia="Calibri"/>
          <w:sz w:val="28"/>
          <w:szCs w:val="28"/>
          <w:lang w:eastAsia="en-US" w:bidi="ar-SA"/>
        </w:rPr>
        <w:t xml:space="preserve">.. Этот вопрос звучит </w:t>
      </w:r>
      <w:r w:rsidRPr="00A13073">
        <w:rPr>
          <w:rFonts w:eastAsia="Calibri"/>
          <w:sz w:val="28"/>
          <w:szCs w:val="28"/>
          <w:lang w:eastAsia="en-US" w:bidi="ar-SA"/>
        </w:rPr>
        <w:t>сегодня в рекламных телевизионных роликах, в общественном пространстве, как социальный призыв к выполнению нами своих родительских обязанностей, но с каждым днём значение данных слов начинает стираться, терять свой основной смысл, и, наконец, мы привыкаем к таким вопросам о семейном благополучии, забываем о полноте и самодостаточности нашего дома, о внутренней гармонии семьи. Что же это за состояние, когда дома находятся все наши родные?</w:t>
      </w:r>
    </w:p>
    <w:p w:rsidR="00A13073" w:rsidRPr="00A13073" w:rsidRDefault="00A13073" w:rsidP="00A13073">
      <w:pPr>
        <w:widowControl/>
        <w:autoSpaceDE/>
        <w:autoSpaceDN/>
        <w:ind w:firstLine="708"/>
        <w:jc w:val="both"/>
        <w:rPr>
          <w:rFonts w:eastAsia="Calibri"/>
          <w:sz w:val="28"/>
          <w:szCs w:val="28"/>
          <w:lang w:eastAsia="en-US" w:bidi="ar-SA"/>
        </w:rPr>
      </w:pPr>
      <w:r w:rsidRPr="00A13073">
        <w:rPr>
          <w:rFonts w:eastAsia="Calibri"/>
          <w:sz w:val="28"/>
          <w:szCs w:val="28"/>
          <w:lang w:eastAsia="en-US" w:bidi="ar-SA"/>
        </w:rPr>
        <w:t>Давайте разбираться… Для определённой части российских семей на первый план сегодня выступают внешнее благополучие, материальный достаток, социальный статус членов семьи, а не духовное состояние семейного окружения и психологическое равновесие, не любовь и забота друг о друге всех домочадцев в семье. Вслушайтесь в звучание этих слов: счастливые домочадцы, семейная благодать, семейный покой, совет да любовь в семье, многодетная семья, мир и достаток в доме и др. Сегодня так редко мы слышим эти слова, ведь на смену им всё чаще приходят или грубые окрики и матерные выражения, или циничные отношения и формальное благополучие в семье. Страшно становится от одной мысли о том, как одновременно далеки и дороги бывают нам близкие и родные нам люди…</w:t>
      </w:r>
    </w:p>
    <w:p w:rsidR="00A13073" w:rsidRPr="00A13073" w:rsidRDefault="00A13073" w:rsidP="00A13073">
      <w:pPr>
        <w:widowControl/>
        <w:autoSpaceDE/>
        <w:autoSpaceDN/>
        <w:ind w:firstLine="708"/>
        <w:jc w:val="both"/>
        <w:rPr>
          <w:rFonts w:eastAsia="Calibri"/>
          <w:sz w:val="28"/>
          <w:szCs w:val="28"/>
          <w:lang w:eastAsia="en-US" w:bidi="ar-SA"/>
        </w:rPr>
      </w:pPr>
      <w:r w:rsidRPr="00A13073">
        <w:rPr>
          <w:rFonts w:eastAsia="Calibri"/>
          <w:sz w:val="28"/>
          <w:szCs w:val="28"/>
          <w:lang w:eastAsia="en-US" w:bidi="ar-SA"/>
        </w:rPr>
        <w:t xml:space="preserve">Актуальность данной темы в современном обществе заключается в том, что семья и дом – это самое дорогое, что есть у каждого человека. Никакие большие деньги, никакое высокое положение в обществе не заменят нам ценность добрых человеческих отношений в родной семье, тепло любящих сердец в родительском доме. Семья для каждого человека должна </w:t>
      </w:r>
      <w:r>
        <w:rPr>
          <w:rFonts w:eastAsia="Calibri"/>
          <w:sz w:val="28"/>
          <w:szCs w:val="28"/>
          <w:lang w:eastAsia="en-US" w:bidi="ar-SA"/>
        </w:rPr>
        <w:t xml:space="preserve">быть на первом месте. А что же в социальном плане сегодня </w:t>
      </w:r>
      <w:r w:rsidRPr="00A13073">
        <w:rPr>
          <w:rFonts w:eastAsia="Calibri"/>
          <w:sz w:val="28"/>
          <w:szCs w:val="28"/>
          <w:lang w:eastAsia="en-US" w:bidi="ar-SA"/>
        </w:rPr>
        <w:t>представляет собой «семья»? Конечно, это наши родители, братья, сестры, наши дедушки и бабушки, дяди и тёти, все наши родственники по фамилии и предки по роду. Современная молодёжь должна осознавать, что каждое поколение – это наследники и хранители всех традиций и достижений</w:t>
      </w:r>
      <w:r>
        <w:rPr>
          <w:rFonts w:eastAsia="Calibri"/>
          <w:sz w:val="28"/>
          <w:szCs w:val="28"/>
          <w:lang w:eastAsia="en-US" w:bidi="ar-SA"/>
        </w:rPr>
        <w:t>,</w:t>
      </w:r>
      <w:r w:rsidRPr="00A13073">
        <w:rPr>
          <w:rFonts w:eastAsia="Calibri"/>
          <w:sz w:val="28"/>
          <w:szCs w:val="28"/>
          <w:lang w:eastAsia="en-US" w:bidi="ar-SA"/>
        </w:rPr>
        <w:t xml:space="preserve"> живущих ранее. Мы не должны, не имеем права забывать их имена, </w:t>
      </w:r>
      <w:r w:rsidRPr="00A13073">
        <w:rPr>
          <w:rFonts w:eastAsia="Calibri"/>
          <w:sz w:val="28"/>
          <w:szCs w:val="28"/>
          <w:lang w:eastAsia="en-US" w:bidi="ar-SA"/>
        </w:rPr>
        <w:lastRenderedPageBreak/>
        <w:t>пренебрегать их заповедями и наказами. Наше сердце не может биться без ритма любящих родных сердец – это единый многовековой механизм движения родной крови. Семья – это природная гармония продолжения рода, как звучание каждого колокольчика в божественной мелодии церковного перезвона. Семья может рассматриваться нами как некое кровное благозвучие в доме, его душа…</w:t>
      </w:r>
    </w:p>
    <w:p w:rsidR="00A13073" w:rsidRPr="00A13073" w:rsidRDefault="00A13073" w:rsidP="00A13073">
      <w:pPr>
        <w:widowControl/>
        <w:autoSpaceDE/>
        <w:autoSpaceDN/>
        <w:ind w:firstLine="708"/>
        <w:jc w:val="both"/>
        <w:rPr>
          <w:rFonts w:eastAsia="Calibri"/>
          <w:sz w:val="28"/>
          <w:szCs w:val="28"/>
          <w:lang w:eastAsia="en-US" w:bidi="ar-SA"/>
        </w:rPr>
      </w:pPr>
      <w:r w:rsidRPr="00A13073">
        <w:rPr>
          <w:rFonts w:eastAsia="Calibri"/>
          <w:sz w:val="28"/>
          <w:szCs w:val="28"/>
          <w:lang w:eastAsia="en-US" w:bidi="ar-SA"/>
        </w:rPr>
        <w:t xml:space="preserve">Бесспорно, что в современном понимании семья - это определённая группа родственников, чье родство может быть кровным (родители, дети, дяди, тёти и др.) или законным (муж, жена, мачеха, отчим и др.). Но почему тогда мы всё реже размышляем над вопросами: «А зачем же каждому из нас дана семья? И почему семья должна обязательно иметь свой дом, где люди объединяются под общей крышей?» Данные вопросы имеют глубокую фундаментальную социальную основу: понимание общего (отчего) дома – это и есть крыша (укрытие) для семьи, её защита от отрицательных факторов внешнего мира, негативного социума. </w:t>
      </w:r>
      <w:r>
        <w:rPr>
          <w:rFonts w:eastAsia="Calibri"/>
          <w:sz w:val="28"/>
          <w:szCs w:val="28"/>
          <w:lang w:eastAsia="en-US" w:bidi="ar-SA"/>
        </w:rPr>
        <w:t xml:space="preserve">Кровные родственники стараются </w:t>
      </w:r>
      <w:r w:rsidRPr="00A13073">
        <w:rPr>
          <w:rFonts w:eastAsia="Calibri"/>
          <w:sz w:val="28"/>
          <w:szCs w:val="28"/>
          <w:lang w:eastAsia="en-US" w:bidi="ar-SA"/>
        </w:rPr>
        <w:t>дружно жить в одном доме, чтобы сохранить общность рода, защитить своих родных людей и передать им мудрость все родных поколений!..</w:t>
      </w:r>
    </w:p>
    <w:p w:rsidR="00A13073" w:rsidRPr="00A13073" w:rsidRDefault="00A13073" w:rsidP="00A13073">
      <w:pPr>
        <w:widowControl/>
        <w:autoSpaceDE/>
        <w:autoSpaceDN/>
        <w:ind w:firstLine="708"/>
        <w:jc w:val="both"/>
        <w:rPr>
          <w:rFonts w:eastAsia="Calibri"/>
          <w:sz w:val="28"/>
          <w:szCs w:val="28"/>
          <w:lang w:eastAsia="en-US" w:bidi="ar-SA"/>
        </w:rPr>
      </w:pPr>
      <w:r w:rsidRPr="00A13073">
        <w:rPr>
          <w:rFonts w:eastAsia="Calibri"/>
          <w:sz w:val="28"/>
          <w:szCs w:val="28"/>
          <w:lang w:eastAsia="en-US" w:bidi="ar-SA"/>
        </w:rPr>
        <w:t>Таким образом, ответ на данные вопросы становится очевидным: семья (семя, семена) зарождается в объединении всех членов семьи; даже в плане физической удаленности от родственников можно быть тесно связанным с ними духовно – это семья, которая в идеальных случаях объединяется в родном доме навсегда или по возможности. И неудивител</w:t>
      </w:r>
      <w:r>
        <w:rPr>
          <w:rFonts w:eastAsia="Calibri"/>
          <w:sz w:val="28"/>
          <w:szCs w:val="28"/>
          <w:lang w:eastAsia="en-US" w:bidi="ar-SA"/>
        </w:rPr>
        <w:t xml:space="preserve">ьно, что в таких семьях сердце </w:t>
      </w:r>
      <w:r w:rsidRPr="00A13073">
        <w:rPr>
          <w:rFonts w:eastAsia="Calibri"/>
          <w:sz w:val="28"/>
          <w:szCs w:val="28"/>
          <w:lang w:eastAsia="en-US" w:bidi="ar-SA"/>
        </w:rPr>
        <w:t>каждого человека, ребёнка или взрослого, бьётся в унисон со всеми родными сердцами. Единый ритм родных сердец – это и есть любовь, забота, уважение, память семьи. Мы волнуемся друг за друга в семье, переживаем общие горестные моменты и радуемся семейным счастливым мгновениям, предчувствуем собы</w:t>
      </w:r>
      <w:r>
        <w:rPr>
          <w:rFonts w:eastAsia="Calibri"/>
          <w:sz w:val="28"/>
          <w:szCs w:val="28"/>
          <w:lang w:eastAsia="en-US" w:bidi="ar-SA"/>
        </w:rPr>
        <w:t xml:space="preserve">тия в силу крепчайших духовных </w:t>
      </w:r>
      <w:r w:rsidRPr="00A13073">
        <w:rPr>
          <w:rFonts w:eastAsia="Calibri"/>
          <w:sz w:val="28"/>
          <w:szCs w:val="28"/>
          <w:lang w:eastAsia="en-US" w:bidi="ar-SA"/>
        </w:rPr>
        <w:t>и кровных связей друг с другом в семье. Следует добавить, что в дружных семьях умеют ценить каждый миг, проведенный вместе с родными в тесном семейном кругу. Поэтому в прежние времена очень важное место в домашнем укладе занимали семейные традиции; например, составление фамильных альбомов с фотографиями. Это был целый ритуал, с которого начиналось знакомство с семьёй каждого нового человека, вошедшего в дом. А где же сейчас фотографии наших родных, портреты предков в старинных рамах или скромных фоторамках на комодах и письменных столах?.. Ведь наши родные «смотрели» на семейную жизнь своих потомков, молчаливо «учили» и «поддерживали» их в трудные минуты, а в радостные часы семейной жизни «гордились» своими домочадцами (чадами дома), были с ними вместе духовно. Неужели, память о своих родных, предках сегодня ничего не значит?..</w:t>
      </w:r>
    </w:p>
    <w:p w:rsidR="00A13073" w:rsidRPr="00A13073" w:rsidRDefault="00A13073" w:rsidP="00A13073">
      <w:pPr>
        <w:widowControl/>
        <w:autoSpaceDE/>
        <w:autoSpaceDN/>
        <w:ind w:firstLine="708"/>
        <w:jc w:val="both"/>
        <w:rPr>
          <w:rFonts w:eastAsia="Calibri"/>
          <w:sz w:val="28"/>
          <w:szCs w:val="28"/>
          <w:lang w:eastAsia="en-US" w:bidi="ar-SA"/>
        </w:rPr>
      </w:pPr>
      <w:r w:rsidRPr="00A13073">
        <w:rPr>
          <w:rFonts w:eastAsia="Calibri"/>
          <w:sz w:val="28"/>
          <w:szCs w:val="28"/>
          <w:lang w:eastAsia="en-US" w:bidi="ar-SA"/>
        </w:rPr>
        <w:t>Да, время стремительно, наша жизнь изменилась. Что сегодня в наших современных квартирах и роскошных домах? Дорогая обстановка, безжизненные картины в стандартных, порой безвкусных, рамах</w:t>
      </w:r>
      <w:r>
        <w:rPr>
          <w:rFonts w:eastAsia="Calibri"/>
          <w:sz w:val="28"/>
          <w:szCs w:val="28"/>
          <w:lang w:eastAsia="en-US" w:bidi="ar-SA"/>
        </w:rPr>
        <w:t xml:space="preserve">, </w:t>
      </w:r>
      <w:r w:rsidRPr="00A13073">
        <w:rPr>
          <w:rFonts w:eastAsia="Calibri"/>
          <w:sz w:val="28"/>
          <w:szCs w:val="28"/>
          <w:lang w:eastAsia="en-US" w:bidi="ar-SA"/>
        </w:rPr>
        <w:t xml:space="preserve">компьютерная всемирная «паутина», показная стерильная чистота и духовная пустота... И такой «порядок» царит в наших домах, в сердцах и душах наших детей. Страшно становится от такой «социальной пустыни», которая «захватывает» всё больше наших домов и человеческих душ. Почему функции воспитания и образования в молодых семьях перестали выполнять отец и мать, предпочитая проводить свободное время вне дома, </w:t>
      </w:r>
      <w:r w:rsidRPr="00A13073">
        <w:rPr>
          <w:rFonts w:eastAsia="Calibri"/>
          <w:sz w:val="28"/>
          <w:szCs w:val="28"/>
          <w:lang w:eastAsia="en-US" w:bidi="ar-SA"/>
        </w:rPr>
        <w:lastRenderedPageBreak/>
        <w:t xml:space="preserve">в шумных и сомнительных компаниях? Дети предоставлены сами себе, их все чаще воспитывают компьютерные «монстры и няни» (все виды игр и приложений, программ), у которых нет сердца и души. Так что же мы хотим получить от таких «телевизионных воспитателей»? </w:t>
      </w:r>
    </w:p>
    <w:p w:rsidR="00A13073" w:rsidRPr="00A13073" w:rsidRDefault="00A13073" w:rsidP="00A13073">
      <w:pPr>
        <w:widowControl/>
        <w:autoSpaceDE/>
        <w:autoSpaceDN/>
        <w:ind w:firstLine="708"/>
        <w:jc w:val="both"/>
        <w:rPr>
          <w:rFonts w:eastAsia="Calibri"/>
          <w:sz w:val="28"/>
          <w:szCs w:val="28"/>
          <w:lang w:eastAsia="en-US" w:bidi="ar-SA"/>
        </w:rPr>
      </w:pPr>
      <w:r w:rsidRPr="00A13073">
        <w:rPr>
          <w:rFonts w:eastAsia="Calibri"/>
          <w:sz w:val="28"/>
          <w:szCs w:val="28"/>
          <w:lang w:eastAsia="en-US" w:bidi="ar-SA"/>
        </w:rPr>
        <w:t xml:space="preserve">В современных домах, под общей крышей, на первый взгляд, живёт молодая семья вместе, шумно и суетливо, но под пристальным взглядом открывается истина: вся эта дружная жизнь – это виртуальность и обман. Не будем себя обманывать, что за этой суетой в доме спрятаны оглушительная тишина и невыносимое одиночество, как результат </w:t>
      </w:r>
      <w:r>
        <w:rPr>
          <w:rFonts w:eastAsia="Calibri"/>
          <w:sz w:val="28"/>
          <w:szCs w:val="28"/>
          <w:lang w:eastAsia="en-US" w:bidi="ar-SA"/>
        </w:rPr>
        <w:t xml:space="preserve">равнодушного отношения в семье </w:t>
      </w:r>
      <w:r w:rsidRPr="00A13073">
        <w:rPr>
          <w:rFonts w:eastAsia="Calibri"/>
          <w:sz w:val="28"/>
          <w:szCs w:val="28"/>
          <w:lang w:eastAsia="en-US" w:bidi="ar-SA"/>
        </w:rPr>
        <w:t>детей и родителей друг к другу. И никто в этом доме не слышит стук любящего сердца ря</w:t>
      </w:r>
      <w:r>
        <w:rPr>
          <w:rFonts w:eastAsia="Calibri"/>
          <w:sz w:val="28"/>
          <w:szCs w:val="28"/>
          <w:lang w:eastAsia="en-US" w:bidi="ar-SA"/>
        </w:rPr>
        <w:t xml:space="preserve">дом, никто не видит </w:t>
      </w:r>
      <w:r w:rsidRPr="00A13073">
        <w:rPr>
          <w:rFonts w:eastAsia="Calibri"/>
          <w:sz w:val="28"/>
          <w:szCs w:val="28"/>
          <w:lang w:eastAsia="en-US" w:bidi="ar-SA"/>
        </w:rPr>
        <w:t>счастья в родных глаз</w:t>
      </w:r>
      <w:r>
        <w:rPr>
          <w:rFonts w:eastAsia="Calibri"/>
          <w:sz w:val="28"/>
          <w:szCs w:val="28"/>
          <w:lang w:eastAsia="en-US" w:bidi="ar-SA"/>
        </w:rPr>
        <w:t xml:space="preserve">ах: современный мир постепенно </w:t>
      </w:r>
      <w:r w:rsidRPr="00A13073">
        <w:rPr>
          <w:rFonts w:eastAsia="Calibri"/>
          <w:sz w:val="28"/>
          <w:szCs w:val="28"/>
          <w:lang w:eastAsia="en-US" w:bidi="ar-SA"/>
        </w:rPr>
        <w:t xml:space="preserve">превращается в общество социального равнодушия. </w:t>
      </w:r>
    </w:p>
    <w:p w:rsidR="00A13073" w:rsidRPr="00A13073" w:rsidRDefault="00A13073" w:rsidP="00A13073">
      <w:pPr>
        <w:widowControl/>
        <w:autoSpaceDE/>
        <w:autoSpaceDN/>
        <w:jc w:val="both"/>
        <w:rPr>
          <w:rFonts w:eastAsia="Calibri"/>
          <w:sz w:val="28"/>
          <w:szCs w:val="28"/>
          <w:lang w:eastAsia="en-US" w:bidi="ar-SA"/>
        </w:rPr>
      </w:pPr>
      <w:r w:rsidRPr="00A13073">
        <w:rPr>
          <w:rFonts w:eastAsia="Calibri"/>
          <w:sz w:val="28"/>
          <w:szCs w:val="28"/>
          <w:lang w:eastAsia="en-US" w:bidi="ar-SA"/>
        </w:rPr>
        <w:t xml:space="preserve">   </w:t>
      </w:r>
      <w:r w:rsidRPr="00A13073">
        <w:rPr>
          <w:rFonts w:eastAsia="Calibri"/>
          <w:sz w:val="28"/>
          <w:szCs w:val="28"/>
          <w:lang w:eastAsia="en-US" w:bidi="ar-SA"/>
        </w:rPr>
        <w:tab/>
        <w:t>Бесспорно, что по причине социального одиночества и безразличия в таких семьях возникают проблемы общественных, профессиональных, личных трансформаций с детьми и взрослыми. Сегодня в обществе появляется возможность добиться воссоединения членов семей, которые находятся в какой-либо тяжелой или кризисной социальной ситуации; для этого необходимо «вывести» близких людей из «мертвой зоны» равнодушия в семье. Из многолетнего опыта работы (27 лет) по сопровождению и оказанию помощи семье и детям хочу заметить, что есть ещё надежды на возрождение и укрепление института семьи, так как сохранились и живут ещё настоящие семьи, в которых ценят тепло и уют домашнего очага. В этих домах «горит» яркий свет любящих сердец - это настоящий маяк в огромном современном океане жизненных бурь и штормов.</w:t>
      </w:r>
    </w:p>
    <w:p w:rsidR="00A13073" w:rsidRDefault="00A13073" w:rsidP="00A13073">
      <w:pPr>
        <w:widowControl/>
        <w:tabs>
          <w:tab w:val="left" w:pos="709"/>
        </w:tabs>
        <w:autoSpaceDE/>
        <w:autoSpaceDN/>
        <w:jc w:val="both"/>
        <w:rPr>
          <w:rFonts w:eastAsia="Calibri"/>
          <w:sz w:val="28"/>
          <w:szCs w:val="28"/>
          <w:lang w:eastAsia="en-US" w:bidi="ar-SA"/>
        </w:rPr>
      </w:pPr>
      <w:r w:rsidRPr="00A13073">
        <w:rPr>
          <w:rFonts w:eastAsia="Calibri"/>
          <w:sz w:val="28"/>
          <w:szCs w:val="28"/>
          <w:lang w:eastAsia="en-US" w:bidi="ar-SA"/>
        </w:rPr>
        <w:t xml:space="preserve">   </w:t>
      </w:r>
      <w:r w:rsidRPr="00A13073">
        <w:rPr>
          <w:rFonts w:eastAsia="Calibri"/>
          <w:sz w:val="28"/>
          <w:szCs w:val="28"/>
          <w:lang w:eastAsia="en-US" w:bidi="ar-SA"/>
        </w:rPr>
        <w:tab/>
        <w:t>Главное, чтобы каждый из нас понимал, что не стоит поддаваться искушению идти на свет сомнительных виртуальных афиш больших городов – это социальные миражи. Важно никогда не забывать, что Ваше сердце должно быть всегда дома, при этом свет родительского очага освещает Ваш путь. И будьте всегда уверены в том, что самое родное, любящее Вас сердце, ждёт Вашего возвращения домой…</w:t>
      </w:r>
    </w:p>
    <w:p w:rsidR="005C389E" w:rsidRDefault="005C389E" w:rsidP="0043260D">
      <w:pPr>
        <w:widowControl/>
        <w:tabs>
          <w:tab w:val="left" w:pos="709"/>
        </w:tabs>
        <w:autoSpaceDE/>
        <w:autoSpaceDN/>
        <w:jc w:val="center"/>
        <w:rPr>
          <w:rFonts w:eastAsia="Calibri"/>
          <w:sz w:val="28"/>
          <w:szCs w:val="28"/>
          <w:lang w:eastAsia="en-US" w:bidi="ar-SA"/>
        </w:rPr>
      </w:pPr>
    </w:p>
    <w:p w:rsidR="0043260D" w:rsidRDefault="0043260D" w:rsidP="0043260D">
      <w:pPr>
        <w:widowControl/>
        <w:tabs>
          <w:tab w:val="left" w:pos="709"/>
        </w:tabs>
        <w:autoSpaceDE/>
        <w:autoSpaceDN/>
        <w:jc w:val="center"/>
        <w:rPr>
          <w:rFonts w:eastAsia="Calibri"/>
          <w:b/>
          <w:sz w:val="28"/>
          <w:szCs w:val="28"/>
          <w:lang w:eastAsia="en-US" w:bidi="ar-SA"/>
        </w:rPr>
      </w:pPr>
      <w:r>
        <w:rPr>
          <w:rFonts w:eastAsia="Calibri"/>
          <w:b/>
          <w:sz w:val="28"/>
          <w:szCs w:val="28"/>
          <w:lang w:eastAsia="en-US" w:bidi="ar-SA"/>
        </w:rPr>
        <w:t>Список литературы</w:t>
      </w:r>
    </w:p>
    <w:p w:rsidR="0043260D" w:rsidRPr="0043260D" w:rsidRDefault="0043260D" w:rsidP="0043260D">
      <w:pPr>
        <w:widowControl/>
        <w:numPr>
          <w:ilvl w:val="0"/>
          <w:numId w:val="18"/>
        </w:numPr>
        <w:autoSpaceDE/>
        <w:autoSpaceDN/>
        <w:spacing w:after="200" w:line="276" w:lineRule="auto"/>
        <w:ind w:left="0" w:firstLine="709"/>
        <w:contextualSpacing/>
        <w:jc w:val="both"/>
        <w:rPr>
          <w:rFonts w:eastAsia="Calibri"/>
          <w:sz w:val="28"/>
          <w:szCs w:val="28"/>
          <w:lang w:eastAsia="en-US" w:bidi="ar-SA"/>
        </w:rPr>
      </w:pPr>
      <w:r w:rsidRPr="0043260D">
        <w:rPr>
          <w:rFonts w:eastAsia="Calibri"/>
          <w:sz w:val="28"/>
          <w:szCs w:val="28"/>
          <w:lang w:eastAsia="en-US" w:bidi="ar-SA"/>
        </w:rPr>
        <w:t xml:space="preserve">Емельянов И. </w:t>
      </w:r>
      <w:r>
        <w:rPr>
          <w:rFonts w:eastAsia="Calibri"/>
          <w:sz w:val="28"/>
          <w:szCs w:val="28"/>
          <w:lang w:eastAsia="en-US" w:bidi="ar-SA"/>
        </w:rPr>
        <w:t xml:space="preserve">Единство добра, </w:t>
      </w:r>
      <w:r w:rsidRPr="0043260D">
        <w:rPr>
          <w:rFonts w:eastAsia="Calibri"/>
          <w:sz w:val="28"/>
          <w:szCs w:val="28"/>
          <w:lang w:eastAsia="en-US" w:bidi="ar-SA"/>
        </w:rPr>
        <w:t>истины и красоты// Казаки. Специальный выпуск. – Июнь 2006. – С.5.</w:t>
      </w:r>
    </w:p>
    <w:p w:rsidR="0043260D" w:rsidRPr="0043260D" w:rsidRDefault="0043260D" w:rsidP="0043260D">
      <w:pPr>
        <w:widowControl/>
        <w:numPr>
          <w:ilvl w:val="0"/>
          <w:numId w:val="18"/>
        </w:numPr>
        <w:autoSpaceDE/>
        <w:autoSpaceDN/>
        <w:spacing w:after="200" w:line="276" w:lineRule="auto"/>
        <w:ind w:left="0" w:firstLine="709"/>
        <w:contextualSpacing/>
        <w:jc w:val="both"/>
        <w:rPr>
          <w:rFonts w:eastAsia="Calibri"/>
          <w:sz w:val="28"/>
          <w:szCs w:val="28"/>
          <w:lang w:eastAsia="en-US" w:bidi="ar-SA"/>
        </w:rPr>
      </w:pPr>
      <w:r w:rsidRPr="0043260D">
        <w:rPr>
          <w:rFonts w:eastAsia="Calibri"/>
          <w:sz w:val="28"/>
          <w:szCs w:val="28"/>
          <w:lang w:eastAsia="en-US" w:bidi="ar-SA"/>
        </w:rPr>
        <w:t>Свинников В. Обратитель к своей истории (интервью с В.М. Клыковым)// Славяне – 1992.</w:t>
      </w:r>
    </w:p>
    <w:p w:rsidR="0043260D" w:rsidRPr="0043260D" w:rsidRDefault="0043260D" w:rsidP="0043260D">
      <w:pPr>
        <w:widowControl/>
        <w:numPr>
          <w:ilvl w:val="0"/>
          <w:numId w:val="18"/>
        </w:numPr>
        <w:autoSpaceDE/>
        <w:autoSpaceDN/>
        <w:spacing w:after="200" w:line="276" w:lineRule="auto"/>
        <w:ind w:left="0" w:firstLine="709"/>
        <w:contextualSpacing/>
        <w:jc w:val="both"/>
        <w:rPr>
          <w:rFonts w:eastAsia="Calibri"/>
          <w:sz w:val="28"/>
          <w:szCs w:val="28"/>
          <w:lang w:eastAsia="en-US" w:bidi="ar-SA"/>
        </w:rPr>
      </w:pPr>
      <w:r w:rsidRPr="0043260D">
        <w:rPr>
          <w:rFonts w:eastAsia="Calibri"/>
          <w:sz w:val="28"/>
          <w:szCs w:val="28"/>
          <w:lang w:eastAsia="en-US" w:bidi="ar-SA"/>
        </w:rPr>
        <w:t>Суханов А.В., Мещанин В.И. Слово о Клыкове. М – Русский вестник, 2008. С.5-41.</w:t>
      </w:r>
    </w:p>
    <w:p w:rsidR="005C389E" w:rsidRDefault="005C389E" w:rsidP="00A13073">
      <w:pPr>
        <w:widowControl/>
        <w:tabs>
          <w:tab w:val="left" w:pos="709"/>
        </w:tabs>
        <w:autoSpaceDE/>
        <w:autoSpaceDN/>
        <w:jc w:val="both"/>
        <w:rPr>
          <w:rFonts w:eastAsia="Calibri"/>
          <w:sz w:val="28"/>
          <w:szCs w:val="28"/>
          <w:lang w:eastAsia="en-US" w:bidi="ar-SA"/>
        </w:rPr>
      </w:pPr>
    </w:p>
    <w:p w:rsidR="00951195" w:rsidRDefault="00951195" w:rsidP="00A13073">
      <w:pPr>
        <w:widowControl/>
        <w:tabs>
          <w:tab w:val="left" w:pos="709"/>
        </w:tabs>
        <w:autoSpaceDE/>
        <w:autoSpaceDN/>
        <w:jc w:val="both"/>
        <w:rPr>
          <w:rFonts w:eastAsia="Calibri"/>
          <w:sz w:val="28"/>
          <w:szCs w:val="28"/>
          <w:lang w:eastAsia="en-US" w:bidi="ar-SA"/>
        </w:rPr>
      </w:pPr>
    </w:p>
    <w:p w:rsidR="00951195" w:rsidRDefault="00951195" w:rsidP="00A13073">
      <w:pPr>
        <w:widowControl/>
        <w:tabs>
          <w:tab w:val="left" w:pos="709"/>
        </w:tabs>
        <w:autoSpaceDE/>
        <w:autoSpaceDN/>
        <w:jc w:val="both"/>
        <w:rPr>
          <w:rFonts w:eastAsia="Calibri"/>
          <w:sz w:val="28"/>
          <w:szCs w:val="28"/>
          <w:lang w:eastAsia="en-US" w:bidi="ar-SA"/>
        </w:rPr>
      </w:pPr>
    </w:p>
    <w:p w:rsidR="00951195" w:rsidRDefault="00951195" w:rsidP="00A13073">
      <w:pPr>
        <w:widowControl/>
        <w:tabs>
          <w:tab w:val="left" w:pos="709"/>
        </w:tabs>
        <w:autoSpaceDE/>
        <w:autoSpaceDN/>
        <w:jc w:val="both"/>
        <w:rPr>
          <w:rFonts w:eastAsia="Calibri"/>
          <w:sz w:val="28"/>
          <w:szCs w:val="28"/>
          <w:lang w:eastAsia="en-US" w:bidi="ar-SA"/>
        </w:rPr>
      </w:pPr>
    </w:p>
    <w:p w:rsidR="00951195" w:rsidRDefault="00951195" w:rsidP="00A13073">
      <w:pPr>
        <w:widowControl/>
        <w:tabs>
          <w:tab w:val="left" w:pos="709"/>
        </w:tabs>
        <w:autoSpaceDE/>
        <w:autoSpaceDN/>
        <w:jc w:val="both"/>
        <w:rPr>
          <w:rFonts w:eastAsia="Calibri"/>
          <w:sz w:val="28"/>
          <w:szCs w:val="28"/>
          <w:lang w:eastAsia="en-US" w:bidi="ar-SA"/>
        </w:rPr>
      </w:pPr>
    </w:p>
    <w:p w:rsidR="00951195" w:rsidRDefault="00951195" w:rsidP="00A13073">
      <w:pPr>
        <w:widowControl/>
        <w:tabs>
          <w:tab w:val="left" w:pos="709"/>
        </w:tabs>
        <w:autoSpaceDE/>
        <w:autoSpaceDN/>
        <w:jc w:val="both"/>
        <w:rPr>
          <w:rFonts w:eastAsia="Calibri"/>
          <w:sz w:val="28"/>
          <w:szCs w:val="28"/>
          <w:lang w:eastAsia="en-US" w:bidi="ar-SA"/>
        </w:rPr>
      </w:pPr>
    </w:p>
    <w:p w:rsidR="00951195" w:rsidRDefault="00951195" w:rsidP="00A13073">
      <w:pPr>
        <w:widowControl/>
        <w:tabs>
          <w:tab w:val="left" w:pos="709"/>
        </w:tabs>
        <w:autoSpaceDE/>
        <w:autoSpaceDN/>
        <w:jc w:val="both"/>
        <w:rPr>
          <w:rFonts w:eastAsia="Calibri"/>
          <w:sz w:val="28"/>
          <w:szCs w:val="28"/>
          <w:lang w:eastAsia="en-US" w:bidi="ar-SA"/>
        </w:rPr>
      </w:pPr>
    </w:p>
    <w:p w:rsidR="00951195" w:rsidRDefault="00951195" w:rsidP="00A13073">
      <w:pPr>
        <w:widowControl/>
        <w:tabs>
          <w:tab w:val="left" w:pos="709"/>
        </w:tabs>
        <w:autoSpaceDE/>
        <w:autoSpaceDN/>
        <w:jc w:val="both"/>
        <w:rPr>
          <w:rFonts w:eastAsia="Calibri"/>
          <w:sz w:val="28"/>
          <w:szCs w:val="28"/>
          <w:lang w:eastAsia="en-US" w:bidi="ar-SA"/>
        </w:rPr>
      </w:pPr>
    </w:p>
    <w:p w:rsidR="005C389E" w:rsidRPr="005C389E" w:rsidRDefault="005C389E" w:rsidP="00126E09">
      <w:pPr>
        <w:widowControl/>
        <w:autoSpaceDE/>
        <w:autoSpaceDN/>
        <w:jc w:val="center"/>
        <w:outlineLvl w:val="0"/>
        <w:rPr>
          <w:b/>
          <w:sz w:val="28"/>
          <w:szCs w:val="28"/>
          <w:lang w:bidi="ar-SA"/>
        </w:rPr>
      </w:pPr>
      <w:r w:rsidRPr="005C389E">
        <w:rPr>
          <w:b/>
          <w:sz w:val="28"/>
          <w:szCs w:val="28"/>
          <w:lang w:bidi="ar-SA"/>
        </w:rPr>
        <w:lastRenderedPageBreak/>
        <w:t>СЕМЕЙНОЕ ВОСПИТАНИЕ ЛИТЕРАТУРОЙ</w:t>
      </w:r>
    </w:p>
    <w:p w:rsidR="005C389E" w:rsidRPr="005C389E" w:rsidRDefault="005C389E" w:rsidP="005C389E">
      <w:pPr>
        <w:widowControl/>
        <w:autoSpaceDE/>
        <w:autoSpaceDN/>
        <w:jc w:val="center"/>
        <w:rPr>
          <w:b/>
          <w:i/>
          <w:sz w:val="28"/>
          <w:szCs w:val="28"/>
          <w:lang w:bidi="ar-SA"/>
        </w:rPr>
      </w:pPr>
      <w:r w:rsidRPr="005C389E">
        <w:rPr>
          <w:b/>
          <w:i/>
          <w:sz w:val="28"/>
          <w:szCs w:val="28"/>
          <w:lang w:bidi="ar-SA"/>
        </w:rPr>
        <w:t xml:space="preserve">Федоринова Виктория Александровна </w:t>
      </w:r>
    </w:p>
    <w:p w:rsidR="005C389E" w:rsidRPr="005C389E" w:rsidRDefault="005C389E" w:rsidP="005C389E">
      <w:pPr>
        <w:widowControl/>
        <w:autoSpaceDE/>
        <w:autoSpaceDN/>
        <w:jc w:val="center"/>
        <w:rPr>
          <w:b/>
          <w:i/>
          <w:sz w:val="28"/>
          <w:szCs w:val="28"/>
          <w:lang w:bidi="ar-SA"/>
        </w:rPr>
      </w:pPr>
      <w:r w:rsidRPr="005C389E">
        <w:rPr>
          <w:b/>
          <w:i/>
          <w:sz w:val="28"/>
          <w:szCs w:val="28"/>
          <w:lang w:bidi="ar-SA"/>
        </w:rPr>
        <w:t>Шубина Светлана Алексеевна</w:t>
      </w:r>
    </w:p>
    <w:p w:rsidR="005C389E" w:rsidRPr="005C389E" w:rsidRDefault="005C389E" w:rsidP="005C389E">
      <w:pPr>
        <w:widowControl/>
        <w:autoSpaceDE/>
        <w:autoSpaceDN/>
        <w:jc w:val="center"/>
        <w:rPr>
          <w:b/>
          <w:i/>
          <w:sz w:val="28"/>
          <w:szCs w:val="28"/>
          <w:lang w:bidi="ar-SA"/>
        </w:rPr>
      </w:pPr>
      <w:r w:rsidRPr="005C389E">
        <w:rPr>
          <w:i/>
          <w:sz w:val="28"/>
          <w:szCs w:val="28"/>
          <w:lang w:bidi="ar-SA"/>
        </w:rPr>
        <w:t>ОБПОУ</w:t>
      </w:r>
      <w:r w:rsidRPr="005C389E">
        <w:rPr>
          <w:b/>
          <w:i/>
          <w:sz w:val="28"/>
          <w:szCs w:val="28"/>
          <w:lang w:bidi="ar-SA"/>
        </w:rPr>
        <w:t xml:space="preserve"> </w:t>
      </w:r>
      <w:r w:rsidRPr="005C389E">
        <w:rPr>
          <w:i/>
          <w:sz w:val="28"/>
          <w:szCs w:val="28"/>
          <w:lang w:bidi="ar-SA"/>
        </w:rPr>
        <w:t xml:space="preserve">«Советский социально-аграрный техникум имени В.М. Клыкова», </w:t>
      </w:r>
      <w:r w:rsidRPr="005C389E">
        <w:rPr>
          <w:i/>
          <w:sz w:val="28"/>
          <w:szCs w:val="28"/>
          <w:lang w:bidi="ar-SA"/>
        </w:rPr>
        <w:br/>
        <w:t>п. Коммунар, Курская область, Россия</w:t>
      </w:r>
    </w:p>
    <w:p w:rsidR="005C389E" w:rsidRPr="005C389E" w:rsidRDefault="005C389E" w:rsidP="005C389E">
      <w:pPr>
        <w:widowControl/>
        <w:autoSpaceDE/>
        <w:autoSpaceDN/>
        <w:jc w:val="center"/>
        <w:rPr>
          <w:b/>
          <w:sz w:val="28"/>
          <w:szCs w:val="28"/>
          <w:lang w:bidi="ar-SA"/>
        </w:rPr>
      </w:pPr>
    </w:p>
    <w:p w:rsidR="005C389E" w:rsidRPr="005C389E" w:rsidRDefault="005C389E" w:rsidP="005C389E">
      <w:pPr>
        <w:widowControl/>
        <w:autoSpaceDE/>
        <w:autoSpaceDN/>
        <w:ind w:firstLine="709"/>
        <w:jc w:val="both"/>
        <w:rPr>
          <w:sz w:val="28"/>
          <w:szCs w:val="28"/>
          <w:lang w:bidi="ar-SA"/>
        </w:rPr>
      </w:pPr>
      <w:r w:rsidRPr="005C389E">
        <w:rPr>
          <w:i/>
          <w:sz w:val="28"/>
          <w:szCs w:val="28"/>
          <w:lang w:bidi="ar-SA"/>
        </w:rPr>
        <w:t>Аннотация: статья посвящена острейшей проблеме современности – отсутствию у молодежи желания создать семью. Автор приводит результаты исследования отношения к этой проблеме, проведенного на базе техникума.</w:t>
      </w:r>
    </w:p>
    <w:p w:rsidR="005C389E" w:rsidRPr="005C389E" w:rsidRDefault="005C389E" w:rsidP="005C389E">
      <w:pPr>
        <w:widowControl/>
        <w:autoSpaceDE/>
        <w:autoSpaceDN/>
        <w:jc w:val="center"/>
        <w:rPr>
          <w:sz w:val="28"/>
          <w:szCs w:val="28"/>
          <w:lang w:bidi="ar-SA"/>
        </w:rPr>
      </w:pPr>
    </w:p>
    <w:p w:rsidR="005C389E" w:rsidRPr="005C389E" w:rsidRDefault="005C389E" w:rsidP="005C389E">
      <w:pPr>
        <w:widowControl/>
        <w:autoSpaceDE/>
        <w:autoSpaceDN/>
        <w:ind w:firstLine="709"/>
        <w:jc w:val="both"/>
        <w:rPr>
          <w:sz w:val="28"/>
          <w:szCs w:val="28"/>
          <w:lang w:bidi="ar-SA"/>
        </w:rPr>
      </w:pPr>
      <w:r w:rsidRPr="005C389E">
        <w:rPr>
          <w:sz w:val="28"/>
          <w:szCs w:val="28"/>
          <w:lang w:bidi="ar-SA"/>
        </w:rPr>
        <w:t xml:space="preserve">   Наш век, помимо целого ряда проблем, остро обозначившихся временем, столкнулся еще с одной, не менее значимой для обеспечения будущего. Это проблема создания семьи. Подходит пора жениться или выходить замуж, а молодые люди находят тысячи причин, чтобы этого не делать. Одни уверены, что надо жить только для себя, другие уверены, что успеют, третьи находят альтернативу в так называемом гражданском браке, когда парень и девушка просто живут вместе. </w:t>
      </w:r>
    </w:p>
    <w:p w:rsidR="005C389E" w:rsidRPr="005C389E" w:rsidRDefault="005C389E" w:rsidP="005C389E">
      <w:pPr>
        <w:widowControl/>
        <w:autoSpaceDE/>
        <w:autoSpaceDN/>
        <w:ind w:firstLine="709"/>
        <w:jc w:val="both"/>
        <w:rPr>
          <w:sz w:val="28"/>
          <w:szCs w:val="28"/>
          <w:lang w:bidi="ar-SA"/>
        </w:rPr>
      </w:pPr>
      <w:r w:rsidRPr="005C389E">
        <w:rPr>
          <w:sz w:val="28"/>
          <w:szCs w:val="28"/>
          <w:lang w:bidi="ar-SA"/>
        </w:rPr>
        <w:t xml:space="preserve">Недавно я прочитала историю одного мужчины, который до позднего времени не торопился домой с работы. Когда коллеги решили выяснить причину, он развеял все их сомнения простым ответом: «В моем доме нет света – жены, детей. В доме, где их нет, темно, словно в могиле».  </w:t>
      </w:r>
    </w:p>
    <w:p w:rsidR="005C389E" w:rsidRPr="005C389E" w:rsidRDefault="005C389E" w:rsidP="005C389E">
      <w:pPr>
        <w:widowControl/>
        <w:autoSpaceDE/>
        <w:autoSpaceDN/>
        <w:ind w:firstLine="709"/>
        <w:jc w:val="both"/>
        <w:rPr>
          <w:sz w:val="28"/>
          <w:szCs w:val="28"/>
          <w:lang w:bidi="ar-SA"/>
        </w:rPr>
      </w:pPr>
      <w:r w:rsidRPr="005C389E">
        <w:rPr>
          <w:sz w:val="28"/>
          <w:szCs w:val="28"/>
          <w:lang w:bidi="ar-SA"/>
        </w:rPr>
        <w:t>У понятия «семья» много различных толкований. Верующие люди считают, что семья – это домашняя церковь, неверующие называют семью «ячейкой общества», толковые словари русского языка обозначают семью как группу живущих вместе близких родственников. Различно и отношение к семье: одни уверены, что это обуза, другие – необходимость. Ответы на вопросы семейной анкеты, предложенной обучающимся старших курсов нашего техникума, - прямое тому подтверждение: для 87,5% семья является наказанием, для 12,5% -  традицией; у 62,5% опрошенных - семьи неполные; 93% старшекурсников считают, что семья не может сыграть определенную роль в их воспитан</w:t>
      </w:r>
      <w:r>
        <w:rPr>
          <w:sz w:val="28"/>
          <w:szCs w:val="28"/>
          <w:lang w:bidi="ar-SA"/>
        </w:rPr>
        <w:t xml:space="preserve">ии и только 7% </w:t>
      </w:r>
      <w:r w:rsidRPr="005C389E">
        <w:rPr>
          <w:sz w:val="28"/>
          <w:szCs w:val="28"/>
          <w:lang w:bidi="ar-SA"/>
        </w:rPr>
        <w:t xml:space="preserve">из них думают, что может. Время вступления в семейные отношения и рождения детей – не ранее 35 лет. Следует отметить, что практически никто из старшекурсников не смог убедительно обосновать свою точку зрения. Грустная статистика, больше напоминающая дань моде, неизвестно кем посеянной в молодежной среде, чем осознанное, пропущенное через себя убеждение.  </w:t>
      </w:r>
    </w:p>
    <w:p w:rsidR="005C389E" w:rsidRPr="005C389E" w:rsidRDefault="005C389E" w:rsidP="005C389E">
      <w:pPr>
        <w:widowControl/>
        <w:autoSpaceDE/>
        <w:autoSpaceDN/>
        <w:ind w:firstLine="709"/>
        <w:jc w:val="both"/>
        <w:rPr>
          <w:sz w:val="28"/>
          <w:szCs w:val="28"/>
          <w:lang w:bidi="ar-SA"/>
        </w:rPr>
      </w:pPr>
      <w:r w:rsidRPr="005C389E">
        <w:rPr>
          <w:sz w:val="28"/>
          <w:szCs w:val="28"/>
          <w:lang w:bidi="ar-SA"/>
        </w:rPr>
        <w:t xml:space="preserve">Безусловно, чтобы понять значение семьи в жизни человека, надо остро прочувствовать свое одиночество. Но в молодости мы окружены заботой родителей, вниманием друзей, увлечены процессом познания мира и меньше всего думаем о завтрашнем дне. </w:t>
      </w:r>
    </w:p>
    <w:p w:rsidR="005C389E" w:rsidRPr="005C389E" w:rsidRDefault="005C389E" w:rsidP="005C389E">
      <w:pPr>
        <w:widowControl/>
        <w:autoSpaceDE/>
        <w:autoSpaceDN/>
        <w:ind w:firstLine="709"/>
        <w:jc w:val="both"/>
        <w:rPr>
          <w:sz w:val="28"/>
          <w:szCs w:val="28"/>
          <w:lang w:bidi="ar-SA"/>
        </w:rPr>
      </w:pPr>
      <w:r w:rsidRPr="005C389E">
        <w:rPr>
          <w:sz w:val="28"/>
          <w:szCs w:val="28"/>
          <w:lang w:bidi="ar-SA"/>
        </w:rPr>
        <w:t xml:space="preserve"> Можно обвинять родителей, школу, техникум в том, что они не готовят к семейной жизни. Но наша жизнь во многом зависит от нас. Семейная жизнь – это целая наука. Изучить ее помогает не только жизнь, которая учит сразу, иногда очень жестоко. А вот художественная литература – бесценный дар, оставленный нам в наследство, может помочь решить любую проблему или избежать ее. Когда нужно посоветоваться, взглянуть на себя, вглядеться пристальнее в того, кто рядом, на помощь первой приходит именно книга. </w:t>
      </w:r>
    </w:p>
    <w:p w:rsidR="005C389E" w:rsidRPr="005C389E" w:rsidRDefault="005C389E" w:rsidP="005C389E">
      <w:pPr>
        <w:widowControl/>
        <w:autoSpaceDE/>
        <w:autoSpaceDN/>
        <w:ind w:firstLine="709"/>
        <w:jc w:val="both"/>
        <w:rPr>
          <w:sz w:val="28"/>
          <w:szCs w:val="28"/>
          <w:lang w:bidi="ar-SA"/>
        </w:rPr>
      </w:pPr>
      <w:r w:rsidRPr="005C389E">
        <w:rPr>
          <w:sz w:val="28"/>
          <w:szCs w:val="28"/>
          <w:lang w:bidi="ar-SA"/>
        </w:rPr>
        <w:lastRenderedPageBreak/>
        <w:t xml:space="preserve">«Хорошая книга – точно беседа с умным человеком. Читатель получает от нее знания и обобщение действительности, способность понимать жизнь», -писал в свое время Л.Н.Толстой. Именно ему принадлежит «мысль семейная», ставшая одной из основных тем в русской литературе. Мы можем не соглашаться с идеями Л.Н.Толстого, но описанная им эпоха 19 века, проповедующая жизнь как удовольствие, наслаждение, совершенное неподчинение никаким нравственным законам, очень похожа на то, что происходит с нами. Всякое нравственное требование, по сути, воспринимается в обществе, описанном, например, в семейном романе «Анна Каренина», как покушение на свободу человека, отрицание его радостей и удовольствий. Разве мы рассуждаем сейчас иначе? </w:t>
      </w:r>
    </w:p>
    <w:p w:rsidR="005C389E" w:rsidRPr="005C389E" w:rsidRDefault="005C389E" w:rsidP="005C389E">
      <w:pPr>
        <w:widowControl/>
        <w:autoSpaceDE/>
        <w:autoSpaceDN/>
        <w:ind w:firstLine="709"/>
        <w:jc w:val="both"/>
        <w:rPr>
          <w:sz w:val="28"/>
          <w:szCs w:val="28"/>
          <w:lang w:bidi="ar-SA"/>
        </w:rPr>
      </w:pPr>
      <w:r w:rsidRPr="005C389E">
        <w:rPr>
          <w:sz w:val="28"/>
          <w:szCs w:val="28"/>
          <w:lang w:bidi="ar-SA"/>
        </w:rPr>
        <w:t xml:space="preserve">В книгах Толстого есть ответ на вопрос, почему мы не хотим создавать семью, а если и хотим, то не торопимся: «Вечный соблазн человека – прожить легко, уйдя от тягостей повседневности, обязанностей. Человеку кажется, что так он сбережет счастье, но в действительности жизнь, лишенная трудностей, обязанностей, становится легковесной, призрачной и никогда не приносит удовлетворения». Толстой считает, что единственный путь к счастью – это подчинение себя высшим нравственным законам. </w:t>
      </w:r>
    </w:p>
    <w:p w:rsidR="005C389E" w:rsidRPr="005C389E" w:rsidRDefault="005C389E" w:rsidP="005C389E">
      <w:pPr>
        <w:widowControl/>
        <w:autoSpaceDE/>
        <w:autoSpaceDN/>
        <w:ind w:firstLine="709"/>
        <w:jc w:val="both"/>
        <w:rPr>
          <w:sz w:val="28"/>
          <w:szCs w:val="28"/>
          <w:lang w:bidi="ar-SA"/>
        </w:rPr>
      </w:pPr>
      <w:r w:rsidRPr="005C389E">
        <w:rPr>
          <w:sz w:val="28"/>
          <w:szCs w:val="28"/>
          <w:lang w:bidi="ar-SA"/>
        </w:rPr>
        <w:t xml:space="preserve">Один из таких законов – семья. Не случайно семью называют малой церковью. Соединение двух жизней в одну ведет к тому, что два мира становятся единым миром, разрозненные интересы должны стать общими, и главное, надо ежедневно, ежечасно, ежеминутно понимать друг друга и учиться этому пониманию. </w:t>
      </w:r>
    </w:p>
    <w:p w:rsidR="005C389E" w:rsidRPr="005C389E" w:rsidRDefault="005C389E" w:rsidP="005C389E">
      <w:pPr>
        <w:widowControl/>
        <w:autoSpaceDE/>
        <w:autoSpaceDN/>
        <w:ind w:firstLine="709"/>
        <w:jc w:val="both"/>
        <w:rPr>
          <w:sz w:val="28"/>
          <w:szCs w:val="28"/>
          <w:lang w:bidi="ar-SA"/>
        </w:rPr>
      </w:pPr>
      <w:r w:rsidRPr="005C389E">
        <w:rPr>
          <w:sz w:val="28"/>
          <w:szCs w:val="28"/>
          <w:lang w:bidi="ar-SA"/>
        </w:rPr>
        <w:t xml:space="preserve">Как образец можно рассматривать семью Ростовых, описанную в романе «Война и мир». Дом для них – это крепость, в которой царит взаимопонимание и любовь. Деньгам и другим материальным ценностям они не придают большое значение, а все потому, что главной ценностью для Ростовых является семья. </w:t>
      </w:r>
    </w:p>
    <w:p w:rsidR="005C389E" w:rsidRPr="005C389E" w:rsidRDefault="005C389E" w:rsidP="005C389E">
      <w:pPr>
        <w:widowControl/>
        <w:autoSpaceDE/>
        <w:autoSpaceDN/>
        <w:ind w:firstLine="709"/>
        <w:jc w:val="both"/>
        <w:rPr>
          <w:sz w:val="28"/>
          <w:szCs w:val="28"/>
          <w:lang w:bidi="ar-SA"/>
        </w:rPr>
      </w:pPr>
      <w:r w:rsidRPr="005C389E">
        <w:rPr>
          <w:sz w:val="28"/>
          <w:szCs w:val="28"/>
          <w:lang w:bidi="ar-SA"/>
        </w:rPr>
        <w:t xml:space="preserve">Говоря о литературе, о семейной теме в ней, нельзя обойтись без А.С.Пушкина: «Жениться! Легко сказать – большая часть людей видят в женитьбе шали, взятые в долг, новую карету и розовый шлафрок. Другие – приданое и степенную жизнь… Третьи женятся так, потому что все женятся – потому что им 30 лет». Разве это и не про нас в том числе? </w:t>
      </w:r>
    </w:p>
    <w:p w:rsidR="005C389E" w:rsidRPr="005C389E" w:rsidRDefault="005C389E" w:rsidP="005C389E">
      <w:pPr>
        <w:widowControl/>
        <w:autoSpaceDE/>
        <w:autoSpaceDN/>
        <w:ind w:firstLine="709"/>
        <w:jc w:val="both"/>
        <w:rPr>
          <w:sz w:val="28"/>
          <w:szCs w:val="28"/>
          <w:lang w:bidi="ar-SA"/>
        </w:rPr>
      </w:pPr>
      <w:r w:rsidRPr="005C389E">
        <w:rPr>
          <w:sz w:val="28"/>
          <w:szCs w:val="28"/>
          <w:lang w:bidi="ar-SA"/>
        </w:rPr>
        <w:t>Очень интересно объяснение Александра Сергеевича причины, подтолкнувшей его к этому важному шагу: «Я женюсь, т.е. жертвую независимостию, моею беспечной, прихотливой независимостию, моими роскошными привычками, странствиями без цели, уединением, непостоянством». Итак, поэт хочет принести осознанную жертву, и эта жертва – он сам. Жертвуя собой, он, по его словам, удваивает жизнь.  Из истории жизни великого поэта мы узнаем, как важно для него было иметь дом, т.е. семью, честь которой он отстоял ценой собственной жизни.</w:t>
      </w:r>
    </w:p>
    <w:p w:rsidR="005C389E" w:rsidRPr="005C389E" w:rsidRDefault="005C389E" w:rsidP="005C389E">
      <w:pPr>
        <w:widowControl/>
        <w:autoSpaceDE/>
        <w:autoSpaceDN/>
        <w:ind w:firstLine="709"/>
        <w:jc w:val="both"/>
        <w:rPr>
          <w:sz w:val="28"/>
          <w:szCs w:val="28"/>
          <w:lang w:bidi="ar-SA"/>
        </w:rPr>
      </w:pPr>
      <w:r w:rsidRPr="005C389E">
        <w:rPr>
          <w:sz w:val="28"/>
          <w:szCs w:val="28"/>
          <w:lang w:bidi="ar-SA"/>
        </w:rPr>
        <w:t xml:space="preserve">Описанию «мысли семейной» в литературе отведено множество страниц. Жаль только, что мы «разучились» читать. Иначе поняли бы, что семья – это величайшая ценность, дар, который дал нам Бог. На протяжении тысячелетий семья была и останется истоком жизни и школой человечества. Семья охраняется Богом. Отрицая семью в угоду собственному эгоизму, мы отрицаем высший нравственный закон, отрицаем жизнь и лишаем себя дома, места, где нас ждут, примут и поймут. Без такого места человек – мельчайшая песчинка. </w:t>
      </w:r>
    </w:p>
    <w:p w:rsidR="005C389E" w:rsidRPr="005C389E" w:rsidRDefault="005C389E" w:rsidP="0043260D">
      <w:pPr>
        <w:widowControl/>
        <w:autoSpaceDE/>
        <w:autoSpaceDN/>
        <w:jc w:val="both"/>
        <w:rPr>
          <w:sz w:val="24"/>
          <w:szCs w:val="24"/>
          <w:lang w:bidi="ar-SA"/>
        </w:rPr>
      </w:pPr>
    </w:p>
    <w:p w:rsidR="005C389E" w:rsidRPr="005C389E" w:rsidRDefault="005C389E" w:rsidP="005C389E">
      <w:pPr>
        <w:widowControl/>
        <w:autoSpaceDE/>
        <w:autoSpaceDN/>
        <w:ind w:left="435" w:right="709"/>
        <w:jc w:val="center"/>
        <w:outlineLvl w:val="0"/>
        <w:rPr>
          <w:b/>
          <w:sz w:val="28"/>
          <w:szCs w:val="28"/>
          <w:lang w:bidi="ar-SA"/>
        </w:rPr>
      </w:pPr>
      <w:r w:rsidRPr="005C389E">
        <w:rPr>
          <w:b/>
          <w:sz w:val="28"/>
          <w:szCs w:val="28"/>
          <w:lang w:bidi="ar-SA"/>
        </w:rPr>
        <w:t>Список литературы</w:t>
      </w:r>
    </w:p>
    <w:p w:rsidR="005C389E" w:rsidRPr="005C389E" w:rsidRDefault="00886DC8" w:rsidP="00545A66">
      <w:pPr>
        <w:widowControl/>
        <w:numPr>
          <w:ilvl w:val="0"/>
          <w:numId w:val="10"/>
        </w:numPr>
        <w:tabs>
          <w:tab w:val="num" w:pos="993"/>
          <w:tab w:val="left" w:pos="9639"/>
        </w:tabs>
        <w:autoSpaceDE/>
        <w:autoSpaceDN/>
        <w:ind w:left="0" w:right="-1" w:firstLine="567"/>
        <w:jc w:val="both"/>
        <w:rPr>
          <w:sz w:val="28"/>
          <w:szCs w:val="28"/>
          <w:lang w:bidi="ar-SA"/>
        </w:rPr>
      </w:pPr>
      <w:r>
        <w:rPr>
          <w:sz w:val="28"/>
          <w:szCs w:val="28"/>
          <w:lang w:bidi="ar-SA"/>
        </w:rPr>
        <w:t xml:space="preserve"> </w:t>
      </w:r>
      <w:r w:rsidR="005C389E" w:rsidRPr="005C389E">
        <w:rPr>
          <w:sz w:val="28"/>
          <w:szCs w:val="28"/>
          <w:lang w:bidi="ar-SA"/>
        </w:rPr>
        <w:t xml:space="preserve">Лихачев Д.С. Литература-реальность-литература. - Л.,1981. </w:t>
      </w:r>
    </w:p>
    <w:p w:rsidR="005C389E" w:rsidRPr="005C389E" w:rsidRDefault="00886DC8" w:rsidP="00545A66">
      <w:pPr>
        <w:widowControl/>
        <w:numPr>
          <w:ilvl w:val="0"/>
          <w:numId w:val="10"/>
        </w:numPr>
        <w:tabs>
          <w:tab w:val="num" w:pos="993"/>
          <w:tab w:val="left" w:pos="9639"/>
        </w:tabs>
        <w:autoSpaceDE/>
        <w:autoSpaceDN/>
        <w:ind w:left="0" w:right="-1" w:firstLine="567"/>
        <w:jc w:val="both"/>
        <w:rPr>
          <w:sz w:val="28"/>
          <w:szCs w:val="28"/>
          <w:lang w:bidi="ar-SA"/>
        </w:rPr>
      </w:pPr>
      <w:r>
        <w:rPr>
          <w:sz w:val="28"/>
          <w:szCs w:val="28"/>
          <w:lang w:bidi="ar-SA"/>
        </w:rPr>
        <w:t xml:space="preserve"> </w:t>
      </w:r>
      <w:r w:rsidR="005C389E" w:rsidRPr="005C389E">
        <w:rPr>
          <w:sz w:val="28"/>
          <w:szCs w:val="28"/>
          <w:lang w:bidi="ar-SA"/>
        </w:rPr>
        <w:t xml:space="preserve">Синявский А. Иван-дурак: очерк русской народной веры. - М., 2002. </w:t>
      </w:r>
    </w:p>
    <w:p w:rsidR="009E1E7F" w:rsidRPr="009E1E7F" w:rsidRDefault="005C389E" w:rsidP="00240130">
      <w:pPr>
        <w:pStyle w:val="a4"/>
        <w:widowControl/>
        <w:numPr>
          <w:ilvl w:val="0"/>
          <w:numId w:val="10"/>
        </w:numPr>
        <w:tabs>
          <w:tab w:val="clear" w:pos="795"/>
          <w:tab w:val="num" w:pos="851"/>
          <w:tab w:val="left" w:pos="9639"/>
        </w:tabs>
        <w:autoSpaceDE/>
        <w:autoSpaceDN/>
        <w:ind w:left="142" w:right="-1" w:firstLine="435"/>
        <w:rPr>
          <w:sz w:val="28"/>
          <w:szCs w:val="28"/>
          <w:lang w:bidi="ar-SA"/>
        </w:rPr>
      </w:pPr>
      <w:r w:rsidRPr="009E1E7F">
        <w:rPr>
          <w:sz w:val="28"/>
          <w:szCs w:val="28"/>
          <w:lang w:bidi="ar-SA"/>
        </w:rPr>
        <w:t xml:space="preserve">Хализев В.Е., Кормилов С.И. Роман Л.Н.Толстого «Война и мир». – М., 1983.   </w:t>
      </w:r>
    </w:p>
    <w:p w:rsidR="005C389E" w:rsidRDefault="005C389E" w:rsidP="009E1E7F">
      <w:pPr>
        <w:pStyle w:val="a4"/>
        <w:widowControl/>
        <w:tabs>
          <w:tab w:val="num" w:pos="993"/>
          <w:tab w:val="left" w:pos="9639"/>
        </w:tabs>
        <w:autoSpaceDE/>
        <w:autoSpaceDN/>
        <w:ind w:left="795" w:right="-1" w:firstLine="0"/>
        <w:rPr>
          <w:sz w:val="28"/>
          <w:szCs w:val="28"/>
          <w:lang w:bidi="ar-SA"/>
        </w:rPr>
      </w:pPr>
      <w:r w:rsidRPr="009E1E7F">
        <w:rPr>
          <w:sz w:val="28"/>
          <w:szCs w:val="28"/>
          <w:lang w:bidi="ar-SA"/>
        </w:rPr>
        <w:t xml:space="preserve">    </w:t>
      </w:r>
    </w:p>
    <w:p w:rsidR="009E1E7F" w:rsidRPr="009E1E7F" w:rsidRDefault="009E1E7F" w:rsidP="009E1E7F">
      <w:pPr>
        <w:pStyle w:val="a4"/>
        <w:widowControl/>
        <w:tabs>
          <w:tab w:val="num" w:pos="993"/>
          <w:tab w:val="left" w:pos="9639"/>
        </w:tabs>
        <w:autoSpaceDE/>
        <w:autoSpaceDN/>
        <w:ind w:left="795" w:right="-1" w:firstLine="0"/>
        <w:rPr>
          <w:sz w:val="28"/>
          <w:szCs w:val="28"/>
          <w:lang w:bidi="ar-SA"/>
        </w:rPr>
      </w:pPr>
    </w:p>
    <w:p w:rsidR="009E1E7F" w:rsidRPr="009E1E7F" w:rsidRDefault="009E1E7F" w:rsidP="009E1E7F">
      <w:pPr>
        <w:widowControl/>
        <w:autoSpaceDE/>
        <w:autoSpaceDN/>
        <w:spacing w:line="259" w:lineRule="auto"/>
        <w:jc w:val="center"/>
        <w:rPr>
          <w:rFonts w:eastAsia="Calibri"/>
          <w:b/>
          <w:sz w:val="28"/>
          <w:szCs w:val="28"/>
          <w:lang w:eastAsia="en-US" w:bidi="ar-SA"/>
        </w:rPr>
      </w:pPr>
      <w:r w:rsidRPr="009E1E7F">
        <w:rPr>
          <w:rFonts w:eastAsia="Calibri"/>
          <w:b/>
          <w:sz w:val="28"/>
          <w:szCs w:val="28"/>
          <w:lang w:eastAsia="en-US" w:bidi="ar-SA"/>
        </w:rPr>
        <w:t>СОВРЕМЕННАЯ СЕМЬЯ И ХРИСТИАНСКИЕ ЦЕННОСТИ</w:t>
      </w:r>
    </w:p>
    <w:p w:rsidR="009E1E7F" w:rsidRPr="009E1E7F" w:rsidRDefault="009E1E7F" w:rsidP="009E1E7F">
      <w:pPr>
        <w:widowControl/>
        <w:autoSpaceDE/>
        <w:autoSpaceDN/>
        <w:spacing w:line="259" w:lineRule="auto"/>
        <w:jc w:val="center"/>
        <w:rPr>
          <w:rFonts w:eastAsia="Calibri"/>
          <w:b/>
          <w:i/>
          <w:sz w:val="28"/>
          <w:szCs w:val="28"/>
          <w:lang w:eastAsia="en-US" w:bidi="ar-SA"/>
        </w:rPr>
      </w:pPr>
      <w:r w:rsidRPr="009E1E7F">
        <w:rPr>
          <w:rFonts w:eastAsia="Calibri"/>
          <w:b/>
          <w:i/>
          <w:sz w:val="28"/>
          <w:szCs w:val="28"/>
          <w:lang w:eastAsia="en-US" w:bidi="ar-SA"/>
        </w:rPr>
        <w:t>Горбачева Кристина Александровна</w:t>
      </w:r>
    </w:p>
    <w:p w:rsidR="009E1E7F" w:rsidRPr="009E1E7F" w:rsidRDefault="009E1E7F" w:rsidP="009E1E7F">
      <w:pPr>
        <w:widowControl/>
        <w:autoSpaceDE/>
        <w:autoSpaceDN/>
        <w:spacing w:line="259" w:lineRule="auto"/>
        <w:jc w:val="center"/>
        <w:rPr>
          <w:rFonts w:eastAsia="Calibri"/>
          <w:i/>
          <w:sz w:val="28"/>
          <w:szCs w:val="28"/>
          <w:lang w:eastAsia="en-US" w:bidi="ar-SA"/>
        </w:rPr>
      </w:pPr>
      <w:r w:rsidRPr="009E1E7F">
        <w:rPr>
          <w:rFonts w:eastAsia="Calibri"/>
          <w:i/>
          <w:sz w:val="28"/>
          <w:szCs w:val="28"/>
          <w:lang w:eastAsia="en-US" w:bidi="ar-SA"/>
        </w:rPr>
        <w:t>ОБПОУ «Курский педагогический колледж», г. Курск, Россия</w:t>
      </w:r>
    </w:p>
    <w:p w:rsidR="009E1E7F" w:rsidRPr="009E1E7F" w:rsidRDefault="009E1E7F" w:rsidP="009E1E7F">
      <w:pPr>
        <w:widowControl/>
        <w:autoSpaceDE/>
        <w:autoSpaceDN/>
        <w:jc w:val="center"/>
        <w:rPr>
          <w:rFonts w:eastAsia="Calibri"/>
          <w:b/>
          <w:sz w:val="28"/>
          <w:szCs w:val="28"/>
          <w:lang w:eastAsia="en-US" w:bidi="ar-SA"/>
        </w:rPr>
      </w:pPr>
    </w:p>
    <w:p w:rsidR="009E1E7F" w:rsidRPr="009E1E7F" w:rsidRDefault="009E1E7F" w:rsidP="009E1E7F">
      <w:pPr>
        <w:widowControl/>
        <w:autoSpaceDE/>
        <w:autoSpaceDN/>
        <w:ind w:firstLine="709"/>
        <w:jc w:val="both"/>
        <w:rPr>
          <w:rFonts w:eastAsia="Calibri"/>
          <w:i/>
          <w:sz w:val="28"/>
          <w:szCs w:val="28"/>
          <w:lang w:eastAsia="en-US" w:bidi="ar-SA"/>
        </w:rPr>
      </w:pPr>
      <w:r w:rsidRPr="009E1E7F">
        <w:rPr>
          <w:rFonts w:eastAsia="Calibri"/>
          <w:i/>
          <w:sz w:val="28"/>
          <w:szCs w:val="28"/>
          <w:lang w:eastAsia="en-US" w:bidi="ar-SA"/>
        </w:rPr>
        <w:t>Аннотация: статья посвящена проблеме сохранения традиционной семьи через обращение к православным христианским ценностям.</w:t>
      </w:r>
    </w:p>
    <w:p w:rsidR="009E1E7F" w:rsidRPr="009E1E7F" w:rsidRDefault="009E1E7F" w:rsidP="009E1E7F">
      <w:pPr>
        <w:widowControl/>
        <w:autoSpaceDE/>
        <w:autoSpaceDN/>
        <w:spacing w:line="259" w:lineRule="auto"/>
        <w:rPr>
          <w:rFonts w:ascii="Calibri" w:eastAsia="Calibri" w:hAnsi="Calibri"/>
          <w:lang w:eastAsia="en-US" w:bidi="ar-SA"/>
        </w:rPr>
      </w:pPr>
      <w:r w:rsidRPr="009E1E7F">
        <w:rPr>
          <w:rFonts w:ascii="Calibri" w:eastAsia="Calibri" w:hAnsi="Calibri"/>
          <w:lang w:eastAsia="en-US" w:bidi="ar-SA"/>
        </w:rPr>
        <w:t xml:space="preserve"> </w:t>
      </w:r>
    </w:p>
    <w:p w:rsidR="009E1E7F" w:rsidRPr="009E1E7F" w:rsidRDefault="009E1E7F" w:rsidP="009E1E7F">
      <w:pPr>
        <w:widowControl/>
        <w:autoSpaceDE/>
        <w:autoSpaceDN/>
        <w:ind w:firstLine="709"/>
        <w:jc w:val="both"/>
        <w:rPr>
          <w:rFonts w:eastAsia="Calibri"/>
          <w:sz w:val="28"/>
          <w:szCs w:val="28"/>
          <w:shd w:val="clear" w:color="auto" w:fill="FFFFFF"/>
          <w:lang w:eastAsia="en-US" w:bidi="ar-SA"/>
        </w:rPr>
      </w:pPr>
      <w:r w:rsidRPr="009E1E7F">
        <w:rPr>
          <w:rFonts w:eastAsia="Calibri"/>
          <w:sz w:val="28"/>
          <w:szCs w:val="28"/>
          <w:lang w:eastAsia="en-US" w:bidi="ar-SA"/>
        </w:rPr>
        <w:t xml:space="preserve">Современная российская семья сегодня переживает сложный и тревожный период. Для многих россиян она перестала быть ценностью. Вступление в брак рассматривается как увеселительное и развлекательное мероприятие, а не как серьезный ответственный шаг, определяющий судьбу человека. Так </w:t>
      </w:r>
      <w:r w:rsidRPr="009E1E7F">
        <w:rPr>
          <w:rFonts w:eastAsia="Calibri"/>
          <w:sz w:val="28"/>
          <w:szCs w:val="28"/>
          <w:shd w:val="clear" w:color="auto" w:fill="FFFFFF"/>
          <w:lang w:eastAsia="en-US" w:bidi="ar-SA"/>
        </w:rPr>
        <w:t>30% детей в России рождаются в неполной семье, а точнее у матерей-одиночек. По результатам опроса 47% россиян не верит в прочность и долговечность брака. 27% соотечественников считают брак устаревшей традицией. Создание семьи является необходимостью только для 58% населения. Остальные относятся к этому более сдержанно, и заводить семью собираются только в крайнем случае. В последнее время особенно актуальны гражданские браки, они давно перестали быть чем-то ненормальным в нашем обществе. Поэтому и рождение внебрачных детей стало повседневным явлением.</w:t>
      </w:r>
    </w:p>
    <w:p w:rsidR="009E1E7F" w:rsidRPr="009E1E7F" w:rsidRDefault="009E1E7F" w:rsidP="009E1E7F">
      <w:pPr>
        <w:widowControl/>
        <w:autoSpaceDE/>
        <w:autoSpaceDN/>
        <w:ind w:firstLine="709"/>
        <w:jc w:val="both"/>
        <w:rPr>
          <w:rFonts w:eastAsia="Calibri"/>
          <w:sz w:val="28"/>
          <w:szCs w:val="28"/>
          <w:lang w:eastAsia="en-US" w:bidi="ar-SA"/>
        </w:rPr>
      </w:pPr>
      <w:r w:rsidRPr="009E1E7F">
        <w:rPr>
          <w:rFonts w:eastAsia="Calibri"/>
          <w:sz w:val="28"/>
          <w:szCs w:val="28"/>
          <w:shd w:val="clear" w:color="auto" w:fill="FFFFFF"/>
          <w:lang w:eastAsia="en-US" w:bidi="ar-SA"/>
        </w:rPr>
        <w:t xml:space="preserve">Но семья – это тот институт, который пополняет общество новыми гражданами, со своим мировоззрением, отношением к себе, стране, родителям и т.д. Может ли человек, выросший в неполной семье или в нелюбви, без уважения друг к другу стать полноценной личностью, стать счастливым и сделать счастливыми своих близких? Во многом ответить на эти вопросы может церковь и религия, для которых </w:t>
      </w:r>
      <w:r w:rsidRPr="009E1E7F">
        <w:rPr>
          <w:rFonts w:eastAsia="Calibri"/>
          <w:sz w:val="28"/>
          <w:szCs w:val="28"/>
          <w:lang w:eastAsia="en-US" w:bidi="ar-SA"/>
        </w:rPr>
        <w:t>семья-это первоначальная ячейка христианской общины, это «домашняя Церковь», как называет её в своих посланиях апостол Павел. Само слово «Церковь» говорит о том, что в христианской семье присутствует Сам Христос, ибо Церковь составляет Его Тело.</w:t>
      </w:r>
    </w:p>
    <w:p w:rsidR="009E1E7F" w:rsidRPr="009E1E7F" w:rsidRDefault="009E1E7F" w:rsidP="009E1E7F">
      <w:pPr>
        <w:widowControl/>
        <w:autoSpaceDE/>
        <w:autoSpaceDN/>
        <w:ind w:firstLine="709"/>
        <w:jc w:val="both"/>
        <w:rPr>
          <w:rFonts w:eastAsia="Calibri"/>
          <w:sz w:val="28"/>
          <w:szCs w:val="28"/>
          <w:lang w:eastAsia="en-US" w:bidi="ar-SA"/>
        </w:rPr>
      </w:pPr>
      <w:r w:rsidRPr="009E1E7F">
        <w:rPr>
          <w:rFonts w:eastAsia="Calibri"/>
          <w:sz w:val="28"/>
          <w:szCs w:val="28"/>
          <w:lang w:eastAsia="en-US" w:bidi="ar-SA"/>
        </w:rPr>
        <w:t>Некоторые люди видят возможность спасения души только в монашестве, но они не недооценивают роли семьи в жизни христианина. Жизнь в мире, при всей её суете и разных соблазнах, не лишает возможности угождения Богу. Более того, благодаря её духовным трудностям, подвиги этих людей оцениваются Богом не ниже, а может быть и выше, чем монашество. Обычно в миру христианин живёт в семье; основой последней являются муж и жена, связанные перед Богом для вечности обетами взаимной любви и общности всей жизни в служении Богу.</w:t>
      </w:r>
    </w:p>
    <w:p w:rsidR="009E1E7F" w:rsidRPr="009E1E7F" w:rsidRDefault="009E1E7F" w:rsidP="009E1E7F">
      <w:pPr>
        <w:widowControl/>
        <w:autoSpaceDE/>
        <w:autoSpaceDN/>
        <w:ind w:firstLine="709"/>
        <w:jc w:val="both"/>
        <w:rPr>
          <w:rFonts w:eastAsia="Calibri"/>
          <w:sz w:val="28"/>
          <w:szCs w:val="28"/>
          <w:lang w:eastAsia="en-US" w:bidi="ar-SA"/>
        </w:rPr>
      </w:pPr>
      <w:r w:rsidRPr="009E1E7F">
        <w:rPr>
          <w:rFonts w:eastAsia="Calibri"/>
          <w:sz w:val="28"/>
          <w:szCs w:val="28"/>
          <w:lang w:eastAsia="en-US" w:bidi="ar-SA"/>
        </w:rPr>
        <w:t xml:space="preserve"> Арсений (Чудовский) писал: «Добрые христиане часто жалуются на трудность жизни в миру среди соблазнов, пороков, развращения и суеты. Но знаешь ли ты, христианин, что тебе скорбями и подвигами надлежит войти в Царствие </w:t>
      </w:r>
      <w:r w:rsidRPr="009E1E7F">
        <w:rPr>
          <w:rFonts w:eastAsia="Calibri"/>
          <w:sz w:val="28"/>
          <w:szCs w:val="28"/>
          <w:lang w:eastAsia="en-US" w:bidi="ar-SA"/>
        </w:rPr>
        <w:lastRenderedPageBreak/>
        <w:t>Небесное? Вдали от мира тебе нужны для спасения пост, коленопреклонения, постоянное бодрствование над собой; в миру же, если ты не приражаешься к соблазнам, терпишь и страдаешь от окружающего тебя развратного мира, ты являешься своего рода мучеником и знай, что каждая слеза, каждый твой вздох, испускаемый от притеснения развращённого мира, стоит многих подвигов и постов».</w:t>
      </w:r>
    </w:p>
    <w:p w:rsidR="009E1E7F" w:rsidRPr="009E1E7F" w:rsidRDefault="009E1E7F" w:rsidP="009E1E7F">
      <w:pPr>
        <w:widowControl/>
        <w:autoSpaceDE/>
        <w:autoSpaceDN/>
        <w:ind w:firstLine="709"/>
        <w:jc w:val="both"/>
        <w:rPr>
          <w:rFonts w:eastAsia="Calibri"/>
          <w:sz w:val="28"/>
          <w:szCs w:val="28"/>
          <w:lang w:eastAsia="en-US" w:bidi="ar-SA"/>
        </w:rPr>
      </w:pPr>
      <w:r w:rsidRPr="009E1E7F">
        <w:rPr>
          <w:rFonts w:eastAsia="Calibri"/>
          <w:sz w:val="28"/>
          <w:szCs w:val="28"/>
          <w:lang w:eastAsia="en-US" w:bidi="ar-SA"/>
        </w:rPr>
        <w:t>Трудный путь тех, кто решился на полноту служения по образу Богоматери-служения и Богу, и ближним. Пусть приходится им жить в мире, в окружении соблазнов, всё же этот путь прекрасен в своей гармоничности. Этот путь приветствуется Господу, если совершается в полноте исполнения Его заповедей. Следует вспомнить как один из величайших подвижников и преподобных отцов - Макарий Великий был послан учится добродетели к двум скромным замужним мирянкам из Александрии.</w:t>
      </w:r>
    </w:p>
    <w:p w:rsidR="009E1E7F" w:rsidRPr="009E1E7F" w:rsidRDefault="009E1E7F" w:rsidP="009E1E7F">
      <w:pPr>
        <w:widowControl/>
        <w:autoSpaceDE/>
        <w:autoSpaceDN/>
        <w:ind w:firstLine="709"/>
        <w:jc w:val="both"/>
        <w:rPr>
          <w:rFonts w:eastAsia="Calibri"/>
          <w:sz w:val="28"/>
          <w:szCs w:val="28"/>
          <w:lang w:eastAsia="en-US" w:bidi="ar-SA"/>
        </w:rPr>
      </w:pPr>
      <w:r w:rsidRPr="009E1E7F">
        <w:rPr>
          <w:rFonts w:eastAsia="Calibri"/>
          <w:sz w:val="28"/>
          <w:szCs w:val="28"/>
          <w:lang w:eastAsia="en-US" w:bidi="ar-SA"/>
        </w:rPr>
        <w:t xml:space="preserve">Основной задачей христианской семьи является не только вырастить детей, но непременно вырастить их как истинных детей Церкви Христовой - подготовить для Господа благоговейных Его служителей. Нередко из таких семей выходят молитвенники за весь мир.  </w:t>
      </w:r>
    </w:p>
    <w:p w:rsidR="009E1E7F" w:rsidRPr="009E1E7F" w:rsidRDefault="009E1E7F" w:rsidP="009E1E7F">
      <w:pPr>
        <w:widowControl/>
        <w:autoSpaceDE/>
        <w:autoSpaceDN/>
        <w:ind w:firstLine="709"/>
        <w:jc w:val="both"/>
        <w:rPr>
          <w:rFonts w:eastAsia="Calibri"/>
          <w:sz w:val="28"/>
          <w:szCs w:val="28"/>
          <w:lang w:eastAsia="en-US" w:bidi="ar-SA"/>
        </w:rPr>
      </w:pPr>
      <w:r w:rsidRPr="009E1E7F">
        <w:rPr>
          <w:rFonts w:eastAsia="Calibri"/>
          <w:sz w:val="28"/>
          <w:szCs w:val="28"/>
          <w:lang w:eastAsia="en-US" w:bidi="ar-SA"/>
        </w:rPr>
        <w:t>В таких семьях все члены семьи служат Богу, каждый выполняет свои обязанности как по отношению к другим членам семьи, так и в отношении внешнего мира. Глава семьи - отец. В семье жена должна повиноваться мужу. Как пишет апостол Павел: «Учить жене не позволяю, ни властвовать над мужем, но быть в безмолвии» и «Жена да убоится мужа своего» и «дети повиноваться своим родителям». Апостол Пётр замечает: «Так некогда и святые жёны, уповавшие на Бога, украшали себя, господином».</w:t>
      </w:r>
    </w:p>
    <w:p w:rsidR="009E1E7F" w:rsidRPr="009E1E7F" w:rsidRDefault="009E1E7F" w:rsidP="009E1E7F">
      <w:pPr>
        <w:widowControl/>
        <w:autoSpaceDE/>
        <w:autoSpaceDN/>
        <w:ind w:firstLine="709"/>
        <w:jc w:val="both"/>
        <w:rPr>
          <w:rFonts w:eastAsia="Calibri"/>
          <w:sz w:val="28"/>
          <w:szCs w:val="28"/>
          <w:lang w:eastAsia="en-US" w:bidi="ar-SA"/>
        </w:rPr>
      </w:pPr>
      <w:r w:rsidRPr="009E1E7F">
        <w:rPr>
          <w:rFonts w:eastAsia="Calibri"/>
          <w:sz w:val="28"/>
          <w:szCs w:val="28"/>
          <w:lang w:eastAsia="en-US" w:bidi="ar-SA"/>
        </w:rPr>
        <w:t>У семьи - как в Церкви – должна быть общая молитва. Все заповеди Христовы о любви и взаимном служении должны прежде всего выполнятся в семье. У семьи должен быть общий духовный отец. В некоторых древнехристианских и старорусских семьях при избах были свои домашние церкви. Если их не было, то обустраивались специальные молитвенные комнаты, убранные иконами.</w:t>
      </w:r>
    </w:p>
    <w:p w:rsidR="009E1E7F" w:rsidRPr="009E1E7F" w:rsidRDefault="009E1E7F" w:rsidP="009E1E7F">
      <w:pPr>
        <w:widowControl/>
        <w:autoSpaceDE/>
        <w:autoSpaceDN/>
        <w:ind w:firstLine="709"/>
        <w:jc w:val="both"/>
        <w:rPr>
          <w:rFonts w:eastAsia="Calibri"/>
          <w:sz w:val="28"/>
          <w:szCs w:val="28"/>
          <w:lang w:eastAsia="en-US" w:bidi="ar-SA"/>
        </w:rPr>
      </w:pPr>
      <w:r w:rsidRPr="009E1E7F">
        <w:rPr>
          <w:rFonts w:eastAsia="Calibri"/>
          <w:sz w:val="28"/>
          <w:szCs w:val="28"/>
          <w:lang w:eastAsia="en-US" w:bidi="ar-SA"/>
        </w:rPr>
        <w:t>Общий дух веры, любви и благочестия связывал всех членов христианской семьи в одно неделимое целое; такие семьи были действительно как «домашние церкви». Часто случается так, что мы бываем доброжелательными и приветливыми только когда соприкасаемся с людьми вне нашей семьи, внутри же неё проявляем нетерпение и раздражительность, тем самым не выполняя заповедь Христа о взаимной любви друг к другу.</w:t>
      </w:r>
    </w:p>
    <w:p w:rsidR="009E1E7F" w:rsidRPr="009E1E7F" w:rsidRDefault="009E1E7F" w:rsidP="009E1E7F">
      <w:pPr>
        <w:widowControl/>
        <w:autoSpaceDE/>
        <w:autoSpaceDN/>
        <w:ind w:firstLine="709"/>
        <w:jc w:val="both"/>
        <w:rPr>
          <w:rFonts w:eastAsia="Calibri"/>
          <w:sz w:val="28"/>
          <w:szCs w:val="28"/>
          <w:lang w:eastAsia="en-US" w:bidi="ar-SA"/>
        </w:rPr>
      </w:pPr>
      <w:r w:rsidRPr="009E1E7F">
        <w:rPr>
          <w:rFonts w:eastAsia="Calibri"/>
          <w:sz w:val="28"/>
          <w:szCs w:val="28"/>
          <w:lang w:eastAsia="en-US" w:bidi="ar-SA"/>
        </w:rPr>
        <w:t>Но у каждой христианской семьи есть и другая почётная обязанность: это служение Христу через ближних, которые посещают семью или имеющие к ней отношение. Тесная внутренняя связь, как известно, существует и у евреев. Но Господь говорил: «Если вы будете любить любящих вас, какая вам награда? Не то же ли делают и мытари? И если вы приветствуете только братьев ваших, что особенного делаете? Не так же ли поступают и язычники?». Христианская семья является ячейкой Церкви Христовой, через которую Он согревает замёрзших, питает голодных, утешает несчастных, принимает странников, заботится о больных.</w:t>
      </w:r>
    </w:p>
    <w:p w:rsidR="009E1E7F" w:rsidRPr="009E1E7F" w:rsidRDefault="009E1E7F" w:rsidP="009E1E7F">
      <w:pPr>
        <w:widowControl/>
        <w:autoSpaceDE/>
        <w:autoSpaceDN/>
        <w:ind w:firstLine="709"/>
        <w:jc w:val="both"/>
        <w:rPr>
          <w:rFonts w:eastAsia="Calibri"/>
          <w:sz w:val="28"/>
          <w:szCs w:val="28"/>
          <w:lang w:eastAsia="en-US" w:bidi="ar-SA"/>
        </w:rPr>
      </w:pPr>
      <w:r w:rsidRPr="009E1E7F">
        <w:rPr>
          <w:rFonts w:eastAsia="Calibri"/>
          <w:sz w:val="28"/>
          <w:szCs w:val="28"/>
          <w:lang w:eastAsia="en-US" w:bidi="ar-SA"/>
        </w:rPr>
        <w:t xml:space="preserve">В Церкви для смущённого и недоумевающего найдётся мудрый совет мужа; для молодых матерей-знания и опыт жены, а также образцы для подражания в </w:t>
      </w:r>
      <w:r w:rsidRPr="009E1E7F">
        <w:rPr>
          <w:rFonts w:eastAsia="Calibri"/>
          <w:sz w:val="28"/>
          <w:szCs w:val="28"/>
          <w:lang w:eastAsia="en-US" w:bidi="ar-SA"/>
        </w:rPr>
        <w:lastRenderedPageBreak/>
        <w:t>добром воспитании детей. В «домашней церкви» найдётся хорошая духовная пища в книгах религиозной библиотеки, отдых души в тепле семейного уюта для неимущих этого в своём доме. Изливать свет и тепло Христовой любви на всех приходящих учил старец о. Алексий Мече: «Будьте для всех солнышками», «каждого гостя принимайте, как посланного от Господа» и «забудьте, совсем забудьте о себе ради тех, кто ищет у вас помощи, утешения и ободрения».</w:t>
      </w:r>
    </w:p>
    <w:p w:rsidR="009E1E7F" w:rsidRPr="009E1E7F" w:rsidRDefault="009E1E7F" w:rsidP="009E1E7F">
      <w:pPr>
        <w:widowControl/>
        <w:autoSpaceDE/>
        <w:autoSpaceDN/>
        <w:ind w:firstLine="709"/>
        <w:jc w:val="both"/>
        <w:rPr>
          <w:rFonts w:eastAsia="Calibri"/>
          <w:sz w:val="28"/>
          <w:szCs w:val="28"/>
          <w:lang w:eastAsia="en-US" w:bidi="ar-SA"/>
        </w:rPr>
      </w:pPr>
      <w:r w:rsidRPr="009E1E7F">
        <w:rPr>
          <w:rFonts w:eastAsia="Calibri"/>
          <w:sz w:val="28"/>
          <w:szCs w:val="28"/>
          <w:lang w:eastAsia="en-US" w:bidi="ar-SA"/>
        </w:rPr>
        <w:t xml:space="preserve">Именно о таком достижении должна молиться каждая христианская семья с самого начала своего зарождения, стоя под церковными венцами при бракосочетании. </w:t>
      </w:r>
    </w:p>
    <w:p w:rsidR="009E1E7F" w:rsidRPr="009E1E7F" w:rsidRDefault="009E1E7F" w:rsidP="009E1E7F">
      <w:pPr>
        <w:widowControl/>
        <w:autoSpaceDE/>
        <w:autoSpaceDN/>
        <w:ind w:firstLine="709"/>
        <w:jc w:val="both"/>
        <w:rPr>
          <w:rFonts w:eastAsia="Calibri"/>
          <w:sz w:val="28"/>
          <w:szCs w:val="28"/>
          <w:lang w:eastAsia="en-US" w:bidi="ar-SA"/>
        </w:rPr>
      </w:pPr>
      <w:r w:rsidRPr="009E1E7F">
        <w:rPr>
          <w:rFonts w:eastAsia="Calibri"/>
          <w:sz w:val="28"/>
          <w:szCs w:val="28"/>
          <w:lang w:eastAsia="en-US" w:bidi="ar-SA"/>
        </w:rPr>
        <w:t>Отец Александр Ельчанинов говорил о том, что христианин может духовно реализовать себя, вступив в брак или став монахом. Он писал: «Есть путь брака и путь монашества. Третье состояние-девственников в миру очень опасно, соблазнительно и не всякому посильно».</w:t>
      </w:r>
    </w:p>
    <w:p w:rsidR="009E1E7F" w:rsidRPr="009E1E7F" w:rsidRDefault="009E1E7F" w:rsidP="009E1E7F">
      <w:pPr>
        <w:widowControl/>
        <w:autoSpaceDE/>
        <w:autoSpaceDN/>
        <w:ind w:firstLine="709"/>
        <w:jc w:val="both"/>
        <w:rPr>
          <w:rFonts w:eastAsia="Calibri"/>
          <w:sz w:val="28"/>
          <w:szCs w:val="28"/>
          <w:lang w:eastAsia="en-US" w:bidi="ar-SA"/>
        </w:rPr>
      </w:pPr>
      <w:r w:rsidRPr="009E1E7F">
        <w:rPr>
          <w:rFonts w:eastAsia="Calibri"/>
          <w:sz w:val="28"/>
          <w:szCs w:val="28"/>
          <w:lang w:eastAsia="en-US" w:bidi="ar-SA"/>
        </w:rPr>
        <w:t>Связанные узами супружества, заменяем мы друг друга и руки, и ноги, и слух. Супружество и слабого делает вдвое сильнее. Общие заботы супругов облегчают для них скорби, и общие радости восхищают обоих. Для единодушных супругов и богатство делается приятнее, а в бедности самое единодушие лучше богатства. Для них супружеские узы служат ключом целомудрия и пожеланий, печатью необходимой привязанности.</w:t>
      </w:r>
    </w:p>
    <w:p w:rsidR="009E1E7F" w:rsidRPr="009E1E7F" w:rsidRDefault="009E1E7F" w:rsidP="009E1E7F">
      <w:pPr>
        <w:widowControl/>
        <w:autoSpaceDE/>
        <w:autoSpaceDN/>
        <w:ind w:firstLine="709"/>
        <w:jc w:val="both"/>
        <w:rPr>
          <w:rFonts w:eastAsia="Calibri"/>
          <w:sz w:val="28"/>
          <w:szCs w:val="28"/>
          <w:lang w:eastAsia="en-US" w:bidi="ar-SA"/>
        </w:rPr>
      </w:pPr>
      <w:r w:rsidRPr="009E1E7F">
        <w:rPr>
          <w:rFonts w:eastAsia="Calibri"/>
          <w:sz w:val="28"/>
          <w:szCs w:val="28"/>
          <w:lang w:eastAsia="en-US" w:bidi="ar-SA"/>
        </w:rPr>
        <w:t>Святитель Феофан Затворник поучал своих духовных чад, желающих создать семью: «Супружество имеет много утешений, - но и сопровождается и многими тревогами, и скорбями, иногда очень глубокими. Имейте это в мысли, чтоб, когда придёт подобное, встречать, то не как неожиданность. Теперь вы вдвоём. И радости сильнее, а скорби легче-пополам делятся. Помоги вам Господи ничем не делиться, а всё иметь общее - и сердце одно, путь один».</w:t>
      </w:r>
    </w:p>
    <w:p w:rsidR="009E1E7F" w:rsidRPr="009E1E7F" w:rsidRDefault="009E1E7F" w:rsidP="009E1E7F">
      <w:pPr>
        <w:widowControl/>
        <w:autoSpaceDE/>
        <w:autoSpaceDN/>
        <w:ind w:firstLine="709"/>
        <w:jc w:val="both"/>
        <w:rPr>
          <w:rFonts w:eastAsia="Calibri"/>
          <w:sz w:val="28"/>
          <w:szCs w:val="28"/>
          <w:lang w:eastAsia="en-US" w:bidi="ar-SA"/>
        </w:rPr>
      </w:pPr>
      <w:r w:rsidRPr="009E1E7F">
        <w:rPr>
          <w:rFonts w:eastAsia="Calibri"/>
          <w:sz w:val="28"/>
          <w:szCs w:val="28"/>
          <w:lang w:eastAsia="en-US" w:bidi="ar-SA"/>
        </w:rPr>
        <w:t>В браке праздничная радость первого дня должна продлится на всю жизнь; каждый день может быть праздником, каждый день муж и жена должны быть необыкновенны друг для друга. Единственный путь для этого-углубление духовной жизни каждого, работа над собой.</w:t>
      </w:r>
    </w:p>
    <w:p w:rsidR="009E1E7F" w:rsidRPr="009E1E7F" w:rsidRDefault="009E1E7F" w:rsidP="009E1E7F">
      <w:pPr>
        <w:widowControl/>
        <w:autoSpaceDE/>
        <w:autoSpaceDN/>
        <w:ind w:firstLine="709"/>
        <w:jc w:val="both"/>
        <w:rPr>
          <w:rFonts w:eastAsia="Calibri"/>
          <w:sz w:val="28"/>
          <w:szCs w:val="28"/>
          <w:lang w:eastAsia="en-US" w:bidi="ar-SA"/>
        </w:rPr>
      </w:pPr>
    </w:p>
    <w:p w:rsidR="009E1E7F" w:rsidRPr="009E1E7F" w:rsidRDefault="009E1E7F" w:rsidP="009E1E7F">
      <w:pPr>
        <w:widowControl/>
        <w:autoSpaceDE/>
        <w:autoSpaceDN/>
        <w:ind w:firstLine="709"/>
        <w:jc w:val="center"/>
        <w:rPr>
          <w:rFonts w:eastAsia="Calibri"/>
          <w:b/>
          <w:sz w:val="28"/>
          <w:szCs w:val="28"/>
          <w:lang w:eastAsia="en-US" w:bidi="ar-SA"/>
        </w:rPr>
      </w:pPr>
      <w:r w:rsidRPr="009E1E7F">
        <w:rPr>
          <w:rFonts w:eastAsia="Calibri"/>
          <w:b/>
          <w:sz w:val="28"/>
          <w:szCs w:val="28"/>
          <w:lang w:eastAsia="en-US" w:bidi="ar-SA"/>
        </w:rPr>
        <w:t>Список литературы</w:t>
      </w:r>
    </w:p>
    <w:p w:rsidR="009E1E7F" w:rsidRPr="009E1E7F" w:rsidRDefault="009E1E7F" w:rsidP="009E1E7F">
      <w:pPr>
        <w:widowControl/>
        <w:autoSpaceDE/>
        <w:autoSpaceDN/>
        <w:ind w:firstLine="709"/>
        <w:jc w:val="both"/>
        <w:rPr>
          <w:rFonts w:eastAsia="Calibri"/>
          <w:sz w:val="28"/>
          <w:szCs w:val="28"/>
          <w:shd w:val="clear" w:color="auto" w:fill="FFFFFF"/>
          <w:lang w:eastAsia="en-US" w:bidi="ar-SA"/>
        </w:rPr>
      </w:pPr>
      <w:r w:rsidRPr="009E1E7F">
        <w:rPr>
          <w:rFonts w:eastAsia="Calibri"/>
          <w:sz w:val="28"/>
          <w:szCs w:val="28"/>
          <w:shd w:val="clear" w:color="auto" w:fill="FFFFFF"/>
          <w:lang w:eastAsia="en-US" w:bidi="ar-SA"/>
        </w:rPr>
        <w:t>1. Книга "Современная практика православного благочестия" том2. Цитата архип. Арсения (Чудовского)</w:t>
      </w:r>
      <w:r w:rsidRPr="009E1E7F">
        <w:rPr>
          <w:rFonts w:eastAsia="Calibri"/>
          <w:sz w:val="28"/>
          <w:szCs w:val="28"/>
          <w:lang w:eastAsia="en-US" w:bidi="ar-SA"/>
        </w:rPr>
        <w:t xml:space="preserve"> </w:t>
      </w:r>
      <w:r w:rsidRPr="009E1E7F">
        <w:rPr>
          <w:rFonts w:eastAsia="Calibri"/>
          <w:sz w:val="28"/>
          <w:szCs w:val="28"/>
          <w:shd w:val="clear" w:color="auto" w:fill="FFFFFF"/>
          <w:lang w:eastAsia="en-US" w:bidi="ar-SA"/>
        </w:rPr>
        <w:t xml:space="preserve">/ </w:t>
      </w:r>
      <w:r w:rsidRPr="00951195">
        <w:rPr>
          <w:rFonts w:eastAsia="Calibri"/>
          <w:color w:val="548DD4" w:themeColor="text2" w:themeTint="99"/>
          <w:sz w:val="28"/>
          <w:szCs w:val="28"/>
          <w:shd w:val="clear" w:color="auto" w:fill="FFFFFF"/>
          <w:lang w:eastAsia="en-US" w:bidi="ar-SA"/>
        </w:rPr>
        <w:t>http://</w:t>
      </w:r>
      <w:hyperlink r:id="rId26" w:tgtFrame="_blank" w:history="1">
        <w:r w:rsidRPr="00951195">
          <w:rPr>
            <w:rFonts w:eastAsia="Calibri"/>
            <w:color w:val="548DD4" w:themeColor="text2" w:themeTint="99"/>
            <w:sz w:val="28"/>
            <w:szCs w:val="28"/>
            <w:u w:val="single"/>
            <w:shd w:val="clear" w:color="auto" w:fill="FFFFFF"/>
            <w:lang w:eastAsia="en-US" w:bidi="ar-SA"/>
          </w:rPr>
          <w:t>bible.optina.ru/new:mf:05:47</w:t>
        </w:r>
      </w:hyperlink>
      <w:r w:rsidR="00951195" w:rsidRPr="00951195">
        <w:rPr>
          <w:rFonts w:eastAsia="Calibri"/>
          <w:color w:val="548DD4" w:themeColor="text2" w:themeTint="99"/>
          <w:sz w:val="28"/>
          <w:szCs w:val="28"/>
          <w:shd w:val="clear" w:color="auto" w:fill="FFFFFF"/>
          <w:lang w:eastAsia="en-US" w:bidi="ar-SA"/>
        </w:rPr>
        <w:t>.</w:t>
      </w:r>
    </w:p>
    <w:p w:rsidR="009E1E7F" w:rsidRPr="00951195" w:rsidRDefault="009E1E7F" w:rsidP="009E1E7F">
      <w:pPr>
        <w:widowControl/>
        <w:autoSpaceDE/>
        <w:autoSpaceDN/>
        <w:ind w:firstLine="709"/>
        <w:jc w:val="both"/>
        <w:rPr>
          <w:rFonts w:eastAsia="Calibri"/>
          <w:color w:val="548DD4" w:themeColor="text2" w:themeTint="99"/>
          <w:sz w:val="28"/>
          <w:szCs w:val="28"/>
          <w:lang w:eastAsia="en-US" w:bidi="ar-SA"/>
        </w:rPr>
      </w:pPr>
      <w:r w:rsidRPr="009E1E7F">
        <w:rPr>
          <w:rFonts w:eastAsia="Calibri"/>
          <w:sz w:val="28"/>
          <w:szCs w:val="28"/>
          <w:shd w:val="clear" w:color="auto" w:fill="FFFFFF"/>
          <w:lang w:eastAsia="en-US" w:bidi="ar-SA"/>
        </w:rPr>
        <w:t>2. Толкование Священного Писания. Цитата Свт. Иоанн Златоуст/</w:t>
      </w:r>
      <w:r w:rsidRPr="009E1E7F">
        <w:rPr>
          <w:rFonts w:eastAsia="Calibri"/>
          <w:sz w:val="28"/>
          <w:szCs w:val="28"/>
          <w:lang w:eastAsia="en-US" w:bidi="ar-SA"/>
        </w:rPr>
        <w:t xml:space="preserve"> </w:t>
      </w:r>
      <w:hyperlink r:id="rId27" w:tgtFrame="_blank" w:tooltip="http://bogoslov.od.ua/semejnoe-bogoslovie-chto-takoe-domashnyaya-tserkov/" w:history="1">
        <w:r w:rsidRPr="00951195">
          <w:rPr>
            <w:rFonts w:eastAsia="Calibri"/>
            <w:color w:val="548DD4" w:themeColor="text2" w:themeTint="99"/>
            <w:sz w:val="28"/>
            <w:szCs w:val="28"/>
            <w:u w:val="single"/>
            <w:shd w:val="clear" w:color="auto" w:fill="FFFFFF"/>
            <w:lang w:eastAsia="en-US" w:bidi="ar-SA"/>
          </w:rPr>
          <w:t>http://bogoslov.od.ua/semejnoe-bogoslovie-chto-takoe-..</w:t>
        </w:r>
      </w:hyperlink>
    </w:p>
    <w:p w:rsidR="009E1E7F" w:rsidRPr="009E1E7F" w:rsidRDefault="009E1E7F" w:rsidP="009E1E7F">
      <w:pPr>
        <w:widowControl/>
        <w:autoSpaceDE/>
        <w:autoSpaceDN/>
        <w:ind w:firstLine="709"/>
        <w:jc w:val="both"/>
        <w:rPr>
          <w:rFonts w:ascii="Calibri" w:eastAsia="Calibri" w:hAnsi="Calibri"/>
          <w:lang w:eastAsia="en-US" w:bidi="ar-SA"/>
        </w:rPr>
      </w:pPr>
      <w:r w:rsidRPr="009E1E7F">
        <w:rPr>
          <w:rFonts w:eastAsia="Calibri"/>
          <w:sz w:val="28"/>
          <w:szCs w:val="28"/>
          <w:shd w:val="clear" w:color="auto" w:fill="FFFFFF"/>
          <w:lang w:eastAsia="en-US" w:bidi="ar-SA"/>
        </w:rPr>
        <w:t>3. Отрывки из дневника Отца Александра Ельчанинова /</w:t>
      </w:r>
      <w:r w:rsidR="00951195">
        <w:rPr>
          <w:rFonts w:eastAsia="Calibri"/>
          <w:sz w:val="28"/>
          <w:szCs w:val="28"/>
          <w:shd w:val="clear" w:color="auto" w:fill="FFFFFF"/>
          <w:lang w:eastAsia="en-US" w:bidi="ar-SA"/>
        </w:rPr>
        <w:t xml:space="preserve"> </w:t>
      </w:r>
      <w:r w:rsidRPr="00951195">
        <w:rPr>
          <w:rFonts w:eastAsia="Calibri"/>
          <w:color w:val="548DD4" w:themeColor="text2" w:themeTint="99"/>
          <w:sz w:val="28"/>
          <w:szCs w:val="28"/>
          <w:u w:val="single"/>
          <w:shd w:val="clear" w:color="auto" w:fill="FFFFFF"/>
          <w:lang w:eastAsia="en-US" w:bidi="ar-SA"/>
        </w:rPr>
        <w:t>https://books.google.ru/books?id=guKYDwAAQBAJ&amp;pg=.</w:t>
      </w:r>
    </w:p>
    <w:p w:rsidR="009E1E7F" w:rsidRDefault="009E1E7F" w:rsidP="009E1E7F">
      <w:pPr>
        <w:widowControl/>
        <w:autoSpaceDE/>
        <w:autoSpaceDN/>
        <w:spacing w:after="150"/>
        <w:ind w:firstLine="709"/>
        <w:jc w:val="both"/>
        <w:outlineLvl w:val="0"/>
        <w:rPr>
          <w:bCs/>
          <w:kern w:val="36"/>
          <w:sz w:val="28"/>
          <w:szCs w:val="28"/>
          <w:lang w:bidi="ar-SA"/>
        </w:rPr>
      </w:pPr>
      <w:r w:rsidRPr="009E1E7F">
        <w:rPr>
          <w:bCs/>
          <w:kern w:val="36"/>
          <w:sz w:val="28"/>
          <w:szCs w:val="28"/>
          <w:lang w:bidi="ar-SA"/>
        </w:rPr>
        <w:t>4. Российская семейная статистика /</w:t>
      </w:r>
      <w:r w:rsidR="00951195">
        <w:rPr>
          <w:bCs/>
          <w:kern w:val="36"/>
          <w:sz w:val="28"/>
          <w:szCs w:val="28"/>
          <w:lang w:bidi="ar-SA"/>
        </w:rPr>
        <w:t xml:space="preserve"> </w:t>
      </w:r>
      <w:r w:rsidRPr="00951195">
        <w:rPr>
          <w:bCs/>
          <w:color w:val="548DD4" w:themeColor="text2" w:themeTint="99"/>
          <w:kern w:val="36"/>
          <w:sz w:val="28"/>
          <w:szCs w:val="28"/>
          <w:lang w:bidi="ar-SA"/>
        </w:rPr>
        <w:t>https://professionali.ru/Soobschestva/vseoxvatnyj_gender_osobennosti_polorolevogo_5653/rossijskaya_semejnaya_statistika/</w:t>
      </w:r>
      <w:r w:rsidR="00951195" w:rsidRPr="00951195">
        <w:rPr>
          <w:bCs/>
          <w:color w:val="548DD4" w:themeColor="text2" w:themeTint="99"/>
          <w:kern w:val="36"/>
          <w:sz w:val="28"/>
          <w:szCs w:val="28"/>
          <w:lang w:bidi="ar-SA"/>
        </w:rPr>
        <w:t xml:space="preserve">. </w:t>
      </w:r>
    </w:p>
    <w:p w:rsidR="004A760E" w:rsidRDefault="004A760E" w:rsidP="009E1E7F">
      <w:pPr>
        <w:widowControl/>
        <w:autoSpaceDE/>
        <w:autoSpaceDN/>
        <w:spacing w:after="150"/>
        <w:ind w:firstLine="709"/>
        <w:jc w:val="both"/>
        <w:outlineLvl w:val="0"/>
        <w:rPr>
          <w:bCs/>
          <w:kern w:val="36"/>
          <w:sz w:val="28"/>
          <w:szCs w:val="28"/>
          <w:lang w:bidi="ar-SA"/>
        </w:rPr>
      </w:pPr>
    </w:p>
    <w:p w:rsidR="00951195" w:rsidRDefault="00951195" w:rsidP="004A760E">
      <w:pPr>
        <w:widowControl/>
        <w:autoSpaceDE/>
        <w:autoSpaceDN/>
        <w:ind w:firstLine="709"/>
        <w:jc w:val="center"/>
        <w:rPr>
          <w:rFonts w:eastAsia="Calibri"/>
          <w:b/>
          <w:sz w:val="28"/>
          <w:szCs w:val="28"/>
          <w:lang w:eastAsia="en-US" w:bidi="ar-SA"/>
        </w:rPr>
      </w:pPr>
    </w:p>
    <w:p w:rsidR="00951195" w:rsidRDefault="00951195" w:rsidP="004A760E">
      <w:pPr>
        <w:widowControl/>
        <w:autoSpaceDE/>
        <w:autoSpaceDN/>
        <w:ind w:firstLine="709"/>
        <w:jc w:val="center"/>
        <w:rPr>
          <w:rFonts w:eastAsia="Calibri"/>
          <w:b/>
          <w:sz w:val="28"/>
          <w:szCs w:val="28"/>
          <w:lang w:eastAsia="en-US" w:bidi="ar-SA"/>
        </w:rPr>
      </w:pPr>
    </w:p>
    <w:p w:rsidR="00951195" w:rsidRDefault="00951195" w:rsidP="004A760E">
      <w:pPr>
        <w:widowControl/>
        <w:autoSpaceDE/>
        <w:autoSpaceDN/>
        <w:ind w:firstLine="709"/>
        <w:jc w:val="center"/>
        <w:rPr>
          <w:rFonts w:eastAsia="Calibri"/>
          <w:b/>
          <w:sz w:val="28"/>
          <w:szCs w:val="28"/>
          <w:lang w:eastAsia="en-US" w:bidi="ar-SA"/>
        </w:rPr>
      </w:pPr>
    </w:p>
    <w:p w:rsidR="004A760E" w:rsidRPr="004A760E" w:rsidRDefault="004A760E" w:rsidP="00951195">
      <w:pPr>
        <w:widowControl/>
        <w:autoSpaceDE/>
        <w:autoSpaceDN/>
        <w:jc w:val="center"/>
        <w:rPr>
          <w:rFonts w:eastAsia="Calibri"/>
          <w:b/>
          <w:sz w:val="28"/>
          <w:szCs w:val="28"/>
          <w:lang w:eastAsia="en-US" w:bidi="ar-SA"/>
        </w:rPr>
      </w:pPr>
      <w:r w:rsidRPr="004A760E">
        <w:rPr>
          <w:rFonts w:eastAsia="Calibri"/>
          <w:b/>
          <w:sz w:val="28"/>
          <w:szCs w:val="28"/>
          <w:lang w:eastAsia="en-US" w:bidi="ar-SA"/>
        </w:rPr>
        <w:lastRenderedPageBreak/>
        <w:t>СОХРАНЕНИЕ СЕМЬИ – СОХРАНЕНИЕ РОССИИ</w:t>
      </w:r>
    </w:p>
    <w:p w:rsidR="004A760E" w:rsidRPr="004A760E" w:rsidRDefault="004A760E" w:rsidP="00951195">
      <w:pPr>
        <w:widowControl/>
        <w:autoSpaceDE/>
        <w:autoSpaceDN/>
        <w:jc w:val="center"/>
        <w:rPr>
          <w:rFonts w:eastAsia="Calibri"/>
          <w:i/>
          <w:sz w:val="28"/>
          <w:szCs w:val="28"/>
          <w:lang w:eastAsia="en-US" w:bidi="ar-SA"/>
        </w:rPr>
      </w:pPr>
      <w:r w:rsidRPr="004A760E">
        <w:rPr>
          <w:rFonts w:eastAsia="Calibri"/>
          <w:b/>
          <w:i/>
          <w:sz w:val="28"/>
          <w:szCs w:val="28"/>
          <w:lang w:eastAsia="en-US" w:bidi="ar-SA"/>
        </w:rPr>
        <w:t>Шапкина Алина Александровна</w:t>
      </w:r>
    </w:p>
    <w:p w:rsidR="004A760E" w:rsidRPr="004A760E" w:rsidRDefault="004A760E" w:rsidP="00951195">
      <w:pPr>
        <w:widowControl/>
        <w:autoSpaceDE/>
        <w:autoSpaceDN/>
        <w:jc w:val="center"/>
        <w:rPr>
          <w:rFonts w:eastAsia="Calibri"/>
          <w:i/>
          <w:sz w:val="28"/>
          <w:szCs w:val="28"/>
          <w:lang w:eastAsia="en-US" w:bidi="ar-SA"/>
        </w:rPr>
      </w:pPr>
      <w:r w:rsidRPr="004A760E">
        <w:rPr>
          <w:rFonts w:eastAsia="Calibri"/>
          <w:b/>
          <w:i/>
          <w:sz w:val="28"/>
          <w:szCs w:val="28"/>
          <w:lang w:eastAsia="en-US" w:bidi="ar-SA"/>
        </w:rPr>
        <w:t>Шульгина Ольга Александровна</w:t>
      </w:r>
      <w:r w:rsidRPr="004A760E">
        <w:rPr>
          <w:rFonts w:eastAsia="Calibri"/>
          <w:i/>
          <w:sz w:val="28"/>
          <w:szCs w:val="28"/>
          <w:lang w:eastAsia="en-US" w:bidi="ar-SA"/>
        </w:rPr>
        <w:t xml:space="preserve">, </w:t>
      </w:r>
    </w:p>
    <w:p w:rsidR="004A760E" w:rsidRPr="004A760E" w:rsidRDefault="004A760E" w:rsidP="00951195">
      <w:pPr>
        <w:widowControl/>
        <w:autoSpaceDE/>
        <w:autoSpaceDN/>
        <w:jc w:val="center"/>
        <w:rPr>
          <w:rFonts w:eastAsia="Calibri"/>
          <w:i/>
          <w:sz w:val="28"/>
          <w:szCs w:val="28"/>
          <w:lang w:eastAsia="en-US" w:bidi="ar-SA"/>
        </w:rPr>
      </w:pPr>
      <w:r w:rsidRPr="004A760E">
        <w:rPr>
          <w:rFonts w:eastAsia="Calibri"/>
          <w:i/>
          <w:sz w:val="28"/>
          <w:szCs w:val="28"/>
          <w:lang w:eastAsia="en-US" w:bidi="ar-SA"/>
        </w:rPr>
        <w:t xml:space="preserve">ОБПОУ «Рыльский социально-педагогический колледж», г. Рыльск, </w:t>
      </w:r>
    </w:p>
    <w:p w:rsidR="004A760E" w:rsidRPr="004A760E" w:rsidRDefault="004A760E" w:rsidP="00951195">
      <w:pPr>
        <w:widowControl/>
        <w:autoSpaceDE/>
        <w:autoSpaceDN/>
        <w:jc w:val="center"/>
        <w:rPr>
          <w:rFonts w:eastAsia="Calibri"/>
          <w:i/>
          <w:sz w:val="28"/>
          <w:szCs w:val="28"/>
          <w:lang w:eastAsia="en-US" w:bidi="ar-SA"/>
        </w:rPr>
      </w:pPr>
      <w:r w:rsidRPr="004A760E">
        <w:rPr>
          <w:rFonts w:eastAsia="Calibri"/>
          <w:i/>
          <w:sz w:val="28"/>
          <w:szCs w:val="28"/>
          <w:lang w:eastAsia="en-US" w:bidi="ar-SA"/>
        </w:rPr>
        <w:t>Курская область, Россия</w:t>
      </w:r>
    </w:p>
    <w:p w:rsidR="004A760E" w:rsidRPr="004A760E" w:rsidRDefault="004A760E" w:rsidP="004A760E">
      <w:pPr>
        <w:widowControl/>
        <w:autoSpaceDE/>
        <w:autoSpaceDN/>
        <w:ind w:firstLine="709"/>
        <w:jc w:val="center"/>
        <w:rPr>
          <w:rFonts w:eastAsia="Calibri"/>
          <w:i/>
          <w:sz w:val="28"/>
          <w:szCs w:val="28"/>
          <w:lang w:eastAsia="en-US" w:bidi="ar-SA"/>
        </w:rPr>
      </w:pPr>
    </w:p>
    <w:p w:rsidR="004A760E" w:rsidRPr="004A760E" w:rsidRDefault="00337F73" w:rsidP="004A760E">
      <w:pPr>
        <w:widowControl/>
        <w:autoSpaceDE/>
        <w:autoSpaceDN/>
        <w:ind w:firstLine="709"/>
        <w:jc w:val="both"/>
        <w:rPr>
          <w:rFonts w:eastAsia="Calibri"/>
          <w:i/>
          <w:sz w:val="28"/>
          <w:szCs w:val="28"/>
          <w:lang w:eastAsia="en-US" w:bidi="ar-SA"/>
        </w:rPr>
      </w:pPr>
      <w:r>
        <w:rPr>
          <w:rFonts w:eastAsia="Calibri"/>
          <w:i/>
          <w:sz w:val="28"/>
          <w:szCs w:val="28"/>
          <w:lang w:eastAsia="en-US" w:bidi="ar-SA"/>
        </w:rPr>
        <w:t>Аннотация: в</w:t>
      </w:r>
      <w:r w:rsidR="004A760E" w:rsidRPr="004A760E">
        <w:rPr>
          <w:rFonts w:eastAsia="Calibri"/>
          <w:i/>
          <w:sz w:val="28"/>
          <w:szCs w:val="28"/>
          <w:lang w:eastAsia="en-US" w:bidi="ar-SA"/>
        </w:rPr>
        <w:t xml:space="preserve"> работе освещены проблемы современной семьи, приведены примеры из Священного Писания касательно семейных отношений, предлагаются пути решения данной проблемы.</w:t>
      </w:r>
    </w:p>
    <w:p w:rsidR="004A760E" w:rsidRPr="004A760E" w:rsidRDefault="004A760E" w:rsidP="004A760E">
      <w:pPr>
        <w:widowControl/>
        <w:autoSpaceDE/>
        <w:autoSpaceDN/>
        <w:ind w:firstLine="709"/>
        <w:jc w:val="both"/>
        <w:rPr>
          <w:rFonts w:eastAsia="Calibri"/>
          <w:i/>
          <w:sz w:val="28"/>
          <w:szCs w:val="28"/>
          <w:lang w:eastAsia="en-US" w:bidi="ar-SA"/>
        </w:rPr>
      </w:pPr>
    </w:p>
    <w:p w:rsidR="004A760E" w:rsidRPr="004A760E" w:rsidRDefault="004A760E" w:rsidP="004A760E">
      <w:pPr>
        <w:widowControl/>
        <w:autoSpaceDE/>
        <w:autoSpaceDN/>
        <w:ind w:firstLine="709"/>
        <w:jc w:val="both"/>
        <w:rPr>
          <w:rFonts w:eastAsia="Calibri"/>
          <w:sz w:val="28"/>
          <w:szCs w:val="28"/>
          <w:lang w:eastAsia="en-US" w:bidi="ar-SA"/>
        </w:rPr>
      </w:pPr>
      <w:r w:rsidRPr="004A760E">
        <w:rPr>
          <w:rFonts w:eastAsia="Calibri"/>
          <w:sz w:val="28"/>
          <w:szCs w:val="28"/>
          <w:lang w:val="en-US" w:eastAsia="en-US" w:bidi="ar-SA"/>
        </w:rPr>
        <w:t>XXI</w:t>
      </w:r>
      <w:r w:rsidRPr="004A760E">
        <w:rPr>
          <w:rFonts w:eastAsia="Calibri"/>
          <w:sz w:val="28"/>
          <w:szCs w:val="28"/>
          <w:lang w:eastAsia="en-US" w:bidi="ar-SA"/>
        </w:rPr>
        <w:t xml:space="preserve"> век – век инноваций, технологий и мгновенной передачи информации. Весь накопленный опыт бытия нашего народа трансформируется. Традиционные устои рушатся, насаждается идеология других государств. Новые типы отношений принимают обличия нормы: нормальным стало простое сожительство между мужчиной и женщиной, многобрачие. И постепенно из нашей жизни уходят такие слова и понятия, как честь, верность, мужество, целомудрие, достоинство. К сожалению, многое оказалось утрачено, забыто, растоптано. Происходит переоценка ценностей, в результате которой некоторые вещи становятся сегодня не актуальными: хранить верность, иметь несколько детей, женщине заниматься домом и семьей.</w:t>
      </w:r>
    </w:p>
    <w:p w:rsidR="004A760E" w:rsidRPr="004A760E" w:rsidRDefault="004A760E" w:rsidP="004A760E">
      <w:pPr>
        <w:widowControl/>
        <w:shd w:val="clear" w:color="auto" w:fill="FEFEFE"/>
        <w:autoSpaceDE/>
        <w:autoSpaceDN/>
        <w:ind w:firstLine="709"/>
        <w:jc w:val="both"/>
        <w:rPr>
          <w:rFonts w:eastAsia="Calibri"/>
          <w:sz w:val="28"/>
          <w:szCs w:val="28"/>
          <w:lang w:eastAsia="en-US" w:bidi="ar-SA"/>
        </w:rPr>
      </w:pPr>
      <w:r w:rsidRPr="004A760E">
        <w:rPr>
          <w:rFonts w:eastAsia="Calibri"/>
          <w:sz w:val="28"/>
          <w:szCs w:val="28"/>
          <w:lang w:eastAsia="en-US" w:bidi="ar-SA"/>
        </w:rPr>
        <w:t>Актуальным становится следование потребительским, эгоистическим принципам, насаждаемым в наше сознание в первую очередь средствами массовой информации: «бери от жизни все», «удовлетворяй свои потребности», «живи здесь и сейчас». Все это на пользу семье, конечно же, не идет. Современная семья находится в глубочайшем кризисе. Тяжело болен и разрушается сам институт семьи. Причем, не лучшие времена семья переживает не только в России, но и во всем мире.</w:t>
      </w:r>
    </w:p>
    <w:p w:rsidR="004A760E" w:rsidRPr="004A760E" w:rsidRDefault="004A760E" w:rsidP="004A760E">
      <w:pPr>
        <w:widowControl/>
        <w:shd w:val="clear" w:color="auto" w:fill="FEFEFE"/>
        <w:autoSpaceDE/>
        <w:autoSpaceDN/>
        <w:ind w:firstLine="709"/>
        <w:jc w:val="both"/>
        <w:rPr>
          <w:rFonts w:eastAsia="Calibri"/>
          <w:sz w:val="28"/>
          <w:szCs w:val="28"/>
          <w:lang w:eastAsia="en-US" w:bidi="ar-SA"/>
        </w:rPr>
      </w:pPr>
      <w:r w:rsidRPr="004A760E">
        <w:rPr>
          <w:rFonts w:eastAsia="Calibri"/>
          <w:sz w:val="28"/>
          <w:szCs w:val="28"/>
          <w:lang w:eastAsia="en-US" w:bidi="ar-SA"/>
        </w:rPr>
        <w:t>Семейный кризис стал глубоким, разветвленным, он буквально разъедает весь институт семьи и имеет различные уродливые проявления. Назовем некоторые из них.</w:t>
      </w:r>
    </w:p>
    <w:p w:rsidR="004A760E" w:rsidRPr="004A760E" w:rsidRDefault="004A760E" w:rsidP="004A760E">
      <w:pPr>
        <w:widowControl/>
        <w:shd w:val="clear" w:color="auto" w:fill="FEFEFE"/>
        <w:autoSpaceDE/>
        <w:autoSpaceDN/>
        <w:ind w:firstLine="709"/>
        <w:jc w:val="both"/>
        <w:rPr>
          <w:rFonts w:eastAsia="Calibri"/>
          <w:sz w:val="28"/>
          <w:szCs w:val="28"/>
          <w:lang w:eastAsia="en-US" w:bidi="ar-SA"/>
        </w:rPr>
      </w:pPr>
      <w:r w:rsidRPr="004A760E">
        <w:rPr>
          <w:rFonts w:eastAsia="Calibri"/>
          <w:sz w:val="28"/>
          <w:szCs w:val="28"/>
          <w:lang w:eastAsia="en-US" w:bidi="ar-SA"/>
        </w:rPr>
        <w:t>Фактически оказались разрушенными нравственные представления о браке и семье. Супружеские отношения перестали восприниматься как проявление духовного единства и жертвенности, но переродились в эгоистическое удовлетворение собственных потребностей в браке. Это привело к утрате чувства сопричастности, любви, доверия, нежеланию стать «одной плотью», поступиться чем-либо ради своего супруга.</w:t>
      </w:r>
    </w:p>
    <w:p w:rsidR="004A760E" w:rsidRPr="004A760E" w:rsidRDefault="004A760E" w:rsidP="004A760E">
      <w:pPr>
        <w:widowControl/>
        <w:shd w:val="clear" w:color="auto" w:fill="FEFEFE"/>
        <w:autoSpaceDE/>
        <w:autoSpaceDN/>
        <w:jc w:val="both"/>
        <w:rPr>
          <w:rFonts w:eastAsia="Calibri"/>
          <w:sz w:val="28"/>
          <w:szCs w:val="28"/>
          <w:lang w:eastAsia="en-US" w:bidi="ar-SA"/>
        </w:rPr>
      </w:pPr>
      <w:r w:rsidRPr="004A760E">
        <w:rPr>
          <w:rFonts w:eastAsia="Calibri"/>
          <w:sz w:val="28"/>
          <w:szCs w:val="28"/>
          <w:lang w:eastAsia="en-US" w:bidi="ar-SA"/>
        </w:rPr>
        <w:t>Нередко критерием благополучия брака выступает именно чувство удовлетворенности или неудовлетворенности в основных сферах семейной жизни. Мы забыли о том, что трудности и их преодоление являются необходимым компонентом семейной жизни и условием духовного роста членов семьи.</w:t>
      </w:r>
    </w:p>
    <w:p w:rsidR="004A760E" w:rsidRPr="004A760E" w:rsidRDefault="004A760E" w:rsidP="004A760E">
      <w:pPr>
        <w:widowControl/>
        <w:shd w:val="clear" w:color="auto" w:fill="FEFEFE"/>
        <w:autoSpaceDE/>
        <w:autoSpaceDN/>
        <w:ind w:firstLine="709"/>
        <w:jc w:val="both"/>
        <w:rPr>
          <w:rFonts w:eastAsia="Calibri"/>
          <w:sz w:val="28"/>
          <w:szCs w:val="28"/>
          <w:lang w:eastAsia="en-US" w:bidi="ar-SA"/>
        </w:rPr>
      </w:pPr>
      <w:r w:rsidRPr="004A760E">
        <w:rPr>
          <w:rFonts w:eastAsia="Calibri"/>
          <w:sz w:val="28"/>
          <w:szCs w:val="28"/>
          <w:lang w:eastAsia="en-US" w:bidi="ar-SA"/>
        </w:rPr>
        <w:t>Направленность на создание семьи сменила направленность на свое «я». Система «семьецентризма» с ориентацией на ценности долга, семейную ответственность, рождение и воспитание детей, заботу о старости родителей уступает место системе «эгоцентризма», независимости, личных достижений, доминированию ощущений сильного «эго».</w:t>
      </w:r>
    </w:p>
    <w:p w:rsidR="004A760E" w:rsidRPr="004A760E" w:rsidRDefault="004A760E" w:rsidP="004A760E">
      <w:pPr>
        <w:widowControl/>
        <w:shd w:val="clear" w:color="auto" w:fill="FEFEFE"/>
        <w:autoSpaceDE/>
        <w:autoSpaceDN/>
        <w:ind w:firstLine="709"/>
        <w:jc w:val="both"/>
        <w:rPr>
          <w:rFonts w:eastAsia="Calibri"/>
          <w:sz w:val="28"/>
          <w:szCs w:val="28"/>
          <w:lang w:eastAsia="en-US" w:bidi="ar-SA"/>
        </w:rPr>
      </w:pPr>
      <w:r w:rsidRPr="004A760E">
        <w:rPr>
          <w:rFonts w:eastAsia="Calibri"/>
          <w:sz w:val="28"/>
          <w:szCs w:val="28"/>
          <w:lang w:eastAsia="en-US" w:bidi="ar-SA"/>
        </w:rPr>
        <w:lastRenderedPageBreak/>
        <w:t xml:space="preserve">В обществе возрастает количество молодых людей, стремящихся к так называемым альтернативным формам устройства собственной жизни. В частности, все больше молодых людей и девушек выбирают сознательную установку на одиночество. </w:t>
      </w:r>
    </w:p>
    <w:p w:rsidR="004A760E" w:rsidRPr="004A760E" w:rsidRDefault="004A760E" w:rsidP="004A760E">
      <w:pPr>
        <w:widowControl/>
        <w:autoSpaceDE/>
        <w:autoSpaceDN/>
        <w:ind w:firstLine="709"/>
        <w:jc w:val="both"/>
        <w:rPr>
          <w:rFonts w:eastAsia="Calibri"/>
          <w:sz w:val="28"/>
          <w:szCs w:val="28"/>
          <w:lang w:eastAsia="en-US" w:bidi="ar-SA"/>
        </w:rPr>
      </w:pPr>
      <w:r w:rsidRPr="004A760E">
        <w:rPr>
          <w:rFonts w:eastAsia="Calibri"/>
          <w:sz w:val="28"/>
          <w:szCs w:val="28"/>
          <w:lang w:eastAsia="en-US" w:bidi="ar-SA"/>
        </w:rPr>
        <w:t>Повреждены устои семьи.</w:t>
      </w:r>
    </w:p>
    <w:p w:rsidR="004A760E" w:rsidRPr="004A760E" w:rsidRDefault="004A760E" w:rsidP="004A760E">
      <w:pPr>
        <w:widowControl/>
        <w:shd w:val="clear" w:color="auto" w:fill="FEFEFE"/>
        <w:autoSpaceDE/>
        <w:autoSpaceDN/>
        <w:ind w:firstLine="709"/>
        <w:jc w:val="both"/>
        <w:rPr>
          <w:rFonts w:eastAsia="Calibri"/>
          <w:sz w:val="28"/>
          <w:szCs w:val="28"/>
          <w:lang w:eastAsia="en-US" w:bidi="ar-SA"/>
        </w:rPr>
      </w:pPr>
      <w:r w:rsidRPr="004A760E">
        <w:rPr>
          <w:rFonts w:eastAsia="Calibri"/>
          <w:sz w:val="28"/>
          <w:szCs w:val="28"/>
          <w:lang w:eastAsia="en-US" w:bidi="ar-SA"/>
        </w:rPr>
        <w:t>Так есть ли выход из кризисной ситуации, сложившейся в настоящее время в сфере семьи и семейного воспитания? Каким бы кризис ни был глубоким, тем не менее выход из него существует. Помочь в преодолении кризисной ситуации в первую очередь может восстановление в общественном сознании традиционной ценности брака, семьи, престижа материнства и отцовства, что неразрывно связано с православной традицией. По словам Архиепископа Самарского и Сызранского Сергия, наше спасение, спасение семьи состоит в возврате к духовным корням, традиционным ценностям - к духовной личности, семье, патриотизму, ответственности перед Богом, опыту благочестия.</w:t>
      </w:r>
    </w:p>
    <w:p w:rsidR="004A760E" w:rsidRPr="004A760E" w:rsidRDefault="004A760E" w:rsidP="004A760E">
      <w:pPr>
        <w:widowControl/>
        <w:shd w:val="clear" w:color="auto" w:fill="FEFEFE"/>
        <w:autoSpaceDE/>
        <w:autoSpaceDN/>
        <w:ind w:firstLine="709"/>
        <w:jc w:val="both"/>
        <w:rPr>
          <w:rFonts w:eastAsia="Calibri"/>
          <w:sz w:val="28"/>
          <w:szCs w:val="28"/>
          <w:lang w:eastAsia="en-US" w:bidi="ar-SA"/>
        </w:rPr>
      </w:pPr>
      <w:r w:rsidRPr="004A760E">
        <w:rPr>
          <w:rFonts w:eastAsia="Calibri"/>
          <w:sz w:val="28"/>
          <w:szCs w:val="28"/>
          <w:lang w:eastAsia="en-US" w:bidi="ar-SA"/>
        </w:rPr>
        <w:t>Очень важно с детства, юности формировать правильную иерархию ценностей, среди которых на первом месте должна быть семья, уходящая своими корнями в духовные православные традиции, так как только через возрождение традиционного семейного уклада возможно сохранение и укрепление современной семьи. Другого пути нет, ибо «дом беззаконных разорится, а жилище праведных процветет» (</w:t>
      </w:r>
      <w:hyperlink r:id="rId28" w:tgtFrame="_blank" w:history="1">
        <w:r w:rsidRPr="004A760E">
          <w:rPr>
            <w:rFonts w:eastAsia="Calibri"/>
            <w:sz w:val="28"/>
            <w:szCs w:val="28"/>
            <w:lang w:eastAsia="en-US" w:bidi="ar-SA"/>
          </w:rPr>
          <w:t>Притч. 14, 11</w:t>
        </w:r>
      </w:hyperlink>
      <w:r w:rsidRPr="004A760E">
        <w:rPr>
          <w:rFonts w:eastAsia="Calibri"/>
          <w:sz w:val="28"/>
          <w:szCs w:val="28"/>
          <w:lang w:eastAsia="en-US" w:bidi="ar-SA"/>
        </w:rPr>
        <w:t>).</w:t>
      </w:r>
    </w:p>
    <w:p w:rsidR="004A760E" w:rsidRPr="004A760E" w:rsidRDefault="004A760E" w:rsidP="004A760E">
      <w:pPr>
        <w:widowControl/>
        <w:autoSpaceDE/>
        <w:autoSpaceDN/>
        <w:ind w:firstLine="709"/>
        <w:jc w:val="both"/>
        <w:textAlignment w:val="baseline"/>
        <w:rPr>
          <w:rFonts w:eastAsia="Calibri"/>
          <w:sz w:val="28"/>
          <w:szCs w:val="28"/>
          <w:lang w:eastAsia="en-US" w:bidi="ar-SA"/>
        </w:rPr>
      </w:pPr>
      <w:r w:rsidRPr="004A760E">
        <w:rPr>
          <w:rFonts w:eastAsia="Calibri"/>
          <w:sz w:val="28"/>
          <w:szCs w:val="28"/>
          <w:lang w:eastAsia="en-US" w:bidi="ar-SA"/>
        </w:rPr>
        <w:t>Христианство утверждает, что брак –– это новое живое тело, такое взаимодействие мужа и жены, которое осуществляется в сознательной взаимозависимости и разумном взаимоподчинении. Отношения между членами семьи, и в первую очередь между супругами, должны строиться не по правовому принципу, но по принципу организма. Каждый член семьи – это не отдельная горошина среди других, но живая часть единого организма, в котором, естественно, должна быть гармония, но которая невозможна там, где нет порядка, где анархия и хаос.</w:t>
      </w:r>
    </w:p>
    <w:p w:rsidR="004A760E" w:rsidRPr="004A760E" w:rsidRDefault="004A760E" w:rsidP="004A760E">
      <w:pPr>
        <w:widowControl/>
        <w:autoSpaceDE/>
        <w:autoSpaceDN/>
        <w:ind w:firstLine="709"/>
        <w:jc w:val="both"/>
        <w:textAlignment w:val="baseline"/>
        <w:rPr>
          <w:rFonts w:eastAsia="Calibri"/>
          <w:sz w:val="28"/>
          <w:szCs w:val="28"/>
          <w:lang w:eastAsia="en-US" w:bidi="ar-SA"/>
        </w:rPr>
      </w:pPr>
      <w:r w:rsidRPr="004A760E">
        <w:rPr>
          <w:rFonts w:eastAsia="Calibri"/>
          <w:sz w:val="28"/>
          <w:szCs w:val="28"/>
          <w:lang w:eastAsia="en-US" w:bidi="ar-SA"/>
        </w:rPr>
        <w:t>Христос говорит, что мужчина и женщина в браке уже не двое, но одна плоть (Мф. 19, 6). Апостол Павел очень наглядно объясняет, что означает это единство и целостность плоти: Если нога скажет: я не принадлежу к телу, потому что я не рука, то неужели она потому не принадлежит к телу? И если ухо скажет: я не принадлежу к телу, потому что я не глаз, то неужели оно потому не принадлежит к телу? Не может глаз сказать руке: ты мне не надобна; или также голова ногам: вы мне не нужны. Посему, страдает ли один член, страдают с ним все члены; славится ли один член, с ним радуются все члены (1 Кор. 12, 15.16.21.26).</w:t>
      </w:r>
    </w:p>
    <w:p w:rsidR="004A760E" w:rsidRPr="004A760E" w:rsidRDefault="004A760E" w:rsidP="004A760E">
      <w:pPr>
        <w:widowControl/>
        <w:autoSpaceDE/>
        <w:autoSpaceDN/>
        <w:ind w:firstLine="709"/>
        <w:jc w:val="both"/>
        <w:textAlignment w:val="baseline"/>
        <w:rPr>
          <w:rFonts w:eastAsia="Calibri"/>
          <w:sz w:val="28"/>
          <w:szCs w:val="28"/>
          <w:lang w:eastAsia="en-US" w:bidi="ar-SA"/>
        </w:rPr>
      </w:pPr>
      <w:r w:rsidRPr="004A760E">
        <w:rPr>
          <w:rFonts w:eastAsia="Calibri"/>
          <w:sz w:val="28"/>
          <w:szCs w:val="28"/>
          <w:lang w:eastAsia="en-US" w:bidi="ar-SA"/>
        </w:rPr>
        <w:t>Как мы относимся к собственному телу? Апостол Павел пишет: Никто никогда не имел ненависти к своей плоти, но питает и греет ее (Еф. 5, 29). Святитель Иоанн Златоуст говорит, что муж и жена подобны рукам и глазам. Когда руке больно, то плачут глаза. Когда глаза плачут – руки утирают слёзы.</w:t>
      </w:r>
    </w:p>
    <w:p w:rsidR="004A760E" w:rsidRPr="004A760E" w:rsidRDefault="004A760E" w:rsidP="004A760E">
      <w:pPr>
        <w:widowControl/>
        <w:autoSpaceDE/>
        <w:autoSpaceDN/>
        <w:ind w:firstLine="709"/>
        <w:jc w:val="both"/>
        <w:rPr>
          <w:rFonts w:eastAsia="Calibri"/>
          <w:sz w:val="28"/>
          <w:szCs w:val="28"/>
          <w:lang w:eastAsia="en-US" w:bidi="ar-SA"/>
        </w:rPr>
      </w:pPr>
      <w:r w:rsidRPr="004A760E">
        <w:rPr>
          <w:rFonts w:eastAsia="Calibri"/>
          <w:sz w:val="28"/>
          <w:szCs w:val="28"/>
          <w:lang w:eastAsia="en-US" w:bidi="ar-SA"/>
        </w:rPr>
        <w:t xml:space="preserve">Но в чём же, с христианской точки зрения, состоит задача брака и семьи? У святителя Иоанна Златоуста христианская семья называется малой церковью. Понятно, что под церковью в данном случае подразумевается не храм, а образ того, о чём писал апостол Павел: Церковь есть тело Христово (Кол. 1: 24). А в чём заключается основная задача Церкви в наших земных условиях? Церковь – это не </w:t>
      </w:r>
      <w:r w:rsidRPr="004A760E">
        <w:rPr>
          <w:rFonts w:eastAsia="Calibri"/>
          <w:sz w:val="28"/>
          <w:szCs w:val="28"/>
          <w:lang w:eastAsia="en-US" w:bidi="ar-SA"/>
        </w:rPr>
        <w:lastRenderedPageBreak/>
        <w:t>курорт, Церковь – больница. То есть её первостепенная задача – исцелять человека от страстных болезней и греховных ран, которыми охвачено всё человечество. Исцелять, а не просто утешать.</w:t>
      </w:r>
    </w:p>
    <w:p w:rsidR="004A760E" w:rsidRPr="004A760E" w:rsidRDefault="004A760E" w:rsidP="004A760E">
      <w:pPr>
        <w:widowControl/>
        <w:autoSpaceDE/>
        <w:autoSpaceDN/>
        <w:ind w:firstLine="709"/>
        <w:jc w:val="both"/>
        <w:rPr>
          <w:rFonts w:eastAsia="Calibri"/>
          <w:sz w:val="28"/>
          <w:szCs w:val="28"/>
          <w:lang w:eastAsia="en-US" w:bidi="ar-SA"/>
        </w:rPr>
      </w:pPr>
      <w:r w:rsidRPr="004A760E">
        <w:rPr>
          <w:rFonts w:eastAsia="Calibri"/>
          <w:sz w:val="28"/>
          <w:szCs w:val="28"/>
          <w:lang w:eastAsia="en-US" w:bidi="ar-SA"/>
        </w:rPr>
        <w:t>И вот, для подавляющего большинства людей лучшим средством или, можно сказать, лучшей больницей для исцеления души является семья. В семье соприкасаются два «эго», два «я», а когда подрастают дети, уже не два, а три, четыре, пять – и каждый со своими страстями, греховными наклонностями, эгоизмом. В этой ситуации человек становится перед лицом самой великой и трудной задачи – увидеть свои страсти, своё эго и трудности победить их. Этот подвиг семейной жизни при правильном взгляде на него и внимательном отношении к тому, что происходит в душе, не только смиряет человека, но и делает его великодушным, терпимым, снисходительным по отношению к другим членам семьи, что приносит реальное благо всем не только в этой жизни, но и вечной.</w:t>
      </w:r>
    </w:p>
    <w:p w:rsidR="004A760E" w:rsidRPr="004A760E" w:rsidRDefault="004A760E" w:rsidP="004A760E">
      <w:pPr>
        <w:widowControl/>
        <w:autoSpaceDE/>
        <w:autoSpaceDN/>
        <w:ind w:firstLine="709"/>
        <w:jc w:val="both"/>
        <w:rPr>
          <w:rFonts w:eastAsia="Calibri"/>
          <w:sz w:val="28"/>
          <w:szCs w:val="28"/>
          <w:lang w:eastAsia="en-US" w:bidi="ar-SA"/>
        </w:rPr>
      </w:pPr>
      <w:r w:rsidRPr="004A760E">
        <w:rPr>
          <w:rFonts w:eastAsia="Calibri"/>
          <w:sz w:val="28"/>
          <w:szCs w:val="28"/>
          <w:lang w:eastAsia="en-US" w:bidi="ar-SA"/>
        </w:rPr>
        <w:t>В семье Царя Николая Александровича Романова любовь ставили превыше всего земного и свою Семью строили на Вере и Любви. Вся жизнь Семьи – подтверждение этих слов. Этот дар сопряжен с ответственностью, с отказом от себялюбия, в служении друг другу, во взаимопомощи во всех жизненных обстоятельствах.</w:t>
      </w:r>
    </w:p>
    <w:p w:rsidR="004A760E" w:rsidRPr="004A760E" w:rsidRDefault="004A760E" w:rsidP="004A760E">
      <w:pPr>
        <w:widowControl/>
        <w:autoSpaceDE/>
        <w:autoSpaceDN/>
        <w:ind w:firstLine="709"/>
        <w:jc w:val="both"/>
        <w:rPr>
          <w:rFonts w:eastAsia="Calibri"/>
          <w:sz w:val="28"/>
          <w:szCs w:val="28"/>
          <w:lang w:eastAsia="en-US" w:bidi="ar-SA"/>
        </w:rPr>
      </w:pPr>
      <w:r w:rsidRPr="004A760E">
        <w:rPr>
          <w:rFonts w:eastAsia="Calibri"/>
          <w:sz w:val="28"/>
          <w:szCs w:val="28"/>
          <w:lang w:eastAsia="en-US" w:bidi="ar-SA"/>
        </w:rPr>
        <w:t>В семье последнего российского императора идеалы христианского брака выразились со всей полнотой. Эту семью отличала полнота супружеской любви и сплоченность между всеми членами семьи. Любовь между супругами была такова, что близкие друзья и завсегдатаи их дома не могли засвидетельствовать ни одного случая ссоры, ни одного эпизода, когда кто-либо из супругов повысил голос на другого.</w:t>
      </w:r>
    </w:p>
    <w:p w:rsidR="004A760E" w:rsidRPr="004A760E" w:rsidRDefault="004A760E" w:rsidP="004A760E">
      <w:pPr>
        <w:widowControl/>
        <w:autoSpaceDE/>
        <w:autoSpaceDN/>
        <w:ind w:firstLine="709"/>
        <w:jc w:val="both"/>
        <w:rPr>
          <w:rFonts w:eastAsia="Calibri"/>
          <w:sz w:val="28"/>
          <w:szCs w:val="28"/>
          <w:lang w:eastAsia="en-US" w:bidi="ar-SA"/>
        </w:rPr>
      </w:pPr>
      <w:r w:rsidRPr="004A760E">
        <w:rPr>
          <w:rFonts w:eastAsia="Calibri"/>
          <w:sz w:val="28"/>
          <w:szCs w:val="28"/>
          <w:lang w:eastAsia="en-US" w:bidi="ar-SA"/>
        </w:rPr>
        <w:t>Из дневника святой мученицы и страстотерпицы царицы Александры о значении семьи и семейной жизни: «Для того чтобы брак существовал, необходимо выполнение некоторых серьезных условий, служащих фундаментом для прочного здания семьи. О главном из них сказано в Священном Писании: «Оставит человек отца своего и мать свою и прилепится к жене своей; и будут одна плоть» (</w:t>
      </w:r>
      <w:hyperlink r:id="rId29" w:tgtFrame="_blank" w:history="1">
        <w:r w:rsidRPr="004A760E">
          <w:rPr>
            <w:rFonts w:eastAsia="Calibri"/>
            <w:sz w:val="28"/>
            <w:szCs w:val="28"/>
            <w:lang w:eastAsia="en-US" w:bidi="ar-SA"/>
          </w:rPr>
          <w:t>Быт. 2,24</w:t>
        </w:r>
      </w:hyperlink>
      <w:r w:rsidRPr="004A760E">
        <w:rPr>
          <w:rFonts w:eastAsia="Calibri"/>
          <w:sz w:val="28"/>
          <w:szCs w:val="28"/>
          <w:lang w:eastAsia="en-US" w:bidi="ar-SA"/>
        </w:rPr>
        <w:t>). Что значит «оставит отца и мать свою»? «Оставит» — это не значит забудет, уйдет навсегда, но выстроит другую систему отношений с родителями, Другую иерархию. Для выполнения этого условия необходимо обрести в первую очередь эмоциональную, затем физическую и экономическую независимость от родителей, ограничить родительское влияние.</w:t>
      </w:r>
    </w:p>
    <w:p w:rsidR="004A760E" w:rsidRPr="004A760E" w:rsidRDefault="004A760E" w:rsidP="004A760E">
      <w:pPr>
        <w:widowControl/>
        <w:autoSpaceDE/>
        <w:autoSpaceDN/>
        <w:ind w:firstLine="709"/>
        <w:jc w:val="both"/>
        <w:rPr>
          <w:rFonts w:eastAsia="Calibri"/>
          <w:sz w:val="28"/>
          <w:szCs w:val="28"/>
          <w:lang w:eastAsia="en-US" w:bidi="ar-SA"/>
        </w:rPr>
      </w:pPr>
      <w:r w:rsidRPr="004A760E">
        <w:rPr>
          <w:rFonts w:eastAsia="Calibri"/>
          <w:sz w:val="28"/>
          <w:szCs w:val="28"/>
          <w:lang w:eastAsia="en-US" w:bidi="ar-SA"/>
        </w:rPr>
        <w:t>…Исчезает чувство своего «я» как отдельного человека, во внутреннем мире и внешних делах муж и жена чувствуют себя лишь частью какого-то общего целого…</w:t>
      </w:r>
    </w:p>
    <w:p w:rsidR="004A760E" w:rsidRPr="004A760E" w:rsidRDefault="004A760E" w:rsidP="004A760E">
      <w:pPr>
        <w:widowControl/>
        <w:autoSpaceDE/>
        <w:autoSpaceDN/>
        <w:ind w:firstLine="709"/>
        <w:jc w:val="both"/>
        <w:rPr>
          <w:rFonts w:eastAsia="Calibri"/>
          <w:sz w:val="28"/>
          <w:szCs w:val="28"/>
          <w:lang w:eastAsia="en-US" w:bidi="ar-SA"/>
        </w:rPr>
      </w:pPr>
      <w:r w:rsidRPr="004A760E">
        <w:rPr>
          <w:rFonts w:eastAsia="Calibri"/>
          <w:sz w:val="28"/>
          <w:szCs w:val="28"/>
          <w:lang w:eastAsia="en-US" w:bidi="ar-SA"/>
        </w:rPr>
        <w:t>Не может быть глубокой и искренней любви там, где правит эгоизм. Совершенная любовь — это совершенное самоотречение.</w:t>
      </w:r>
    </w:p>
    <w:p w:rsidR="004A760E" w:rsidRPr="004A760E" w:rsidRDefault="004A760E" w:rsidP="004A760E">
      <w:pPr>
        <w:widowControl/>
        <w:autoSpaceDE/>
        <w:autoSpaceDN/>
        <w:ind w:firstLine="709"/>
        <w:jc w:val="both"/>
        <w:rPr>
          <w:rFonts w:eastAsia="Calibri"/>
          <w:sz w:val="28"/>
          <w:szCs w:val="28"/>
          <w:lang w:eastAsia="en-US" w:bidi="ar-SA"/>
        </w:rPr>
      </w:pPr>
      <w:r w:rsidRPr="004A760E">
        <w:rPr>
          <w:rFonts w:eastAsia="Calibri"/>
          <w:sz w:val="28"/>
          <w:szCs w:val="28"/>
          <w:lang w:eastAsia="en-US" w:bidi="ar-SA"/>
        </w:rPr>
        <w:t>Так что же такое истинная, настоящая любовь? Каковы ее проявления? Обратимся к Библии. Суть истинной любви раскрыта апостолом Павлом в его знаменитом гимне, в Первом послании к коринфянам.</w:t>
      </w:r>
    </w:p>
    <w:p w:rsidR="004A760E" w:rsidRPr="004A760E" w:rsidRDefault="004A760E" w:rsidP="004A760E">
      <w:pPr>
        <w:widowControl/>
        <w:autoSpaceDE/>
        <w:autoSpaceDN/>
        <w:ind w:firstLine="709"/>
        <w:jc w:val="both"/>
        <w:rPr>
          <w:rFonts w:eastAsia="Calibri"/>
          <w:sz w:val="28"/>
          <w:szCs w:val="28"/>
          <w:lang w:eastAsia="en-US" w:bidi="ar-SA"/>
        </w:rPr>
      </w:pPr>
      <w:r w:rsidRPr="004A760E">
        <w:rPr>
          <w:rFonts w:eastAsia="Calibri"/>
          <w:sz w:val="28"/>
          <w:szCs w:val="28"/>
          <w:lang w:eastAsia="en-US" w:bidi="ar-SA"/>
        </w:rPr>
        <w:t xml:space="preserve">«…В совершенной любви нет страха, но совершенная любовь изгоняет страх, потому что в страхе есть мучение; боящийся несовершенен в любви. Любовь долготерпит, милосердствует, любовь не завидует, любовь не превозносится, не </w:t>
      </w:r>
      <w:r w:rsidRPr="004A760E">
        <w:rPr>
          <w:rFonts w:eastAsia="Calibri"/>
          <w:sz w:val="28"/>
          <w:szCs w:val="28"/>
          <w:lang w:eastAsia="en-US" w:bidi="ar-SA"/>
        </w:rPr>
        <w:lastRenderedPageBreak/>
        <w:t>гордится, не бесчинствует, не ищет своего, не мыслит зла, не радуется неправде, а сорадуется истине, все покрывает, всему верит, всего надеется, все переносит. Любовь никогда не перестает, хотя и пророчества прекратятся, и языки умолкнут, и знание упразднится. А теперь пребывают сии три: вера, надежда, любовь, но любовь из них больше».</w:t>
      </w:r>
    </w:p>
    <w:p w:rsidR="004A760E" w:rsidRPr="004A760E" w:rsidRDefault="004A760E" w:rsidP="004A760E">
      <w:pPr>
        <w:widowControl/>
        <w:autoSpaceDE/>
        <w:autoSpaceDN/>
        <w:ind w:firstLine="709"/>
        <w:jc w:val="both"/>
        <w:rPr>
          <w:rFonts w:eastAsia="Calibri"/>
          <w:sz w:val="28"/>
          <w:szCs w:val="28"/>
          <w:lang w:eastAsia="en-US" w:bidi="ar-SA"/>
        </w:rPr>
      </w:pPr>
      <w:r w:rsidRPr="004A760E">
        <w:rPr>
          <w:rFonts w:eastAsia="Calibri"/>
          <w:sz w:val="28"/>
          <w:szCs w:val="28"/>
          <w:lang w:eastAsia="en-US" w:bidi="ar-SA"/>
        </w:rPr>
        <w:t>В настоящее время увидеть идеальную православную семью, где бы отношения супругов и детей не были ничем омрачены — очень большая редкость. Как подлинная личная святость является драгоценным и редко встречающимся Божественным даром, так даром Божиим является и совершенство семейных отношений. И как личная святость достигается благодаря непрестанному духовному подвигу, так и добродетель семейная приходит к супругам со временем и в силу их духовных трудов.</w:t>
      </w:r>
    </w:p>
    <w:p w:rsidR="004A760E" w:rsidRPr="004A760E" w:rsidRDefault="004A760E" w:rsidP="004A760E">
      <w:pPr>
        <w:widowControl/>
        <w:autoSpaceDE/>
        <w:autoSpaceDN/>
        <w:ind w:firstLine="709"/>
        <w:jc w:val="both"/>
        <w:rPr>
          <w:rFonts w:eastAsia="Calibri"/>
          <w:sz w:val="28"/>
          <w:szCs w:val="28"/>
          <w:lang w:eastAsia="en-US" w:bidi="ar-SA"/>
        </w:rPr>
      </w:pPr>
      <w:r w:rsidRPr="004A760E">
        <w:rPr>
          <w:rFonts w:eastAsia="Calibri"/>
          <w:sz w:val="28"/>
          <w:szCs w:val="28"/>
          <w:lang w:eastAsia="en-US" w:bidi="ar-SA"/>
        </w:rPr>
        <w:t>Прежде всего, семья становится источником любви для детей. Атмосфера семьи сильно влияет на формирование душевного образа ребенка, определяет развитие детских чувств, детского мышления. Эту общую атмосферу можно назвать «мироощущением семьи». Выросшие в атмосфере любви дети несут ее в себе и дальше, создавая свои семьи, наполняют этой любовью землю. Любовь есть единственная творческая сила. Итак, семья создана как источник любви и творческой силы для всего человечества. Нет любви — и любая методология воспитательного процесса обречена на провал.</w:t>
      </w:r>
    </w:p>
    <w:p w:rsidR="004A760E" w:rsidRPr="004A760E" w:rsidRDefault="004A760E" w:rsidP="004A760E">
      <w:pPr>
        <w:widowControl/>
        <w:autoSpaceDE/>
        <w:autoSpaceDN/>
        <w:ind w:firstLine="709"/>
        <w:jc w:val="both"/>
        <w:rPr>
          <w:rFonts w:eastAsia="Calibri"/>
          <w:sz w:val="28"/>
          <w:szCs w:val="28"/>
          <w:lang w:eastAsia="en-US" w:bidi="ar-SA"/>
        </w:rPr>
      </w:pPr>
      <w:r w:rsidRPr="004A760E">
        <w:rPr>
          <w:rFonts w:eastAsia="Calibri"/>
          <w:sz w:val="28"/>
          <w:szCs w:val="28"/>
          <w:lang w:eastAsia="en-US" w:bidi="ar-SA"/>
        </w:rPr>
        <w:t>Народ, у которого нет понятия о семье, не имеет будущего. Он просто обречен на вымирание. Культура развлечений и потребительское мировоззрение, навязываемое средствами массовой информации, делают свое дело. Из характера нации вымываются те вещества, которые делали его твердым и мужественным, способным на жертвенный подвиг.</w:t>
      </w:r>
    </w:p>
    <w:p w:rsidR="004A760E" w:rsidRPr="004A760E" w:rsidRDefault="004A760E" w:rsidP="004A760E">
      <w:pPr>
        <w:widowControl/>
        <w:autoSpaceDE/>
        <w:autoSpaceDN/>
        <w:ind w:firstLine="709"/>
        <w:jc w:val="both"/>
        <w:rPr>
          <w:rFonts w:eastAsia="Calibri"/>
          <w:sz w:val="28"/>
          <w:szCs w:val="28"/>
          <w:lang w:eastAsia="en-US" w:bidi="ar-SA"/>
        </w:rPr>
      </w:pPr>
      <w:r w:rsidRPr="004A760E">
        <w:rPr>
          <w:rFonts w:eastAsia="Calibri"/>
          <w:sz w:val="28"/>
          <w:szCs w:val="28"/>
          <w:lang w:eastAsia="en-US" w:bidi="ar-SA"/>
        </w:rPr>
        <w:t>Сегодняшняя задача — не потерять для страны новое поколение. А, значит, им с детства необходимо прививать высокие идеалы, в том числе, и семейной жизни. Святейший Патриарх Московский и всея Руси АЛЕКСИЙ II говорил на Всецерковном Съезде православной молодежи в мае 2001 г.: «Пришла пора объединить усилия тех, кто ощущает острую тревогу за подрастающее поколение. Если мы немедленно сообща не примемся за кропотливый труд наставников и учителей молодежи, мы потеряем страну».</w:t>
      </w:r>
    </w:p>
    <w:p w:rsidR="004A760E" w:rsidRPr="004A760E" w:rsidRDefault="004A760E" w:rsidP="004A760E">
      <w:pPr>
        <w:widowControl/>
        <w:autoSpaceDE/>
        <w:autoSpaceDN/>
        <w:ind w:firstLine="709"/>
        <w:jc w:val="both"/>
        <w:rPr>
          <w:rFonts w:eastAsia="Calibri"/>
          <w:sz w:val="28"/>
          <w:szCs w:val="28"/>
          <w:lang w:eastAsia="en-US" w:bidi="ar-SA"/>
        </w:rPr>
      </w:pPr>
      <w:r w:rsidRPr="004A760E">
        <w:rPr>
          <w:rFonts w:eastAsia="Calibri"/>
          <w:sz w:val="28"/>
          <w:szCs w:val="28"/>
          <w:lang w:eastAsia="en-US" w:bidi="ar-SA"/>
        </w:rPr>
        <w:t>Возрождение России нам видится в возрождении статуса СЕМЬИ. Для этого необходима тотальная пропаганда семейных ценностей. Согласны с мнением протоиерея Димитрия Смирнова: «Все телевизионные передачи, все сайты, разрушающие эти ценности, должны быть устранены из русского поля. Выращивая урожай, мы не только сажаем семена, поливаем и удобряем землю, но и выдергиваем из нее сорняки. Иначе урожая не будет. Если мы хотим урожая — роста населения страны, — нужно убрать все, что этому мешает: растлевающие сайты, медиа-программы, центры планирования семьи и прочее… Медиа-пространство почти полностью отдано артистам, многие из которых не скрывают, что сильно пьют, по нескольку раз были женаты или замужем, то есть делятся со всей страной своим жизненным опытом, который ужасен. Не должны эти люди быть властителями дум, не могут они научить ничему хорошему.»</w:t>
      </w:r>
    </w:p>
    <w:p w:rsidR="004A760E" w:rsidRPr="004A760E" w:rsidRDefault="004A760E" w:rsidP="004A760E">
      <w:pPr>
        <w:widowControl/>
        <w:autoSpaceDE/>
        <w:autoSpaceDN/>
        <w:ind w:firstLine="709"/>
        <w:jc w:val="both"/>
        <w:rPr>
          <w:rFonts w:eastAsia="Calibri"/>
          <w:sz w:val="28"/>
          <w:szCs w:val="28"/>
          <w:lang w:eastAsia="en-US" w:bidi="ar-SA"/>
        </w:rPr>
      </w:pPr>
      <w:r w:rsidRPr="004A760E">
        <w:rPr>
          <w:rFonts w:eastAsia="Calibri"/>
          <w:sz w:val="28"/>
          <w:szCs w:val="28"/>
          <w:lang w:eastAsia="en-US" w:bidi="ar-SA"/>
        </w:rPr>
        <w:lastRenderedPageBreak/>
        <w:t>Только возвращение к самим себе, к своим духовным, культурным и историческим корням - вот наш путь. Не на север, не на восток, не на запад, не на юг, как многие думают, что-то там ищут за горизонтом, а вглубь, к своим истокам. И там как раз наша сила, наше вдохновение, наша надежда, наши будущие полноценные семьи. </w:t>
      </w:r>
    </w:p>
    <w:p w:rsidR="004A760E" w:rsidRPr="004A760E" w:rsidRDefault="004A760E" w:rsidP="004A760E">
      <w:pPr>
        <w:widowControl/>
        <w:autoSpaceDE/>
        <w:autoSpaceDN/>
        <w:ind w:firstLine="709"/>
        <w:jc w:val="both"/>
        <w:rPr>
          <w:rFonts w:eastAsia="Calibri"/>
          <w:sz w:val="28"/>
          <w:szCs w:val="28"/>
          <w:lang w:eastAsia="en-US" w:bidi="ar-SA"/>
        </w:rPr>
      </w:pPr>
    </w:p>
    <w:p w:rsidR="004A760E" w:rsidRPr="004A760E" w:rsidRDefault="004A760E" w:rsidP="004A760E">
      <w:pPr>
        <w:widowControl/>
        <w:autoSpaceDE/>
        <w:autoSpaceDN/>
        <w:ind w:firstLine="709"/>
        <w:jc w:val="center"/>
        <w:rPr>
          <w:rFonts w:eastAsia="Calibri"/>
          <w:b/>
          <w:sz w:val="28"/>
          <w:szCs w:val="28"/>
          <w:lang w:eastAsia="en-US" w:bidi="ar-SA"/>
        </w:rPr>
      </w:pPr>
      <w:r w:rsidRPr="004A760E">
        <w:rPr>
          <w:rFonts w:eastAsia="Calibri"/>
          <w:b/>
          <w:sz w:val="28"/>
          <w:szCs w:val="28"/>
          <w:lang w:eastAsia="en-US" w:bidi="ar-SA"/>
        </w:rPr>
        <w:t>Список литературы</w:t>
      </w:r>
    </w:p>
    <w:p w:rsidR="004A760E" w:rsidRPr="004A760E" w:rsidRDefault="004A760E" w:rsidP="004A760E">
      <w:pPr>
        <w:widowControl/>
        <w:numPr>
          <w:ilvl w:val="0"/>
          <w:numId w:val="17"/>
        </w:numPr>
        <w:autoSpaceDE/>
        <w:autoSpaceDN/>
        <w:spacing w:after="160" w:line="259" w:lineRule="auto"/>
        <w:ind w:left="0" w:firstLine="709"/>
        <w:contextualSpacing/>
        <w:jc w:val="both"/>
        <w:rPr>
          <w:rFonts w:eastAsia="Calibri"/>
          <w:sz w:val="28"/>
          <w:szCs w:val="28"/>
          <w:lang w:eastAsia="en-US" w:bidi="ar-SA"/>
        </w:rPr>
      </w:pPr>
      <w:r w:rsidRPr="004A760E">
        <w:rPr>
          <w:rFonts w:eastAsia="Calibri"/>
          <w:sz w:val="28"/>
          <w:szCs w:val="28"/>
          <w:lang w:eastAsia="en-US" w:bidi="ar-SA"/>
        </w:rPr>
        <w:t xml:space="preserve">Царская семья Николая </w:t>
      </w:r>
      <w:r w:rsidRPr="004A760E">
        <w:rPr>
          <w:rFonts w:eastAsia="Calibri"/>
          <w:sz w:val="28"/>
          <w:szCs w:val="28"/>
          <w:lang w:val="en-US" w:eastAsia="en-US" w:bidi="ar-SA"/>
        </w:rPr>
        <w:t>II</w:t>
      </w:r>
      <w:r w:rsidRPr="004A760E">
        <w:rPr>
          <w:rFonts w:eastAsia="Calibri"/>
          <w:sz w:val="28"/>
          <w:szCs w:val="28"/>
          <w:lang w:eastAsia="en-US" w:bidi="ar-SA"/>
        </w:rPr>
        <w:t xml:space="preserve"> – идеал православной семьи. </w:t>
      </w:r>
      <w:hyperlink r:id="rId30" w:history="1">
        <w:r w:rsidRPr="004A760E">
          <w:rPr>
            <w:rFonts w:eastAsia="Calibri"/>
            <w:color w:val="0000FF"/>
            <w:sz w:val="28"/>
            <w:szCs w:val="28"/>
            <w:u w:val="single"/>
            <w:lang w:eastAsia="en-US" w:bidi="ar-SA"/>
          </w:rPr>
          <w:t>https://school-science.ru/6/5/37017</w:t>
        </w:r>
      </w:hyperlink>
      <w:r w:rsidR="00951195">
        <w:rPr>
          <w:rFonts w:eastAsia="Calibri"/>
          <w:color w:val="0000FF"/>
          <w:sz w:val="28"/>
          <w:szCs w:val="28"/>
          <w:u w:val="single"/>
          <w:lang w:eastAsia="en-US" w:bidi="ar-SA"/>
        </w:rPr>
        <w:t>.</w:t>
      </w:r>
      <w:r w:rsidRPr="004A760E">
        <w:rPr>
          <w:rFonts w:eastAsia="Calibri"/>
          <w:sz w:val="28"/>
          <w:szCs w:val="28"/>
          <w:lang w:eastAsia="en-US" w:bidi="ar-SA"/>
        </w:rPr>
        <w:t xml:space="preserve"> </w:t>
      </w:r>
    </w:p>
    <w:p w:rsidR="004A760E" w:rsidRPr="004A760E" w:rsidRDefault="004A760E" w:rsidP="004A760E">
      <w:pPr>
        <w:widowControl/>
        <w:numPr>
          <w:ilvl w:val="0"/>
          <w:numId w:val="17"/>
        </w:numPr>
        <w:autoSpaceDE/>
        <w:autoSpaceDN/>
        <w:spacing w:after="160" w:line="259" w:lineRule="auto"/>
        <w:ind w:left="0" w:firstLine="709"/>
        <w:contextualSpacing/>
        <w:jc w:val="both"/>
        <w:rPr>
          <w:rFonts w:eastAsia="Calibri"/>
          <w:sz w:val="28"/>
          <w:szCs w:val="28"/>
          <w:lang w:eastAsia="en-US" w:bidi="ar-SA"/>
        </w:rPr>
      </w:pPr>
      <w:r w:rsidRPr="004A760E">
        <w:rPr>
          <w:rFonts w:eastAsia="Calibri"/>
          <w:sz w:val="28"/>
          <w:szCs w:val="28"/>
          <w:lang w:eastAsia="en-US" w:bidi="ar-SA"/>
        </w:rPr>
        <w:t xml:space="preserve">Православная семья: российские традиции </w:t>
      </w:r>
      <w:hyperlink r:id="rId31" w:history="1">
        <w:r w:rsidRPr="004A760E">
          <w:rPr>
            <w:rFonts w:eastAsia="Calibri"/>
            <w:color w:val="0000FF"/>
            <w:sz w:val="28"/>
            <w:szCs w:val="28"/>
            <w:u w:val="single"/>
            <w:lang w:eastAsia="en-US" w:bidi="ar-SA"/>
          </w:rPr>
          <w:t>https://www.pravmir.ru/pravoslavnye-tradicii-rossijskoj-semi/</w:t>
        </w:r>
      </w:hyperlink>
      <w:r w:rsidR="00951195">
        <w:rPr>
          <w:rFonts w:eastAsia="Calibri"/>
          <w:color w:val="0000FF"/>
          <w:sz w:val="28"/>
          <w:szCs w:val="28"/>
          <w:u w:val="single"/>
          <w:lang w:eastAsia="en-US" w:bidi="ar-SA"/>
        </w:rPr>
        <w:t>.</w:t>
      </w:r>
      <w:r w:rsidRPr="004A760E">
        <w:rPr>
          <w:rFonts w:eastAsia="Calibri"/>
          <w:sz w:val="28"/>
          <w:szCs w:val="28"/>
          <w:lang w:eastAsia="en-US" w:bidi="ar-SA"/>
        </w:rPr>
        <w:t xml:space="preserve"> </w:t>
      </w:r>
    </w:p>
    <w:p w:rsidR="004A760E" w:rsidRPr="004A760E" w:rsidRDefault="004A760E" w:rsidP="004A760E">
      <w:pPr>
        <w:widowControl/>
        <w:numPr>
          <w:ilvl w:val="0"/>
          <w:numId w:val="17"/>
        </w:numPr>
        <w:autoSpaceDE/>
        <w:autoSpaceDN/>
        <w:spacing w:after="160" w:line="259" w:lineRule="auto"/>
        <w:ind w:left="0" w:firstLine="709"/>
        <w:contextualSpacing/>
        <w:jc w:val="both"/>
        <w:rPr>
          <w:rFonts w:eastAsia="Calibri"/>
          <w:sz w:val="28"/>
          <w:szCs w:val="28"/>
          <w:lang w:eastAsia="en-US" w:bidi="ar-SA"/>
        </w:rPr>
      </w:pPr>
      <w:r w:rsidRPr="004A760E">
        <w:rPr>
          <w:rFonts w:eastAsia="Calibri"/>
          <w:sz w:val="28"/>
          <w:szCs w:val="28"/>
          <w:lang w:eastAsia="en-US" w:bidi="ar-SA"/>
        </w:rPr>
        <w:t xml:space="preserve">Гармония в семье и браке. Семья глазами православного психолога — Морозова Е.А. </w:t>
      </w:r>
      <w:hyperlink r:id="rId32" w:history="1">
        <w:r w:rsidRPr="004A760E">
          <w:rPr>
            <w:rFonts w:eastAsia="Calibri"/>
            <w:color w:val="0000FF"/>
            <w:sz w:val="28"/>
            <w:szCs w:val="28"/>
            <w:u w:val="single"/>
            <w:lang w:eastAsia="en-US" w:bidi="ar-SA"/>
          </w:rPr>
          <w:t>https://azbyka.ru/semya/garmonija-v-seme-i-brake-semja-glazami-pravoslavnogo-psihologa-morozova/</w:t>
        </w:r>
      </w:hyperlink>
      <w:r w:rsidR="00951195">
        <w:rPr>
          <w:rFonts w:eastAsia="Calibri"/>
          <w:color w:val="0000FF"/>
          <w:sz w:val="28"/>
          <w:szCs w:val="28"/>
          <w:u w:val="single"/>
          <w:lang w:eastAsia="en-US" w:bidi="ar-SA"/>
        </w:rPr>
        <w:t>.</w:t>
      </w:r>
      <w:r w:rsidRPr="004A760E">
        <w:rPr>
          <w:rFonts w:eastAsia="Calibri"/>
          <w:sz w:val="28"/>
          <w:szCs w:val="28"/>
          <w:lang w:eastAsia="en-US" w:bidi="ar-SA"/>
        </w:rPr>
        <w:t xml:space="preserve"> </w:t>
      </w:r>
    </w:p>
    <w:p w:rsidR="004A760E" w:rsidRPr="00CF25FB" w:rsidRDefault="004A760E" w:rsidP="00CF25FB">
      <w:pPr>
        <w:pStyle w:val="a4"/>
        <w:widowControl/>
        <w:numPr>
          <w:ilvl w:val="0"/>
          <w:numId w:val="17"/>
        </w:numPr>
        <w:autoSpaceDE/>
        <w:autoSpaceDN/>
        <w:spacing w:after="150"/>
        <w:ind w:left="0" w:firstLine="709"/>
        <w:outlineLvl w:val="0"/>
        <w:rPr>
          <w:bCs/>
          <w:kern w:val="36"/>
          <w:sz w:val="28"/>
          <w:szCs w:val="28"/>
          <w:lang w:bidi="ar-SA"/>
        </w:rPr>
      </w:pPr>
      <w:r w:rsidRPr="00CF25FB">
        <w:rPr>
          <w:rFonts w:eastAsia="Calibri"/>
          <w:sz w:val="28"/>
          <w:szCs w:val="28"/>
          <w:lang w:eastAsia="en-US" w:bidi="ar-SA"/>
        </w:rPr>
        <w:t xml:space="preserve">Семья – малая церковь </w:t>
      </w:r>
      <w:hyperlink r:id="rId33" w:history="1">
        <w:r w:rsidRPr="00CF25FB">
          <w:rPr>
            <w:rFonts w:eastAsia="Calibri"/>
            <w:color w:val="0000FF"/>
            <w:sz w:val="28"/>
            <w:szCs w:val="28"/>
            <w:u w:val="single"/>
            <w:lang w:eastAsia="en-US" w:bidi="ar-SA"/>
          </w:rPr>
          <w:t>https://alexey-osipov.ru/books-and-publications/stati/semya-malaya-tserkov/</w:t>
        </w:r>
      </w:hyperlink>
      <w:r w:rsidR="00951195">
        <w:rPr>
          <w:rFonts w:eastAsia="Calibri"/>
          <w:color w:val="0000FF"/>
          <w:sz w:val="28"/>
          <w:szCs w:val="28"/>
          <w:u w:val="single"/>
          <w:lang w:eastAsia="en-US" w:bidi="ar-SA"/>
        </w:rPr>
        <w:t>.</w:t>
      </w:r>
    </w:p>
    <w:p w:rsidR="00A13073" w:rsidRDefault="00A13073">
      <w:pPr>
        <w:jc w:val="both"/>
        <w:rPr>
          <w:sz w:val="28"/>
        </w:rPr>
        <w:sectPr w:rsidR="00A13073">
          <w:pgSz w:w="11910" w:h="16840"/>
          <w:pgMar w:top="1040" w:right="620" w:bottom="1180" w:left="1220" w:header="0" w:footer="998" w:gutter="0"/>
          <w:cols w:space="720"/>
        </w:sectPr>
      </w:pPr>
    </w:p>
    <w:p w:rsidR="001E0F4C" w:rsidRDefault="001E0F4C" w:rsidP="00A13073">
      <w:pPr>
        <w:pStyle w:val="1"/>
        <w:spacing w:line="276" w:lineRule="auto"/>
        <w:ind w:left="0" w:right="0"/>
        <w:rPr>
          <w:color w:val="365F91"/>
        </w:rPr>
      </w:pPr>
      <w:bookmarkStart w:id="10" w:name="РАЗДЕЛ_3._ДУХОВНО-НРАВСТВЕННОЕ_ВОСПИТАНИ"/>
      <w:bookmarkStart w:id="11" w:name="_bookmark10"/>
      <w:bookmarkEnd w:id="10"/>
      <w:bookmarkEnd w:id="11"/>
      <w:r>
        <w:rPr>
          <w:color w:val="365F91"/>
        </w:rPr>
        <w:lastRenderedPageBreak/>
        <w:t xml:space="preserve">РАЗДЕЛ 3. ЛИЧНОСТЬ, ОБЩЕСТВО И ЦЕРКОВЬ </w:t>
      </w:r>
    </w:p>
    <w:p w:rsidR="006E12BE" w:rsidRDefault="001E0F4C" w:rsidP="00A13073">
      <w:pPr>
        <w:pStyle w:val="1"/>
        <w:spacing w:line="276" w:lineRule="auto"/>
        <w:ind w:left="0" w:right="0"/>
      </w:pPr>
      <w:r>
        <w:rPr>
          <w:color w:val="365F91"/>
        </w:rPr>
        <w:t>В СОЦИАЛЬНОМ СЛУЖЕНИИ</w:t>
      </w:r>
    </w:p>
    <w:p w:rsidR="006E12BE" w:rsidRDefault="006E12BE">
      <w:pPr>
        <w:rPr>
          <w:sz w:val="28"/>
        </w:rPr>
      </w:pPr>
      <w:bookmarkStart w:id="12" w:name="ЧЕМУ_НАС_УЧАТ_НА_УРОКАХ_ЛИТЕРАТУРЫ_СЕГОД"/>
      <w:bookmarkEnd w:id="12"/>
    </w:p>
    <w:p w:rsidR="00A13073" w:rsidRPr="00A13073" w:rsidRDefault="00A13073" w:rsidP="00A13073">
      <w:pPr>
        <w:widowControl/>
        <w:autoSpaceDE/>
        <w:autoSpaceDN/>
        <w:jc w:val="center"/>
        <w:rPr>
          <w:rFonts w:eastAsia="Calibri"/>
          <w:b/>
          <w:sz w:val="28"/>
          <w:szCs w:val="28"/>
          <w:lang w:eastAsia="en-US" w:bidi="ar-SA"/>
        </w:rPr>
      </w:pPr>
      <w:r w:rsidRPr="00A13073">
        <w:rPr>
          <w:rFonts w:eastAsia="Calibri"/>
          <w:b/>
          <w:sz w:val="28"/>
          <w:szCs w:val="28"/>
          <w:lang w:eastAsia="en-US" w:bidi="ar-SA"/>
        </w:rPr>
        <w:t xml:space="preserve">ВЕЛИКИЙ ЗОДЧИЙ СВЯТОЙ РУСИ: </w:t>
      </w:r>
    </w:p>
    <w:p w:rsidR="00A13073" w:rsidRPr="00A13073" w:rsidRDefault="00A13073" w:rsidP="00233961">
      <w:pPr>
        <w:widowControl/>
        <w:autoSpaceDE/>
        <w:autoSpaceDN/>
        <w:jc w:val="center"/>
        <w:rPr>
          <w:rFonts w:eastAsia="Calibri"/>
          <w:b/>
          <w:sz w:val="28"/>
          <w:szCs w:val="28"/>
          <w:lang w:eastAsia="en-US" w:bidi="ar-SA"/>
        </w:rPr>
      </w:pPr>
      <w:r w:rsidRPr="00A13073">
        <w:rPr>
          <w:rFonts w:eastAsia="Calibri"/>
          <w:b/>
          <w:sz w:val="28"/>
          <w:szCs w:val="28"/>
          <w:lang w:eastAsia="en-US" w:bidi="ar-SA"/>
        </w:rPr>
        <w:t>КУЛЬТУРНОЕ НАСЛЕДИЕ В.М. КЛЫКОВА</w:t>
      </w:r>
    </w:p>
    <w:p w:rsidR="00A13073" w:rsidRPr="00A13073" w:rsidRDefault="00A13073" w:rsidP="00A13073">
      <w:pPr>
        <w:widowControl/>
        <w:autoSpaceDE/>
        <w:autoSpaceDN/>
        <w:ind w:hanging="142"/>
        <w:jc w:val="center"/>
        <w:rPr>
          <w:rFonts w:eastAsia="Calibri"/>
          <w:b/>
          <w:i/>
          <w:sz w:val="28"/>
          <w:szCs w:val="28"/>
          <w:lang w:eastAsia="en-US" w:bidi="ar-SA"/>
        </w:rPr>
      </w:pPr>
      <w:r w:rsidRPr="00A13073">
        <w:rPr>
          <w:rFonts w:eastAsia="Calibri"/>
          <w:b/>
          <w:i/>
          <w:sz w:val="28"/>
          <w:szCs w:val="28"/>
          <w:lang w:eastAsia="en-US" w:bidi="ar-SA"/>
        </w:rPr>
        <w:t>Мурашова Вера Владимировна</w:t>
      </w:r>
    </w:p>
    <w:p w:rsidR="00A13073" w:rsidRPr="00A13073" w:rsidRDefault="00A13073" w:rsidP="00A13073">
      <w:pPr>
        <w:widowControl/>
        <w:autoSpaceDE/>
        <w:autoSpaceDN/>
        <w:ind w:hanging="142"/>
        <w:jc w:val="center"/>
        <w:rPr>
          <w:rFonts w:eastAsia="Calibri"/>
          <w:b/>
          <w:i/>
          <w:sz w:val="28"/>
          <w:szCs w:val="28"/>
          <w:lang w:eastAsia="en-US" w:bidi="ar-SA"/>
        </w:rPr>
      </w:pPr>
      <w:r w:rsidRPr="00A13073">
        <w:rPr>
          <w:rFonts w:eastAsia="Calibri"/>
          <w:i/>
          <w:sz w:val="28"/>
          <w:szCs w:val="28"/>
          <w:lang w:eastAsia="en-US" w:bidi="ar-SA"/>
        </w:rPr>
        <w:t>ОБПОУ</w:t>
      </w:r>
      <w:r w:rsidRPr="00A13073">
        <w:rPr>
          <w:rFonts w:eastAsia="Calibri"/>
          <w:b/>
          <w:i/>
          <w:sz w:val="28"/>
          <w:szCs w:val="28"/>
          <w:lang w:eastAsia="en-US" w:bidi="ar-SA"/>
        </w:rPr>
        <w:t xml:space="preserve"> </w:t>
      </w:r>
      <w:r w:rsidRPr="00A13073">
        <w:rPr>
          <w:rFonts w:eastAsia="Calibri"/>
          <w:i/>
          <w:sz w:val="28"/>
          <w:szCs w:val="28"/>
          <w:lang w:eastAsia="en-US" w:bidi="ar-SA"/>
        </w:rPr>
        <w:t>«Советский социально-аграрный техникум имени В.М. Клыкова», п. Коммунар, Курская область, Россия</w:t>
      </w:r>
    </w:p>
    <w:p w:rsidR="00A13073" w:rsidRPr="00A13073" w:rsidRDefault="00A13073" w:rsidP="00A13073">
      <w:pPr>
        <w:widowControl/>
        <w:autoSpaceDE/>
        <w:autoSpaceDN/>
        <w:jc w:val="center"/>
        <w:rPr>
          <w:rFonts w:eastAsia="Calibri"/>
          <w:i/>
          <w:sz w:val="24"/>
          <w:szCs w:val="24"/>
          <w:lang w:eastAsia="en-US" w:bidi="ar-SA"/>
        </w:rPr>
      </w:pPr>
    </w:p>
    <w:p w:rsidR="00A13073" w:rsidRPr="00A13073" w:rsidRDefault="00A13073" w:rsidP="00A13073">
      <w:pPr>
        <w:widowControl/>
        <w:autoSpaceDE/>
        <w:autoSpaceDN/>
        <w:ind w:firstLine="709"/>
        <w:jc w:val="both"/>
        <w:rPr>
          <w:rFonts w:eastAsia="Calibri"/>
          <w:i/>
          <w:sz w:val="28"/>
          <w:szCs w:val="28"/>
          <w:lang w:eastAsia="en-US" w:bidi="ar-SA"/>
        </w:rPr>
      </w:pPr>
      <w:r w:rsidRPr="00A13073">
        <w:rPr>
          <w:rFonts w:eastAsia="Calibri"/>
          <w:i/>
          <w:sz w:val="28"/>
          <w:szCs w:val="28"/>
          <w:lang w:eastAsia="en-US" w:bidi="ar-SA"/>
        </w:rPr>
        <w:t>Аннотация: Статья посвящена памяти академика, скульптора, народного художника России Вячеслава Михайловича Клыкова. Более 200 скульптурных работ посвятил этот талантливый человек историческим страницам, русской православной церкви и народу России.</w:t>
      </w:r>
    </w:p>
    <w:p w:rsidR="00A13073" w:rsidRPr="00A13073" w:rsidRDefault="00A13073" w:rsidP="00A13073">
      <w:pPr>
        <w:widowControl/>
        <w:autoSpaceDE/>
        <w:autoSpaceDN/>
        <w:ind w:firstLine="709"/>
        <w:jc w:val="both"/>
        <w:rPr>
          <w:rFonts w:eastAsia="Calibri"/>
          <w:i/>
          <w:sz w:val="28"/>
          <w:szCs w:val="28"/>
          <w:lang w:eastAsia="en-US" w:bidi="ar-SA"/>
        </w:rPr>
      </w:pPr>
      <w:r w:rsidRPr="00A13073">
        <w:rPr>
          <w:rFonts w:eastAsia="Calibri"/>
          <w:i/>
          <w:sz w:val="28"/>
          <w:szCs w:val="28"/>
          <w:lang w:eastAsia="en-US" w:bidi="ar-SA"/>
        </w:rPr>
        <w:t>Авторы подчеркивают, что именно на стыке веков особенно ощущаются и выявляются проблемы национальной, духовной культуры каждого народа. Содержание и направленность такой проблематики тем глубже, чем ниже уровень православной культуры представителей данной нации. В статье представлен опыт социально – педагогического сопровождения подростков в области православного воспитания.</w:t>
      </w:r>
    </w:p>
    <w:p w:rsidR="00A13073" w:rsidRPr="00A13073" w:rsidRDefault="00A13073" w:rsidP="00A13073">
      <w:pPr>
        <w:widowControl/>
        <w:autoSpaceDE/>
        <w:autoSpaceDN/>
        <w:ind w:firstLine="709"/>
        <w:jc w:val="both"/>
        <w:rPr>
          <w:rFonts w:eastAsia="Calibri"/>
          <w:i/>
          <w:sz w:val="28"/>
          <w:szCs w:val="28"/>
          <w:lang w:eastAsia="en-US" w:bidi="ar-SA"/>
        </w:rPr>
      </w:pPr>
    </w:p>
    <w:p w:rsidR="00A13073" w:rsidRPr="00A13073" w:rsidRDefault="00A13073" w:rsidP="00A13073">
      <w:pPr>
        <w:widowControl/>
        <w:autoSpaceDE/>
        <w:autoSpaceDN/>
        <w:ind w:firstLine="709"/>
        <w:jc w:val="both"/>
        <w:rPr>
          <w:rFonts w:eastAsia="Calibri"/>
          <w:sz w:val="28"/>
          <w:szCs w:val="28"/>
          <w:lang w:eastAsia="en-US" w:bidi="ar-SA"/>
        </w:rPr>
      </w:pPr>
      <w:r w:rsidRPr="00A13073">
        <w:rPr>
          <w:rFonts w:eastAsia="Calibri"/>
          <w:sz w:val="28"/>
          <w:szCs w:val="28"/>
          <w:lang w:eastAsia="en-US" w:bidi="ar-SA"/>
        </w:rPr>
        <w:t>На современном этапе образовательное пространство нашей страны нуждается в глубоком и мощном источнике безусловных знаний для молодого поколения. Где же таится эта национальная сокровищница духовного возрождения русского народа?</w:t>
      </w:r>
    </w:p>
    <w:p w:rsidR="00A13073" w:rsidRPr="00A13073" w:rsidRDefault="00A13073" w:rsidP="00A13073">
      <w:pPr>
        <w:widowControl/>
        <w:autoSpaceDE/>
        <w:autoSpaceDN/>
        <w:ind w:firstLine="709"/>
        <w:jc w:val="both"/>
        <w:rPr>
          <w:rFonts w:eastAsia="Calibri"/>
          <w:sz w:val="28"/>
          <w:szCs w:val="28"/>
          <w:lang w:eastAsia="en-US" w:bidi="ar-SA"/>
        </w:rPr>
      </w:pPr>
      <w:r w:rsidRPr="00A13073">
        <w:rPr>
          <w:rFonts w:eastAsia="Calibri"/>
          <w:sz w:val="28"/>
          <w:szCs w:val="28"/>
          <w:lang w:eastAsia="en-US" w:bidi="ar-SA"/>
        </w:rPr>
        <w:t>Такие понятия, как любовь и милосердие, добро и сострадание, свобода и запрет, совесть и честь должны стать категориями нравственного и интеллектуального роста каждого человека. Осмысление этих знаний, бесспорно, начинается в семье, поэтому семья - это малый храм духовного развития будущего нашего народа. Наступила критическая ситуация национального возрождения русского православного наследия, ведь сегодня речь идёт об историческом бытии и судьбе нашего народа…</w:t>
      </w:r>
    </w:p>
    <w:p w:rsidR="00A13073" w:rsidRPr="00A13073" w:rsidRDefault="00A13073" w:rsidP="00A13073">
      <w:pPr>
        <w:widowControl/>
        <w:autoSpaceDE/>
        <w:autoSpaceDN/>
        <w:ind w:firstLine="709"/>
        <w:jc w:val="both"/>
        <w:rPr>
          <w:rFonts w:eastAsia="Calibri"/>
          <w:sz w:val="28"/>
          <w:szCs w:val="28"/>
          <w:lang w:eastAsia="en-US" w:bidi="ar-SA"/>
        </w:rPr>
      </w:pPr>
      <w:r w:rsidRPr="00A13073">
        <w:rPr>
          <w:rFonts w:eastAsia="Calibri"/>
          <w:sz w:val="28"/>
          <w:szCs w:val="28"/>
          <w:lang w:eastAsia="en-US" w:bidi="ar-SA"/>
        </w:rPr>
        <w:t>Решение проблемы видим в приобщении детей и молодёжи к изучению православного наследия нашего родного края, нашей русской земли через культурное наследие великих людей. В основе православного образования лежит любовь и уважение к ребёнку, вера в его силы и возможности, поэтому особую нагрузку в образовательном пространстве учебного заведения несёт социальная среда, при этом большое значение имеют воспитательные функции и возможности учреждения по повышению нравственности и духовности молодого поколения.</w:t>
      </w:r>
    </w:p>
    <w:p w:rsidR="00A13073" w:rsidRPr="00A13073" w:rsidRDefault="00A13073" w:rsidP="00A13073">
      <w:pPr>
        <w:widowControl/>
        <w:autoSpaceDE/>
        <w:autoSpaceDN/>
        <w:ind w:firstLine="709"/>
        <w:jc w:val="both"/>
        <w:rPr>
          <w:rFonts w:eastAsia="Calibri"/>
          <w:sz w:val="28"/>
          <w:szCs w:val="28"/>
          <w:lang w:eastAsia="en-US" w:bidi="ar-SA"/>
        </w:rPr>
      </w:pPr>
      <w:r w:rsidRPr="00A13073">
        <w:rPr>
          <w:rFonts w:eastAsia="Calibri"/>
          <w:sz w:val="28"/>
          <w:szCs w:val="28"/>
          <w:lang w:eastAsia="en-US" w:bidi="ar-SA"/>
        </w:rPr>
        <w:t xml:space="preserve">Сегодня это представляется возможным через овладение большинством из них моральных норм и правил духовной культуры в системе православного воспитания. Практика профессиональной деятельности показывает, что для современной молодёжи в области духовной культуры особенно сложными для восприятия, понимания и углубленного, с точки зрения национальной ценности, анализа являются православные праздники, памятники духовного наследия и православная </w:t>
      </w:r>
      <w:r w:rsidRPr="00A13073">
        <w:rPr>
          <w:rFonts w:eastAsia="Calibri"/>
          <w:sz w:val="28"/>
          <w:szCs w:val="28"/>
          <w:lang w:eastAsia="en-US" w:bidi="ar-SA"/>
        </w:rPr>
        <w:lastRenderedPageBreak/>
        <w:t>литература. При этом важно отметить, что специально организованная и систематически проводимая работа социальной направленности по ознакомлению студентов с духовным наследием нашего края позволяет установить взаимосвязь между признаками правильного поведения, свойствами культуры речи и их «востребованностью» в процессе общения и поведения в молодёжной среде.</w:t>
      </w:r>
    </w:p>
    <w:p w:rsidR="00A13073" w:rsidRPr="00A13073" w:rsidRDefault="00A13073" w:rsidP="00A13073">
      <w:pPr>
        <w:widowControl/>
        <w:autoSpaceDE/>
        <w:autoSpaceDN/>
        <w:ind w:firstLine="709"/>
        <w:jc w:val="both"/>
        <w:rPr>
          <w:rFonts w:eastAsia="Calibri"/>
          <w:sz w:val="28"/>
          <w:szCs w:val="28"/>
          <w:lang w:eastAsia="en-US" w:bidi="ar-SA"/>
        </w:rPr>
      </w:pPr>
      <w:r w:rsidRPr="00A13073">
        <w:rPr>
          <w:rFonts w:eastAsia="Calibri"/>
          <w:sz w:val="28"/>
          <w:szCs w:val="28"/>
          <w:lang w:eastAsia="en-US" w:bidi="ar-SA"/>
        </w:rPr>
        <w:t>Практический опыт социально – педагогического сопровождения обучающихся техникума показал, что в трудные моменты своей жизни дети-сироты, дети-инвалиды, дети из многодетных и малообеспеченных семей, п</w:t>
      </w:r>
      <w:r>
        <w:rPr>
          <w:rFonts w:eastAsia="Calibri"/>
          <w:sz w:val="28"/>
          <w:szCs w:val="28"/>
          <w:lang w:eastAsia="en-US" w:bidi="ar-SA"/>
        </w:rPr>
        <w:t xml:space="preserve">одростки </w:t>
      </w:r>
      <w:r w:rsidRPr="00A13073">
        <w:rPr>
          <w:rFonts w:eastAsia="Calibri"/>
          <w:sz w:val="28"/>
          <w:szCs w:val="28"/>
          <w:lang w:eastAsia="en-US" w:bidi="ar-SA"/>
        </w:rPr>
        <w:t xml:space="preserve">«группы риска» особенно нуждаются в защите специалистов социальных служб и духовной поддержке священнослужителей. И именно в эти моменты приходит осознание острой необходимости мощного примера из жизни и творчества великих людей, которые могли бы стать образцом духовной чистоты и жизненной правды для детей и молодежи в современном мире. Кто же этот «мощный маяк в океане знаний» для наших обучающихся? </w:t>
      </w:r>
    </w:p>
    <w:p w:rsidR="00A13073" w:rsidRPr="00A13073" w:rsidRDefault="00A13073" w:rsidP="00A13073">
      <w:pPr>
        <w:widowControl/>
        <w:autoSpaceDE/>
        <w:autoSpaceDN/>
        <w:ind w:firstLine="709"/>
        <w:jc w:val="both"/>
        <w:rPr>
          <w:rFonts w:eastAsia="Calibri"/>
          <w:sz w:val="28"/>
          <w:szCs w:val="28"/>
          <w:lang w:eastAsia="en-US" w:bidi="ar-SA"/>
        </w:rPr>
      </w:pPr>
      <w:r w:rsidRPr="00A13073">
        <w:rPr>
          <w:rFonts w:eastAsia="Calibri"/>
          <w:sz w:val="28"/>
          <w:szCs w:val="28"/>
          <w:lang w:eastAsia="en-US" w:bidi="ar-SA"/>
        </w:rPr>
        <w:t xml:space="preserve">Без сомнения, это имя с гордостью произносят не только студенты нашего техникума, но и все жители Советского района, Курской области. Русский патриот, искренне верующий человек, преданно любивший Россию и самоотверженно служивший ей, - </w:t>
      </w:r>
      <w:r w:rsidRPr="00A13073">
        <w:rPr>
          <w:rFonts w:eastAsia="Calibri"/>
          <w:i/>
          <w:sz w:val="28"/>
          <w:szCs w:val="28"/>
          <w:lang w:eastAsia="en-US" w:bidi="ar-SA"/>
        </w:rPr>
        <w:t>народный художник Вячеслав Михайлович Клыков.</w:t>
      </w:r>
    </w:p>
    <w:p w:rsidR="00A13073" w:rsidRPr="00A13073" w:rsidRDefault="00A13073" w:rsidP="00A13073">
      <w:pPr>
        <w:widowControl/>
        <w:autoSpaceDE/>
        <w:autoSpaceDN/>
        <w:ind w:firstLine="709"/>
        <w:jc w:val="both"/>
        <w:rPr>
          <w:rFonts w:eastAsia="Calibri"/>
          <w:sz w:val="28"/>
          <w:szCs w:val="28"/>
          <w:lang w:eastAsia="en-US" w:bidi="ar-SA"/>
        </w:rPr>
      </w:pPr>
      <w:r w:rsidRPr="00A13073">
        <w:rPr>
          <w:rFonts w:eastAsia="Calibri"/>
          <w:sz w:val="28"/>
          <w:szCs w:val="28"/>
          <w:lang w:eastAsia="en-US" w:bidi="ar-SA"/>
        </w:rPr>
        <w:t>Академик, скульптор, общественный деятель, он все свои силы, талант, мужество отдавал служению Отечеству. Мы благодарны таланту Вячеслава Михайловича Клыкова, с трепетом изучаем наследие великого зодчего: его скульптурные работы могучие, светлые, добрые. Бесценное культурное наследие В.М. Клыкова – это великие памятники православного Курского края и России-матушки…</w:t>
      </w:r>
    </w:p>
    <w:p w:rsidR="00A13073" w:rsidRPr="00A13073" w:rsidRDefault="00A13073" w:rsidP="00A13073">
      <w:pPr>
        <w:widowControl/>
        <w:autoSpaceDE/>
        <w:autoSpaceDN/>
        <w:ind w:firstLine="709"/>
        <w:jc w:val="both"/>
        <w:rPr>
          <w:rFonts w:eastAsia="Calibri"/>
          <w:sz w:val="28"/>
          <w:szCs w:val="28"/>
          <w:lang w:eastAsia="en-US" w:bidi="ar-SA"/>
        </w:rPr>
      </w:pPr>
      <w:r w:rsidRPr="00A13073">
        <w:rPr>
          <w:rFonts w:eastAsia="Calibri"/>
          <w:sz w:val="28"/>
          <w:szCs w:val="28"/>
          <w:lang w:eastAsia="en-US" w:bidi="ar-SA"/>
        </w:rPr>
        <w:t>При проведении анализа социально – педагогического сопровождения обучающихся в области духовной культур подтвердились прогнозы о том, что в процессе изучения православного наследия нашего великого земляка Вячеслава Михайловича Клыкова (страницы творческого пути скульптора, уровень его таланта, мощь человеческой личности в его работах) формируются основы правильного социального поведения подростков, совершенствуются коммуникативные качества речи студентов.</w:t>
      </w:r>
    </w:p>
    <w:p w:rsidR="00A13073" w:rsidRPr="00A13073" w:rsidRDefault="00A13073" w:rsidP="00233961">
      <w:pPr>
        <w:widowControl/>
        <w:autoSpaceDE/>
        <w:autoSpaceDN/>
        <w:ind w:firstLine="709"/>
        <w:jc w:val="both"/>
        <w:rPr>
          <w:rFonts w:eastAsia="Calibri"/>
          <w:sz w:val="28"/>
          <w:szCs w:val="28"/>
          <w:lang w:eastAsia="en-US" w:bidi="ar-SA"/>
        </w:rPr>
      </w:pPr>
      <w:r w:rsidRPr="00A13073">
        <w:rPr>
          <w:rFonts w:eastAsia="Calibri"/>
          <w:sz w:val="28"/>
          <w:szCs w:val="28"/>
          <w:lang w:eastAsia="en-US" w:bidi="ar-SA"/>
        </w:rPr>
        <w:t>Положительная динамика изменений социального поведения и качества культурной речи студентов (орфоэпически правильно оформленной) наблюдалась у 83% из числа всех студентов, участников различных мероприятий на православную тематику,</w:t>
      </w:r>
      <w:r w:rsidR="00233961">
        <w:rPr>
          <w:rFonts w:eastAsia="Calibri"/>
          <w:sz w:val="28"/>
          <w:szCs w:val="28"/>
          <w:lang w:eastAsia="en-US" w:bidi="ar-SA"/>
        </w:rPr>
        <w:t xml:space="preserve"> праздничных программ, </w:t>
      </w:r>
      <w:r w:rsidRPr="00A13073">
        <w:rPr>
          <w:rFonts w:eastAsia="Calibri"/>
          <w:sz w:val="28"/>
          <w:szCs w:val="28"/>
          <w:lang w:eastAsia="en-US" w:bidi="ar-SA"/>
        </w:rPr>
        <w:t>представлений и деловых игр, имеющих духовную литературную направленность и культурную историческую ценность.</w:t>
      </w:r>
    </w:p>
    <w:p w:rsidR="00224AB0" w:rsidRDefault="00A13073" w:rsidP="00233961">
      <w:pPr>
        <w:jc w:val="both"/>
        <w:rPr>
          <w:rFonts w:eastAsia="Calibri"/>
          <w:sz w:val="28"/>
          <w:szCs w:val="28"/>
          <w:lang w:eastAsia="en-US" w:bidi="ar-SA"/>
        </w:rPr>
      </w:pPr>
      <w:r w:rsidRPr="00A13073">
        <w:rPr>
          <w:rFonts w:eastAsia="Calibri"/>
          <w:sz w:val="28"/>
          <w:szCs w:val="28"/>
          <w:lang w:eastAsia="en-US" w:bidi="ar-SA"/>
        </w:rPr>
        <w:t>Сегодня перед педагогами, студентами и их родителями стоит важная задача: в своих выступлениях, социальных проектах, творческих работах, в совместной деятельности, при проведении экскурсионного маршрута «Великий зодчий Святой Руси»  по Советскому району не просто показать красоту и величие православного наследия в работах В.М. Клыкова (во всем многообразии направлений, видов, тем и сюжетов), но и способствовать формированию патриотической памяти и совершенствованию духовной культуры в молодежной среде, в семьях наших воспитанников…</w:t>
      </w:r>
    </w:p>
    <w:p w:rsidR="00C50D33" w:rsidRDefault="00C50D33" w:rsidP="00233961">
      <w:pPr>
        <w:jc w:val="both"/>
        <w:rPr>
          <w:rFonts w:eastAsia="Calibri"/>
          <w:sz w:val="28"/>
          <w:szCs w:val="28"/>
          <w:lang w:eastAsia="en-US" w:bidi="ar-SA"/>
        </w:rPr>
      </w:pPr>
    </w:p>
    <w:p w:rsidR="004B004E" w:rsidRPr="004B004E" w:rsidRDefault="004B004E" w:rsidP="004B004E">
      <w:pPr>
        <w:jc w:val="center"/>
        <w:rPr>
          <w:rFonts w:eastAsia="Calibri"/>
          <w:b/>
          <w:sz w:val="28"/>
          <w:szCs w:val="28"/>
          <w:lang w:eastAsia="en-US" w:bidi="ar-SA"/>
        </w:rPr>
      </w:pPr>
      <w:r>
        <w:rPr>
          <w:rFonts w:eastAsia="Calibri"/>
          <w:b/>
          <w:sz w:val="28"/>
          <w:szCs w:val="28"/>
          <w:lang w:eastAsia="en-US" w:bidi="ar-SA"/>
        </w:rPr>
        <w:lastRenderedPageBreak/>
        <w:t>Список литературы</w:t>
      </w:r>
    </w:p>
    <w:p w:rsidR="004B004E" w:rsidRPr="004B004E" w:rsidRDefault="004B004E" w:rsidP="004B004E">
      <w:pPr>
        <w:widowControl/>
        <w:numPr>
          <w:ilvl w:val="0"/>
          <w:numId w:val="19"/>
        </w:numPr>
        <w:tabs>
          <w:tab w:val="left" w:pos="453"/>
        </w:tabs>
        <w:autoSpaceDE/>
        <w:autoSpaceDN/>
        <w:spacing w:after="200" w:line="276" w:lineRule="auto"/>
        <w:ind w:left="0" w:firstLine="426"/>
        <w:contextualSpacing/>
        <w:jc w:val="both"/>
        <w:rPr>
          <w:rFonts w:eastAsia="Calibri"/>
          <w:color w:val="000000"/>
          <w:sz w:val="28"/>
          <w:szCs w:val="28"/>
          <w:shd w:val="clear" w:color="auto" w:fill="FFFFFF"/>
          <w:lang w:eastAsia="en-US" w:bidi="ar-SA"/>
        </w:rPr>
      </w:pPr>
      <w:r w:rsidRPr="004B004E">
        <w:rPr>
          <w:rFonts w:eastAsia="Calibri"/>
          <w:bCs/>
          <w:color w:val="000000"/>
          <w:sz w:val="28"/>
          <w:szCs w:val="28"/>
          <w:shd w:val="clear" w:color="auto" w:fill="FFFFFF"/>
          <w:lang w:eastAsia="en-US" w:bidi="ar-SA"/>
        </w:rPr>
        <w:t>Бородина</w:t>
      </w:r>
      <w:r w:rsidRPr="004B004E">
        <w:rPr>
          <w:rFonts w:eastAsia="Calibri"/>
          <w:color w:val="000000"/>
          <w:sz w:val="28"/>
          <w:szCs w:val="28"/>
          <w:shd w:val="clear" w:color="auto" w:fill="FFFFFF"/>
          <w:lang w:eastAsia="en-US" w:bidi="ar-SA"/>
        </w:rPr>
        <w:t> </w:t>
      </w:r>
      <w:r w:rsidRPr="004B004E">
        <w:rPr>
          <w:rFonts w:eastAsia="Calibri"/>
          <w:bCs/>
          <w:color w:val="000000"/>
          <w:sz w:val="28"/>
          <w:szCs w:val="28"/>
          <w:shd w:val="clear" w:color="auto" w:fill="FFFFFF"/>
          <w:lang w:eastAsia="en-US" w:bidi="ar-SA"/>
        </w:rPr>
        <w:t>А. В.</w:t>
      </w:r>
      <w:r w:rsidRPr="004B004E">
        <w:rPr>
          <w:rFonts w:eastAsia="Calibri"/>
          <w:b/>
          <w:bCs/>
          <w:color w:val="000000"/>
          <w:sz w:val="28"/>
          <w:szCs w:val="28"/>
          <w:shd w:val="clear" w:color="auto" w:fill="FFFFFF"/>
          <w:lang w:eastAsia="en-US" w:bidi="ar-SA"/>
        </w:rPr>
        <w:t xml:space="preserve"> </w:t>
      </w:r>
      <w:r w:rsidRPr="004B004E">
        <w:rPr>
          <w:rFonts w:eastAsia="Calibri"/>
          <w:color w:val="000000"/>
          <w:sz w:val="28"/>
          <w:szCs w:val="28"/>
          <w:shd w:val="clear" w:color="auto" w:fill="FFFFFF"/>
          <w:lang w:eastAsia="en-US" w:bidi="ar-SA"/>
        </w:rPr>
        <w:t>История религиозной культуры: Программа учебного курса для общеобразовательных школ, лицеев, гимназий. – Изд. 7-е, испр. – М., 2009. – 64 с.</w:t>
      </w:r>
    </w:p>
    <w:p w:rsidR="004B004E" w:rsidRPr="004B004E" w:rsidRDefault="004B004E" w:rsidP="004B004E">
      <w:pPr>
        <w:widowControl/>
        <w:numPr>
          <w:ilvl w:val="0"/>
          <w:numId w:val="19"/>
        </w:numPr>
        <w:tabs>
          <w:tab w:val="left" w:pos="453"/>
        </w:tabs>
        <w:autoSpaceDE/>
        <w:autoSpaceDN/>
        <w:spacing w:after="200" w:line="276" w:lineRule="auto"/>
        <w:ind w:left="0" w:firstLine="426"/>
        <w:contextualSpacing/>
        <w:jc w:val="both"/>
        <w:rPr>
          <w:rFonts w:eastAsia="Calibri"/>
          <w:sz w:val="28"/>
          <w:szCs w:val="28"/>
          <w:lang w:eastAsia="en-US" w:bidi="ar-SA"/>
        </w:rPr>
      </w:pPr>
      <w:r w:rsidRPr="004B004E">
        <w:rPr>
          <w:rFonts w:eastAsia="Calibri"/>
          <w:color w:val="222222"/>
          <w:sz w:val="28"/>
          <w:szCs w:val="28"/>
          <w:shd w:val="clear" w:color="auto" w:fill="FFFFFF"/>
          <w:lang w:eastAsia="en-US" w:bidi="ar-SA"/>
        </w:rPr>
        <w:t xml:space="preserve">Семейное счастье: [сборник]. - Москва: Данилов мужской монастырь: Даниловский благовестник, 2008. - 382 с. </w:t>
      </w:r>
    </w:p>
    <w:p w:rsidR="004B004E" w:rsidRPr="004B004E" w:rsidRDefault="004B004E" w:rsidP="004B004E">
      <w:pPr>
        <w:widowControl/>
        <w:numPr>
          <w:ilvl w:val="0"/>
          <w:numId w:val="19"/>
        </w:numPr>
        <w:autoSpaceDE/>
        <w:autoSpaceDN/>
        <w:spacing w:before="120" w:after="200" w:line="276" w:lineRule="auto"/>
        <w:ind w:left="0" w:firstLine="426"/>
        <w:contextualSpacing/>
        <w:jc w:val="both"/>
        <w:rPr>
          <w:b/>
          <w:bCs/>
          <w:sz w:val="28"/>
          <w:szCs w:val="28"/>
          <w:shd w:val="clear" w:color="auto" w:fill="F5F5F5"/>
          <w:lang w:bidi="ar-SA"/>
        </w:rPr>
      </w:pPr>
      <w:r w:rsidRPr="004B004E">
        <w:rPr>
          <w:bCs/>
          <w:sz w:val="28"/>
          <w:szCs w:val="28"/>
          <w:lang w:bidi="ar-SA"/>
        </w:rPr>
        <w:t>Семья и детство на пересечении интересов общества и государства: научные дискуссии и обмен мнениями (к Международному Дню защиты детей)//</w:t>
      </w:r>
      <w:r w:rsidRPr="004B004E">
        <w:rPr>
          <w:sz w:val="28"/>
          <w:szCs w:val="28"/>
          <w:lang w:bidi="ar-SA"/>
        </w:rPr>
        <w:t xml:space="preserve">Составители и ответственные редакторы А.М. Борисов, В.В. Керстюк. - Том. Выпуск 4. - </w:t>
      </w:r>
      <w:r w:rsidRPr="004B004E">
        <w:rPr>
          <w:b/>
          <w:bCs/>
          <w:sz w:val="28"/>
          <w:szCs w:val="28"/>
          <w:lang w:bidi="ar-SA"/>
        </w:rPr>
        <w:t xml:space="preserve"> </w:t>
      </w:r>
      <w:r w:rsidRPr="004B004E">
        <w:rPr>
          <w:rFonts w:eastAsia="Calibri"/>
          <w:sz w:val="28"/>
          <w:szCs w:val="28"/>
          <w:lang w:eastAsia="en-US" w:bidi="ar-SA"/>
        </w:rPr>
        <w:t>Курск, 20 апреля-30 мая 2017 г</w:t>
      </w:r>
      <w:r w:rsidRPr="004B004E">
        <w:rPr>
          <w:rFonts w:eastAsia="Calibri"/>
          <w:sz w:val="28"/>
          <w:szCs w:val="28"/>
          <w:shd w:val="clear" w:color="auto" w:fill="F5F5F5"/>
          <w:lang w:eastAsia="en-US" w:bidi="ar-SA"/>
        </w:rPr>
        <w:t>.</w:t>
      </w:r>
    </w:p>
    <w:p w:rsidR="004B004E" w:rsidRDefault="004B004E" w:rsidP="00233961">
      <w:pPr>
        <w:jc w:val="both"/>
        <w:rPr>
          <w:rFonts w:eastAsia="Calibri"/>
          <w:sz w:val="28"/>
          <w:szCs w:val="28"/>
          <w:lang w:eastAsia="en-US" w:bidi="ar-SA"/>
        </w:rPr>
      </w:pPr>
    </w:p>
    <w:p w:rsidR="00224AB0" w:rsidRDefault="00224AB0" w:rsidP="00233961">
      <w:pPr>
        <w:jc w:val="both"/>
        <w:rPr>
          <w:rFonts w:eastAsia="Calibri"/>
          <w:sz w:val="28"/>
          <w:szCs w:val="28"/>
          <w:lang w:eastAsia="en-US" w:bidi="ar-SA"/>
        </w:rPr>
      </w:pPr>
    </w:p>
    <w:p w:rsidR="00224AB0" w:rsidRPr="00224AB0" w:rsidRDefault="00224AB0" w:rsidP="00224AB0">
      <w:pPr>
        <w:widowControl/>
        <w:autoSpaceDE/>
        <w:autoSpaceDN/>
        <w:spacing w:line="276" w:lineRule="auto"/>
        <w:jc w:val="center"/>
        <w:rPr>
          <w:rFonts w:eastAsia="Calibri"/>
          <w:b/>
          <w:sz w:val="28"/>
          <w:szCs w:val="28"/>
          <w:lang w:eastAsia="en-US" w:bidi="ar-SA"/>
        </w:rPr>
      </w:pPr>
      <w:r w:rsidRPr="00224AB0">
        <w:rPr>
          <w:rFonts w:eastAsia="Calibri"/>
          <w:b/>
          <w:bCs/>
          <w:sz w:val="28"/>
          <w:szCs w:val="28"/>
          <w:lang w:eastAsia="en-US" w:bidi="ar-SA"/>
        </w:rPr>
        <w:t>К</w:t>
      </w:r>
      <w:r w:rsidRPr="00224AB0">
        <w:rPr>
          <w:rFonts w:eastAsia="Calibri"/>
          <w:b/>
          <w:sz w:val="28"/>
          <w:szCs w:val="28"/>
          <w:lang w:eastAsia="en-US" w:bidi="ar-SA"/>
        </w:rPr>
        <w:t>НЯЗЬ ИВАН ИВАНОВИЧ БАРЯТИНСКИЙ – ОСНОВАТЕЛЬ МУЗЕЯ – УСАДЬБЫ МАРЬИНО</w:t>
      </w:r>
    </w:p>
    <w:p w:rsidR="00224AB0" w:rsidRPr="00224AB0" w:rsidRDefault="00224AB0" w:rsidP="00224AB0">
      <w:pPr>
        <w:widowControl/>
        <w:autoSpaceDE/>
        <w:autoSpaceDN/>
        <w:spacing w:line="276" w:lineRule="auto"/>
        <w:jc w:val="center"/>
        <w:rPr>
          <w:rFonts w:eastAsia="Calibri"/>
          <w:b/>
          <w:i/>
          <w:sz w:val="28"/>
          <w:szCs w:val="28"/>
          <w:lang w:eastAsia="en-US" w:bidi="ar-SA"/>
        </w:rPr>
      </w:pPr>
      <w:r w:rsidRPr="00224AB0">
        <w:rPr>
          <w:rFonts w:eastAsia="Calibri"/>
          <w:b/>
          <w:i/>
          <w:sz w:val="28"/>
          <w:szCs w:val="28"/>
          <w:lang w:eastAsia="en-US" w:bidi="ar-SA"/>
        </w:rPr>
        <w:t>Борисова Ольга Николаевна</w:t>
      </w:r>
    </w:p>
    <w:p w:rsidR="00224AB0" w:rsidRPr="00224AB0" w:rsidRDefault="00224AB0" w:rsidP="00224AB0">
      <w:pPr>
        <w:widowControl/>
        <w:autoSpaceDE/>
        <w:autoSpaceDN/>
        <w:jc w:val="center"/>
        <w:rPr>
          <w:i/>
          <w:sz w:val="28"/>
          <w:szCs w:val="28"/>
          <w:lang w:bidi="ar-SA"/>
        </w:rPr>
      </w:pPr>
      <w:r w:rsidRPr="00224AB0">
        <w:rPr>
          <w:i/>
          <w:sz w:val="28"/>
          <w:szCs w:val="28"/>
          <w:lang w:bidi="ar-SA"/>
        </w:rPr>
        <w:t>ОБПОУ «Курский педагогический колледж» г. Курск, Россия</w:t>
      </w:r>
    </w:p>
    <w:p w:rsidR="00224AB0" w:rsidRPr="00224AB0" w:rsidRDefault="00224AB0" w:rsidP="00224AB0">
      <w:pPr>
        <w:widowControl/>
        <w:autoSpaceDE/>
        <w:autoSpaceDN/>
        <w:ind w:firstLine="709"/>
        <w:jc w:val="center"/>
        <w:rPr>
          <w:i/>
          <w:color w:val="000000"/>
          <w:sz w:val="28"/>
          <w:szCs w:val="28"/>
          <w:lang w:bidi="ar-SA"/>
        </w:rPr>
      </w:pPr>
    </w:p>
    <w:p w:rsidR="00224AB0" w:rsidRPr="00224AB0" w:rsidRDefault="00224AB0" w:rsidP="00224AB0">
      <w:pPr>
        <w:widowControl/>
        <w:autoSpaceDE/>
        <w:autoSpaceDN/>
        <w:ind w:firstLine="709"/>
        <w:jc w:val="both"/>
        <w:rPr>
          <w:i/>
          <w:color w:val="000000"/>
          <w:spacing w:val="5"/>
          <w:sz w:val="28"/>
          <w:szCs w:val="28"/>
          <w:shd w:val="clear" w:color="auto" w:fill="FFFFFF"/>
          <w:lang w:bidi="ar-SA"/>
        </w:rPr>
      </w:pPr>
      <w:r w:rsidRPr="00224AB0">
        <w:rPr>
          <w:i/>
          <w:color w:val="000000"/>
          <w:sz w:val="28"/>
          <w:szCs w:val="28"/>
          <w:lang w:bidi="ar-SA"/>
        </w:rPr>
        <w:t xml:space="preserve">Аннотация: </w:t>
      </w:r>
      <w:r w:rsidRPr="00224AB0">
        <w:rPr>
          <w:i/>
          <w:sz w:val="28"/>
          <w:szCs w:val="28"/>
          <w:lang w:bidi="ar-SA"/>
        </w:rPr>
        <w:t>в статье рассматривается жизнь и творческая деятельность князя И.И. Барятинского, дипломата, музыканта, создателя</w:t>
      </w:r>
      <w:r w:rsidRPr="00224AB0">
        <w:rPr>
          <w:i/>
          <w:color w:val="000000"/>
          <w:spacing w:val="5"/>
          <w:sz w:val="28"/>
          <w:szCs w:val="28"/>
          <w:shd w:val="clear" w:color="auto" w:fill="FFFFFF"/>
          <w:lang w:bidi="ar-SA"/>
        </w:rPr>
        <w:t xml:space="preserve"> дворцово-паркового ансамбля «Марьино».</w:t>
      </w:r>
    </w:p>
    <w:p w:rsidR="00224AB0" w:rsidRPr="00224AB0" w:rsidRDefault="00224AB0" w:rsidP="00224AB0">
      <w:pPr>
        <w:widowControl/>
        <w:autoSpaceDE/>
        <w:autoSpaceDN/>
        <w:ind w:firstLine="709"/>
        <w:jc w:val="both"/>
        <w:rPr>
          <w:i/>
          <w:color w:val="000000"/>
          <w:sz w:val="28"/>
          <w:szCs w:val="28"/>
          <w:lang w:bidi="ar-SA"/>
        </w:rPr>
      </w:pPr>
    </w:p>
    <w:p w:rsidR="00224AB0" w:rsidRPr="00224AB0" w:rsidRDefault="00224AB0" w:rsidP="00224AB0">
      <w:pPr>
        <w:widowControl/>
        <w:autoSpaceDE/>
        <w:autoSpaceDN/>
        <w:spacing w:line="276" w:lineRule="auto"/>
        <w:ind w:firstLine="709"/>
        <w:jc w:val="both"/>
        <w:rPr>
          <w:rFonts w:eastAsia="Calibri"/>
          <w:color w:val="000000"/>
          <w:sz w:val="28"/>
          <w:szCs w:val="28"/>
          <w:lang w:eastAsia="en-US" w:bidi="ar-SA"/>
        </w:rPr>
      </w:pPr>
      <w:r w:rsidRPr="00224AB0">
        <w:rPr>
          <w:rFonts w:eastAsia="Calibri"/>
          <w:color w:val="000000"/>
          <w:spacing w:val="5"/>
          <w:sz w:val="28"/>
          <w:szCs w:val="28"/>
          <w:shd w:val="clear" w:color="auto" w:fill="FFFFFF"/>
          <w:lang w:eastAsia="en-US" w:bidi="ar-SA"/>
        </w:rPr>
        <w:t>Дворцово-парковый ансамбль «Марьино», имение князей Барятинских - одна из достопримечательностей Курской земли. В своей работе мы постараемся исследовать сведения о жизни создателя этой жемчужины дворцово-парковой архитектуры.</w:t>
      </w:r>
      <w:r w:rsidRPr="00224AB0">
        <w:rPr>
          <w:rFonts w:eastAsia="Calibri"/>
          <w:color w:val="000000"/>
          <w:sz w:val="28"/>
          <w:szCs w:val="28"/>
          <w:lang w:eastAsia="en-US" w:bidi="ar-SA"/>
        </w:rPr>
        <w:t xml:space="preserve"> </w:t>
      </w:r>
    </w:p>
    <w:p w:rsidR="00224AB0" w:rsidRPr="00224AB0" w:rsidRDefault="00224AB0" w:rsidP="00224AB0">
      <w:pPr>
        <w:widowControl/>
        <w:autoSpaceDE/>
        <w:autoSpaceDN/>
        <w:spacing w:line="276" w:lineRule="auto"/>
        <w:ind w:firstLine="709"/>
        <w:jc w:val="both"/>
        <w:rPr>
          <w:rFonts w:eastAsia="Calibri"/>
          <w:sz w:val="28"/>
          <w:szCs w:val="28"/>
          <w:lang w:eastAsia="en-US" w:bidi="ar-SA"/>
        </w:rPr>
      </w:pPr>
      <w:r w:rsidRPr="00224AB0">
        <w:rPr>
          <w:rFonts w:eastAsia="Calibri"/>
          <w:color w:val="000000"/>
          <w:sz w:val="28"/>
          <w:szCs w:val="28"/>
          <w:lang w:eastAsia="en-US" w:bidi="ar-SA"/>
        </w:rPr>
        <w:t>Усадьбу у села Ивановское в Курской губернии построил для своей семьи крупный землевладелец, русский посол в Баварии князь Иван Барятинский. </w:t>
      </w:r>
      <w:r w:rsidRPr="00224AB0">
        <w:rPr>
          <w:rFonts w:eastAsia="Calibri"/>
          <w:color w:val="757575"/>
          <w:spacing w:val="5"/>
          <w:sz w:val="28"/>
          <w:szCs w:val="28"/>
          <w:shd w:val="clear" w:color="auto" w:fill="FFFFFF"/>
          <w:lang w:eastAsia="en-US" w:bidi="ar-SA"/>
        </w:rPr>
        <w:t xml:space="preserve"> </w:t>
      </w:r>
      <w:r w:rsidRPr="00224AB0">
        <w:rPr>
          <w:rFonts w:eastAsia="Calibri"/>
          <w:sz w:val="28"/>
          <w:szCs w:val="28"/>
          <w:lang w:eastAsia="en-US" w:bidi="ar-SA"/>
        </w:rPr>
        <w:t>Почти два столетия отделяют нас от того времени, когда в глуши среднерусских степей в своем имении Марьино князь Иван Иванович Барятинский, представитель одной из самых древних и родовитых русских фамилий - двадцать седьмое колено от легендарного основателя Руси варяга Рюрика - начал возводить дворец как основное местопребывание своей семьи. С самого начала он был задуман как символ достоинства и величия княжеского рода. </w:t>
      </w:r>
    </w:p>
    <w:p w:rsidR="00224AB0" w:rsidRPr="00224AB0" w:rsidRDefault="00224AB0" w:rsidP="00224AB0">
      <w:pPr>
        <w:widowControl/>
        <w:autoSpaceDE/>
        <w:autoSpaceDN/>
        <w:spacing w:line="276" w:lineRule="auto"/>
        <w:ind w:firstLine="709"/>
        <w:jc w:val="both"/>
        <w:rPr>
          <w:rFonts w:eastAsia="Calibri"/>
          <w:sz w:val="28"/>
          <w:szCs w:val="28"/>
          <w:lang w:eastAsia="en-US" w:bidi="ar-SA"/>
        </w:rPr>
      </w:pPr>
      <w:r w:rsidRPr="00224AB0">
        <w:rPr>
          <w:rFonts w:eastAsia="Calibri"/>
          <w:sz w:val="28"/>
          <w:szCs w:val="28"/>
          <w:lang w:eastAsia="en-US" w:bidi="ar-SA"/>
        </w:rPr>
        <w:t xml:space="preserve">Основателю и первому строителю загородной резиденции Барятинских князю Ивану Ивановичу Барятинскому (1767-1825) в ту пору минуло 45 лет. По понятиям того времени, это был уже немолодой человек, военный дипломат, удалившийся от дел государственной службы, ученый-агроном, изучавший способы ведения усадебного хозяйства в Англии. Знаток и покровитель изящных искусств, князь возводит "Извицкий дом в селе Ивановском" (первоначальное название Марьинской усадьбы) для того, чтобы жить в кругу своей все разрастающейся семьи (у </w:t>
      </w:r>
      <w:r w:rsidRPr="00224AB0">
        <w:rPr>
          <w:rFonts w:eastAsia="Calibri"/>
          <w:sz w:val="28"/>
          <w:szCs w:val="28"/>
          <w:lang w:eastAsia="en-US" w:bidi="ar-SA"/>
        </w:rPr>
        <w:lastRenderedPageBreak/>
        <w:t>Барятинских было семеро детей: четыре сына и три дочери) и своих обширных хозяйственных, научных и культурных интересов. </w:t>
      </w:r>
    </w:p>
    <w:p w:rsidR="00224AB0" w:rsidRPr="00224AB0" w:rsidRDefault="00224AB0" w:rsidP="00224AB0">
      <w:pPr>
        <w:widowControl/>
        <w:autoSpaceDE/>
        <w:autoSpaceDN/>
        <w:spacing w:line="276" w:lineRule="auto"/>
        <w:ind w:firstLine="709"/>
        <w:jc w:val="both"/>
        <w:rPr>
          <w:rFonts w:eastAsia="Calibri"/>
          <w:sz w:val="28"/>
          <w:szCs w:val="28"/>
          <w:lang w:eastAsia="en-US" w:bidi="ar-SA"/>
        </w:rPr>
      </w:pPr>
      <w:r w:rsidRPr="00224AB0">
        <w:rPr>
          <w:rFonts w:eastAsia="Calibri"/>
          <w:sz w:val="28"/>
          <w:szCs w:val="28"/>
          <w:lang w:eastAsia="en-US" w:bidi="ar-SA"/>
        </w:rPr>
        <w:t>Князь задумал создать себе усадьбу, ни в чем не уступающую прославленным образцам дворцово-паркового искусства в Петербурге, Москве и их пригородах. Огромное богатство, связи, высокое положение при дворе позволили ему осуществить свой замысел в чрезвычайно короткий срок. Дворцово-парковый ансамбль "Марьино" был построен во втором десятилетии XIX века и занял видное месте в ряду великолепных загородных дворянских усадеб.</w:t>
      </w:r>
      <w:r w:rsidRPr="00224AB0">
        <w:rPr>
          <w:rFonts w:eastAsia="Calibri"/>
          <w:color w:val="000000"/>
          <w:sz w:val="28"/>
          <w:szCs w:val="28"/>
          <w:shd w:val="clear" w:color="auto" w:fill="FFFFFF"/>
          <w:lang w:eastAsia="en-US" w:bidi="ar-SA"/>
        </w:rPr>
        <w:t xml:space="preserve"> К</w:t>
      </w:r>
      <w:r w:rsidRPr="00224AB0">
        <w:rPr>
          <w:rFonts w:eastAsia="Calibri"/>
          <w:sz w:val="28"/>
          <w:szCs w:val="28"/>
          <w:lang w:eastAsia="en-US" w:bidi="ar-SA"/>
        </w:rPr>
        <w:t>омпозиционная ось ансамбля проходит через широкую въездную аллею, ведущую из села Ивановского в Марьино, пересекает парадный двор, дом-дворец, Марьинский пруд и обширный пейзажный парк.  Центром композиции ансамбля является трехэтажное здание дворца с боковыми одноэтажными флигелями, образующими по обеим сторонам парадного двора, несколько суживающегося к въездным воротам, два хозяйственных двора, соединенных с ним проездными арками. Дворец был построен в соответствии с проектом (1811-1812 гг.) курского архитектора Карла Ивановича Гофмана к 1820 году. Первоначально дворец назывался Избицким домом, так как он строился на берегу речки Избицы, но позднее его стали называть Марьиным, как и всю усадьбу, по имени первой и второй жен И. И. Барятинского.</w:t>
      </w:r>
    </w:p>
    <w:p w:rsidR="00224AB0" w:rsidRPr="00224AB0" w:rsidRDefault="00224AB0" w:rsidP="00224AB0">
      <w:pPr>
        <w:widowControl/>
        <w:autoSpaceDE/>
        <w:autoSpaceDN/>
        <w:spacing w:line="276" w:lineRule="auto"/>
        <w:ind w:firstLine="709"/>
        <w:jc w:val="both"/>
        <w:rPr>
          <w:rFonts w:eastAsia="Calibri"/>
          <w:sz w:val="28"/>
          <w:szCs w:val="28"/>
          <w:lang w:eastAsia="en-US" w:bidi="ar-SA"/>
        </w:rPr>
      </w:pPr>
      <w:r w:rsidRPr="00224AB0">
        <w:rPr>
          <w:rFonts w:eastAsia="Calibri"/>
          <w:sz w:val="28"/>
          <w:szCs w:val="28"/>
          <w:lang w:eastAsia="en-US" w:bidi="ar-SA"/>
        </w:rPr>
        <w:t xml:space="preserve">Во время основания усадьбы князь жил за границей, но внимательно следил за ходом ее строительства. Об этом свидетельствует его переписка с архитектором К. Гофманом и управляющим Ф. Резниковым, где князь давал подробные советы по ведению строительных и хозяйственных работ в имении, изучая заграничный опыт различных систем хозяйства и последние достижения строительного дела. </w:t>
      </w:r>
    </w:p>
    <w:p w:rsidR="00224AB0" w:rsidRPr="00224AB0" w:rsidRDefault="00224AB0" w:rsidP="00224AB0">
      <w:pPr>
        <w:widowControl/>
        <w:autoSpaceDE/>
        <w:autoSpaceDN/>
        <w:spacing w:line="276" w:lineRule="auto"/>
        <w:ind w:firstLine="709"/>
        <w:jc w:val="both"/>
        <w:rPr>
          <w:rFonts w:eastAsia="Calibri"/>
          <w:sz w:val="28"/>
          <w:szCs w:val="28"/>
          <w:lang w:eastAsia="en-US" w:bidi="ar-SA"/>
        </w:rPr>
      </w:pPr>
      <w:r w:rsidRPr="00224AB0">
        <w:rPr>
          <w:rFonts w:eastAsia="Calibri"/>
          <w:sz w:val="28"/>
          <w:szCs w:val="28"/>
          <w:lang w:eastAsia="en-US" w:bidi="ar-SA"/>
        </w:rPr>
        <w:t>Иван Иванович Барятинский был тонким ценителем и поклонником искусства. Князь задумал свой дом как родовое семейное гнездо, обитатели которого не должны были чувствовать себя оторванными от культурных центров. Средства, вкус и честолюбие позволяли ему приобретать самые знаменитые и редкие произведения отечественных и зарубежных художников и скульпторов.</w:t>
      </w:r>
    </w:p>
    <w:p w:rsidR="00224AB0" w:rsidRPr="00224AB0" w:rsidRDefault="00224AB0" w:rsidP="00224AB0">
      <w:pPr>
        <w:widowControl/>
        <w:autoSpaceDE/>
        <w:autoSpaceDN/>
        <w:spacing w:line="276" w:lineRule="auto"/>
        <w:ind w:firstLine="709"/>
        <w:jc w:val="both"/>
        <w:rPr>
          <w:rFonts w:eastAsia="Calibri"/>
          <w:sz w:val="28"/>
          <w:szCs w:val="28"/>
          <w:lang w:eastAsia="en-US" w:bidi="ar-SA"/>
        </w:rPr>
      </w:pPr>
      <w:r w:rsidRPr="00224AB0">
        <w:rPr>
          <w:rFonts w:eastAsia="Calibri"/>
          <w:sz w:val="28"/>
          <w:szCs w:val="28"/>
          <w:lang w:eastAsia="en-US" w:bidi="ar-SA"/>
        </w:rPr>
        <w:t xml:space="preserve">Трудами князя и его многочисленных помощников был создан замечательный памятник экономического, сельскохозяйственного, землеустроительного, архитектурного искусства. </w:t>
      </w:r>
    </w:p>
    <w:p w:rsidR="00224AB0" w:rsidRPr="00224AB0" w:rsidRDefault="00224AB0" w:rsidP="00224AB0">
      <w:pPr>
        <w:widowControl/>
        <w:autoSpaceDE/>
        <w:autoSpaceDN/>
        <w:spacing w:line="276" w:lineRule="auto"/>
        <w:ind w:firstLine="709"/>
        <w:jc w:val="both"/>
        <w:rPr>
          <w:rFonts w:eastAsia="Calibri"/>
          <w:sz w:val="28"/>
          <w:szCs w:val="28"/>
          <w:lang w:eastAsia="en-US" w:bidi="ar-SA"/>
        </w:rPr>
      </w:pPr>
      <w:r w:rsidRPr="00224AB0">
        <w:rPr>
          <w:rFonts w:eastAsia="Calibri"/>
          <w:sz w:val="28"/>
          <w:szCs w:val="28"/>
          <w:lang w:eastAsia="en-US" w:bidi="ar-SA"/>
        </w:rPr>
        <w:t xml:space="preserve">Именно в этот Марьинский период своей жизни (1811-1825) князь Иван Иванович в полной мере реализовал преимущества, данные ему происхождением и огромным наследственным состоянием, равно как и отшлифованные блестящим воспитанием незаурядные музыкальные способности. В кругу художественных интересов князя-мецената почетное место занимала музыка, которая была его самым сильным увлечением, предметом особой привязанности и заботы. Но если на сегодняшний день история создания дворца в Марьино, история его богатейших художественных коллекций и библиотеки изучена с достаточной полнотой, то </w:t>
      </w:r>
      <w:r w:rsidRPr="00224AB0">
        <w:rPr>
          <w:rFonts w:eastAsia="Calibri"/>
          <w:sz w:val="28"/>
          <w:szCs w:val="28"/>
          <w:lang w:eastAsia="en-US" w:bidi="ar-SA"/>
        </w:rPr>
        <w:lastRenderedPageBreak/>
        <w:t>история музыкально-театральной жизни в усадьбе до сих пор затрагивалась крайне поверхностно. Причина того, что эта область художественной жизни Марьино с трудом поддается реконструкции, лежит как в хрупкой сиюминутной жизненности временных искусств - музыки и театра, так и в особой замкнутости, самодостаточности жизни обитателей усадьбы. </w:t>
      </w:r>
    </w:p>
    <w:p w:rsidR="00224AB0" w:rsidRPr="00224AB0" w:rsidRDefault="00224AB0" w:rsidP="00224AB0">
      <w:pPr>
        <w:widowControl/>
        <w:autoSpaceDE/>
        <w:autoSpaceDN/>
        <w:spacing w:line="276" w:lineRule="auto"/>
        <w:jc w:val="both"/>
        <w:rPr>
          <w:rFonts w:eastAsia="Calibri"/>
          <w:sz w:val="28"/>
          <w:lang w:eastAsia="en-US" w:bidi="ar-SA"/>
        </w:rPr>
      </w:pPr>
      <w:r w:rsidRPr="00224AB0">
        <w:rPr>
          <w:rFonts w:eastAsia="Calibri"/>
          <w:sz w:val="28"/>
          <w:szCs w:val="28"/>
          <w:lang w:eastAsia="en-US" w:bidi="ar-SA"/>
        </w:rPr>
        <w:t>Уклад жизни в Марьино определялся позицией хозяина. Этот стиль жизни князь Иван Иванович в одном из писем выразил так: "Мы для себя хотим жить покойно и приятно, а не для других, да и не для кого"</w:t>
      </w:r>
      <w:r w:rsidRPr="00224AB0">
        <w:rPr>
          <w:rFonts w:ascii="Calibri" w:eastAsia="Calibri" w:hAnsi="Calibri"/>
          <w:color w:val="000000"/>
          <w:sz w:val="28"/>
          <w:szCs w:val="28"/>
          <w:lang w:eastAsia="en-US" w:bidi="ar-SA"/>
        </w:rPr>
        <w:t xml:space="preserve">[1]. </w:t>
      </w:r>
    </w:p>
    <w:p w:rsidR="00224AB0" w:rsidRPr="00224AB0" w:rsidRDefault="00224AB0" w:rsidP="00224AB0">
      <w:pPr>
        <w:widowControl/>
        <w:autoSpaceDE/>
        <w:autoSpaceDN/>
        <w:spacing w:line="276" w:lineRule="auto"/>
        <w:ind w:firstLine="709"/>
        <w:jc w:val="both"/>
        <w:rPr>
          <w:rFonts w:eastAsia="Calibri"/>
          <w:sz w:val="28"/>
          <w:szCs w:val="28"/>
          <w:lang w:eastAsia="en-US" w:bidi="ar-SA"/>
        </w:rPr>
      </w:pPr>
      <w:r w:rsidRPr="00224AB0">
        <w:rPr>
          <w:rFonts w:eastAsia="Calibri"/>
          <w:sz w:val="28"/>
          <w:szCs w:val="28"/>
          <w:lang w:eastAsia="en-US" w:bidi="ar-SA"/>
        </w:rPr>
        <w:t>Известно, что в Марьино был домашний театр и хороший, профессионального уровня симфонический оркестр. Но жизнь здесь текла "широко и открыто" (по воспоминаниям Зиссермана) только для узкого круга домашних и родных князя, а также близких по положению соседей-помещиков. Краевед Ю. Бугров, упоминая в своих изысканиях о выступлениях оркестра курских помещиков на ярмарках в Коренной пустыни в начале XIX века, специально отмечает отсутствие там выступлений славившегося своим искусством оркестра князей Барятинских. Тем не менее, по материалам сохранившегося обширного архива Барятинских, можно попытаться реконструировать музыкальный быт Марьино 20-х годов XIX века. С уверенностью можно говорить, что руководителями оркестра были образованные наемные иностранцы. Архивы донесли тетради (партии) музыкантов оркестра, которые выдавались исполнителям на довольно продолжительное время - до 10 лет. О мастерстве музыкантов говорит тот факт, что часто один исполнитель играл на совершенно различных инструментах. Есть упоминание о том, что из оркестра выделялся специальный квартетный состав, что также свидетельствует о высоком уровне подготовки исполнителей</w:t>
      </w:r>
      <w:r w:rsidRPr="00224AB0">
        <w:rPr>
          <w:rFonts w:eastAsia="Calibri"/>
          <w:color w:val="000000"/>
          <w:sz w:val="28"/>
          <w:szCs w:val="28"/>
          <w:lang w:eastAsia="en-US" w:bidi="ar-SA"/>
        </w:rPr>
        <w:t xml:space="preserve"> [1]. </w:t>
      </w:r>
    </w:p>
    <w:p w:rsidR="00224AB0" w:rsidRPr="00224AB0" w:rsidRDefault="00224AB0" w:rsidP="00224AB0">
      <w:pPr>
        <w:widowControl/>
        <w:autoSpaceDE/>
        <w:autoSpaceDN/>
        <w:spacing w:line="276" w:lineRule="auto"/>
        <w:ind w:firstLine="709"/>
        <w:jc w:val="both"/>
        <w:rPr>
          <w:rFonts w:eastAsia="Calibri"/>
          <w:sz w:val="28"/>
          <w:szCs w:val="28"/>
          <w:lang w:eastAsia="en-US" w:bidi="ar-SA"/>
        </w:rPr>
      </w:pPr>
      <w:r w:rsidRPr="00224AB0">
        <w:rPr>
          <w:rFonts w:eastAsia="Calibri"/>
          <w:sz w:val="28"/>
          <w:szCs w:val="28"/>
          <w:lang w:eastAsia="en-US" w:bidi="ar-SA"/>
        </w:rPr>
        <w:t>Рачительный хозяин Марьинской усадьбы заранее заботился о "выращивании" для себя музыкантов. Так, в самый разгар работ по возведению дворца (1816-1817гг.), путешествуя по Европе, князь дает указания главному управляющему: "Княгиня моя... просит вас сделать одолжение приказать выбрать из мальчиков, обучающихся в Ивановской школе или других местах, человек восемь для обучения музыке, дабы по возвращении нашем в деревню иметь маленький оркестр и певчих для церкви"</w:t>
      </w:r>
      <w:r>
        <w:rPr>
          <w:rFonts w:eastAsia="Calibri"/>
          <w:sz w:val="28"/>
          <w:szCs w:val="28"/>
          <w:lang w:eastAsia="en-US" w:bidi="ar-SA"/>
        </w:rPr>
        <w:t xml:space="preserve"> </w:t>
      </w:r>
      <w:r w:rsidRPr="00224AB0">
        <w:rPr>
          <w:rFonts w:eastAsia="Calibri"/>
          <w:color w:val="000000"/>
          <w:sz w:val="28"/>
          <w:szCs w:val="28"/>
          <w:lang w:eastAsia="en-US" w:bidi="ar-SA"/>
        </w:rPr>
        <w:t xml:space="preserve">[2]. </w:t>
      </w:r>
    </w:p>
    <w:p w:rsidR="00224AB0" w:rsidRPr="00224AB0" w:rsidRDefault="00224AB0" w:rsidP="00224AB0">
      <w:pPr>
        <w:widowControl/>
        <w:autoSpaceDE/>
        <w:autoSpaceDN/>
        <w:spacing w:line="276" w:lineRule="auto"/>
        <w:ind w:firstLine="709"/>
        <w:jc w:val="both"/>
        <w:rPr>
          <w:rFonts w:eastAsia="Calibri"/>
          <w:sz w:val="28"/>
          <w:szCs w:val="28"/>
          <w:lang w:eastAsia="en-US" w:bidi="ar-SA"/>
        </w:rPr>
      </w:pPr>
      <w:r w:rsidRPr="00224AB0">
        <w:rPr>
          <w:rFonts w:eastAsia="Calibri"/>
          <w:sz w:val="28"/>
          <w:szCs w:val="28"/>
          <w:lang w:eastAsia="en-US" w:bidi="ar-SA"/>
        </w:rPr>
        <w:t xml:space="preserve">Архивы позволяют заключить, что кульминационным в музыкальном развитии высокородного меломана был 1822 год. По крайней мере именно им помечено самое крупное из дошедших до нашего времени сочинение князя И. И. Барятинского - "Увертюра ре-минор для большого оркестра", которая содержит 27 страниц рукописной партитуры. Сочинение свидетельствует об основательной музыкальной образованности князя и его незаурядной композиторской одаренности, прекрасном знании и свободном владении приемами оркестровой техники письма, о </w:t>
      </w:r>
      <w:r w:rsidRPr="00224AB0">
        <w:rPr>
          <w:rFonts w:eastAsia="Calibri"/>
          <w:sz w:val="28"/>
          <w:szCs w:val="28"/>
          <w:lang w:eastAsia="en-US" w:bidi="ar-SA"/>
        </w:rPr>
        <w:lastRenderedPageBreak/>
        <w:t>восприимчивости стиля современных му композиторов (в частности, К. В. Глюка и Дж. Россини) и тяготении к образам драматически-патетического характера. </w:t>
      </w:r>
    </w:p>
    <w:p w:rsidR="00224AB0" w:rsidRPr="00224AB0" w:rsidRDefault="00224AB0" w:rsidP="00224AB0">
      <w:pPr>
        <w:widowControl/>
        <w:autoSpaceDE/>
        <w:autoSpaceDN/>
        <w:spacing w:line="276" w:lineRule="auto"/>
        <w:ind w:firstLine="709"/>
        <w:jc w:val="both"/>
        <w:rPr>
          <w:rFonts w:eastAsia="Calibri"/>
          <w:sz w:val="28"/>
          <w:lang w:eastAsia="en-US" w:bidi="ar-SA"/>
        </w:rPr>
      </w:pPr>
      <w:r w:rsidRPr="00224AB0">
        <w:rPr>
          <w:rFonts w:eastAsia="Calibri"/>
          <w:sz w:val="28"/>
          <w:szCs w:val="28"/>
          <w:lang w:eastAsia="en-US" w:bidi="ar-SA"/>
        </w:rPr>
        <w:t>Активизация музыкально-творческой деятельности князя Барятинского в это время была, несомненно, связана с жившими в близком соседстве с князем в 1818 -1823 гг. образованными вельможными меломанами графами Михаилом Юрьевичем (певцом и композитором) и Матвеем Юрьевичем (виолончелистом) Виельгорскими, о чем также говорят материалы архива</w:t>
      </w:r>
      <w:r>
        <w:rPr>
          <w:rFonts w:eastAsia="Calibri"/>
          <w:sz w:val="28"/>
          <w:szCs w:val="28"/>
          <w:lang w:eastAsia="en-US" w:bidi="ar-SA"/>
        </w:rPr>
        <w:t xml:space="preserve"> </w:t>
      </w:r>
      <w:r w:rsidRPr="00224AB0">
        <w:rPr>
          <w:rFonts w:ascii="Calibri" w:eastAsia="Calibri" w:hAnsi="Calibri"/>
          <w:color w:val="000000"/>
          <w:sz w:val="28"/>
          <w:szCs w:val="28"/>
          <w:lang w:eastAsia="en-US" w:bidi="ar-SA"/>
        </w:rPr>
        <w:t xml:space="preserve">[2]. </w:t>
      </w:r>
    </w:p>
    <w:p w:rsidR="00224AB0" w:rsidRPr="00224AB0" w:rsidRDefault="00224AB0" w:rsidP="00224AB0">
      <w:pPr>
        <w:widowControl/>
        <w:autoSpaceDE/>
        <w:autoSpaceDN/>
        <w:spacing w:line="276" w:lineRule="auto"/>
        <w:ind w:firstLine="709"/>
        <w:jc w:val="both"/>
        <w:rPr>
          <w:rFonts w:eastAsia="Calibri"/>
          <w:sz w:val="28"/>
          <w:szCs w:val="28"/>
          <w:lang w:eastAsia="en-US" w:bidi="ar-SA"/>
        </w:rPr>
      </w:pPr>
      <w:r w:rsidRPr="00224AB0">
        <w:rPr>
          <w:rFonts w:eastAsia="Calibri"/>
          <w:sz w:val="28"/>
          <w:szCs w:val="28"/>
          <w:lang w:eastAsia="en-US" w:bidi="ar-SA"/>
        </w:rPr>
        <w:t xml:space="preserve">Воздать должное музыканту и композитору князю Барятинскому, этому поистине необыкновенному вельможе, музыкальная деятельность которого вдохновлялась истинной и глубокой любовью к настоящему искусству, - эта задача сегодня становится уделом горстки энтузиастов. Так, по собственной инициативе дирижер Сергей Проскурин и его камерный оркестр готовят к исполнению вышеупомянутую партитуру композитора князя И. И. Барятинского. </w:t>
      </w:r>
    </w:p>
    <w:p w:rsidR="00224AB0" w:rsidRPr="00224AB0" w:rsidRDefault="00224AB0" w:rsidP="00224AB0">
      <w:pPr>
        <w:widowControl/>
        <w:autoSpaceDE/>
        <w:autoSpaceDN/>
        <w:spacing w:line="276" w:lineRule="auto"/>
        <w:ind w:firstLine="709"/>
        <w:jc w:val="both"/>
        <w:rPr>
          <w:rFonts w:eastAsia="Calibri"/>
          <w:sz w:val="28"/>
          <w:szCs w:val="28"/>
          <w:lang w:eastAsia="en-US" w:bidi="ar-SA"/>
        </w:rPr>
      </w:pPr>
      <w:r w:rsidRPr="00224AB0">
        <w:rPr>
          <w:rFonts w:eastAsia="Calibri"/>
          <w:sz w:val="28"/>
          <w:szCs w:val="28"/>
          <w:lang w:eastAsia="en-US" w:bidi="ar-SA"/>
        </w:rPr>
        <w:t>Князь Иван Иванович Барятинский скончался в 1825 году. Был похоронен в фамильном склепе в крипте Покровской церкви на территории усадьбы Марьино около села Ивановское (Курская губерния). В 1930-х могила была разграблена, а прах Барятинского сожжён.  Но память о нашем   образованнейшем земляке сохранилась</w:t>
      </w:r>
      <w:r>
        <w:rPr>
          <w:rFonts w:eastAsia="Calibri"/>
          <w:sz w:val="28"/>
          <w:szCs w:val="28"/>
          <w:lang w:eastAsia="en-US" w:bidi="ar-SA"/>
        </w:rPr>
        <w:t xml:space="preserve">, и в первую очередь благодаря </w:t>
      </w:r>
      <w:r w:rsidRPr="00224AB0">
        <w:rPr>
          <w:rFonts w:eastAsia="Calibri"/>
          <w:sz w:val="28"/>
          <w:szCs w:val="28"/>
          <w:lang w:eastAsia="en-US" w:bidi="ar-SA"/>
        </w:rPr>
        <w:t>построенному им имению Марьино.</w:t>
      </w:r>
    </w:p>
    <w:p w:rsidR="00224AB0" w:rsidRPr="00224AB0" w:rsidRDefault="00224AB0" w:rsidP="00224AB0">
      <w:pPr>
        <w:widowControl/>
        <w:autoSpaceDE/>
        <w:autoSpaceDN/>
        <w:spacing w:line="276" w:lineRule="auto"/>
        <w:ind w:firstLine="709"/>
        <w:jc w:val="center"/>
        <w:rPr>
          <w:rFonts w:eastAsia="Calibri"/>
          <w:sz w:val="28"/>
          <w:szCs w:val="28"/>
          <w:lang w:eastAsia="en-US" w:bidi="ar-SA"/>
        </w:rPr>
      </w:pPr>
    </w:p>
    <w:p w:rsidR="00224AB0" w:rsidRPr="00224AB0" w:rsidRDefault="00224AB0" w:rsidP="00224AB0">
      <w:pPr>
        <w:widowControl/>
        <w:autoSpaceDE/>
        <w:autoSpaceDN/>
        <w:spacing w:line="276" w:lineRule="auto"/>
        <w:ind w:firstLine="709"/>
        <w:jc w:val="center"/>
        <w:rPr>
          <w:rFonts w:eastAsia="Calibri"/>
          <w:b/>
          <w:sz w:val="28"/>
          <w:szCs w:val="28"/>
          <w:lang w:eastAsia="en-US" w:bidi="ar-SA"/>
        </w:rPr>
      </w:pPr>
      <w:r w:rsidRPr="00224AB0">
        <w:rPr>
          <w:rFonts w:eastAsia="Calibri"/>
          <w:b/>
          <w:sz w:val="28"/>
          <w:szCs w:val="28"/>
          <w:lang w:eastAsia="en-US" w:bidi="ar-SA"/>
        </w:rPr>
        <w:t>Список литературы</w:t>
      </w:r>
    </w:p>
    <w:p w:rsidR="00224AB0" w:rsidRPr="00224AB0" w:rsidRDefault="00224AB0" w:rsidP="00224AB0">
      <w:pPr>
        <w:widowControl/>
        <w:autoSpaceDE/>
        <w:autoSpaceDN/>
        <w:spacing w:line="276" w:lineRule="auto"/>
        <w:ind w:firstLine="709"/>
        <w:jc w:val="both"/>
        <w:rPr>
          <w:rFonts w:eastAsia="Calibri"/>
          <w:sz w:val="28"/>
          <w:szCs w:val="28"/>
          <w:lang w:eastAsia="en-US" w:bidi="ar-SA"/>
        </w:rPr>
      </w:pPr>
      <w:r w:rsidRPr="00224AB0">
        <w:rPr>
          <w:rFonts w:eastAsia="Calibri"/>
          <w:sz w:val="28"/>
          <w:szCs w:val="28"/>
          <w:lang w:eastAsia="en-US" w:bidi="ar-SA"/>
        </w:rPr>
        <w:t>1.</w:t>
      </w:r>
      <w:r w:rsidRPr="00224AB0">
        <w:rPr>
          <w:bCs/>
          <w:sz w:val="28"/>
          <w:szCs w:val="28"/>
          <w:lang w:bidi="ar-SA"/>
        </w:rPr>
        <w:t xml:space="preserve"> </w:t>
      </w:r>
      <w:r w:rsidRPr="00224AB0">
        <w:rPr>
          <w:rFonts w:eastAsia="Calibri"/>
          <w:bCs/>
          <w:sz w:val="28"/>
          <w:szCs w:val="28"/>
          <w:lang w:eastAsia="en-US" w:bidi="ar-SA"/>
        </w:rPr>
        <w:t xml:space="preserve">Бугров Ю. А. Литературные хроники Курского края. Часть 1. От «слова» к слову. – </w:t>
      </w:r>
      <w:r w:rsidRPr="00224AB0">
        <w:rPr>
          <w:rFonts w:eastAsia="Calibri"/>
          <w:color w:val="000000"/>
          <w:sz w:val="28"/>
          <w:szCs w:val="28"/>
          <w:lang w:eastAsia="en-US" w:bidi="ar-SA"/>
        </w:rPr>
        <w:t xml:space="preserve">[Электронный ресурс] – </w:t>
      </w:r>
      <w:r w:rsidRPr="00224AB0">
        <w:rPr>
          <w:rFonts w:eastAsia="Calibri"/>
          <w:bCs/>
          <w:sz w:val="28"/>
          <w:szCs w:val="28"/>
          <w:lang w:eastAsia="en-US" w:bidi="ar-SA"/>
        </w:rPr>
        <w:t>Режим доступа:</w:t>
      </w:r>
      <w:r w:rsidRPr="00224AB0">
        <w:rPr>
          <w:rFonts w:eastAsia="Calibri"/>
          <w:sz w:val="28"/>
          <w:szCs w:val="28"/>
          <w:lang w:eastAsia="en-US" w:bidi="ar-SA"/>
        </w:rPr>
        <w:t xml:space="preserve"> </w:t>
      </w:r>
      <w:hyperlink r:id="rId34" w:history="1">
        <w:r w:rsidRPr="00224AB0">
          <w:rPr>
            <w:rFonts w:eastAsia="Calibri"/>
            <w:color w:val="0000FF"/>
            <w:sz w:val="28"/>
            <w:szCs w:val="28"/>
            <w:u w:val="single"/>
            <w:lang w:eastAsia="en-US" w:bidi="ar-SA"/>
          </w:rPr>
          <w:t>http://old-kursk.ru/people/bar-ii.html</w:t>
        </w:r>
      </w:hyperlink>
      <w:r w:rsidR="00951195">
        <w:rPr>
          <w:rFonts w:eastAsia="Calibri"/>
          <w:color w:val="0000FF"/>
          <w:sz w:val="28"/>
          <w:szCs w:val="28"/>
          <w:u w:val="single"/>
          <w:lang w:eastAsia="en-US" w:bidi="ar-SA"/>
        </w:rPr>
        <w:t>.</w:t>
      </w:r>
    </w:p>
    <w:p w:rsidR="00224AB0" w:rsidRPr="00224AB0" w:rsidRDefault="00224AB0" w:rsidP="00224AB0">
      <w:pPr>
        <w:widowControl/>
        <w:autoSpaceDE/>
        <w:autoSpaceDN/>
        <w:spacing w:line="276" w:lineRule="auto"/>
        <w:ind w:firstLine="709"/>
        <w:jc w:val="both"/>
        <w:rPr>
          <w:rFonts w:eastAsia="Calibri"/>
          <w:sz w:val="28"/>
          <w:szCs w:val="28"/>
          <w:lang w:eastAsia="en-US" w:bidi="ar-SA"/>
        </w:rPr>
      </w:pPr>
      <w:r w:rsidRPr="00224AB0">
        <w:rPr>
          <w:rFonts w:eastAsia="Calibri"/>
          <w:sz w:val="28"/>
          <w:szCs w:val="28"/>
          <w:lang w:eastAsia="en-US" w:bidi="ar-SA"/>
        </w:rPr>
        <w:t xml:space="preserve">2. С.Федоров «Марьино князей Барятинских» 1994 г.- </w:t>
      </w:r>
      <w:r w:rsidRPr="00224AB0">
        <w:rPr>
          <w:rFonts w:eastAsia="Calibri"/>
          <w:color w:val="000000"/>
          <w:sz w:val="28"/>
          <w:szCs w:val="28"/>
          <w:lang w:eastAsia="en-US" w:bidi="ar-SA"/>
        </w:rPr>
        <w:t xml:space="preserve">[Электронный ресурс] – </w:t>
      </w:r>
      <w:r w:rsidRPr="00224AB0">
        <w:rPr>
          <w:rFonts w:eastAsia="Calibri"/>
          <w:sz w:val="28"/>
          <w:szCs w:val="28"/>
          <w:lang w:eastAsia="en-US" w:bidi="ar-SA"/>
        </w:rPr>
        <w:t xml:space="preserve">Режим доступа: </w:t>
      </w:r>
      <w:hyperlink r:id="rId35" w:history="1">
        <w:r w:rsidRPr="00224AB0">
          <w:rPr>
            <w:rFonts w:eastAsia="Calibri"/>
            <w:color w:val="0000FF"/>
            <w:sz w:val="28"/>
            <w:szCs w:val="28"/>
            <w:u w:val="single"/>
            <w:lang w:eastAsia="en-US" w:bidi="ar-SA"/>
          </w:rPr>
          <w:t>https://knigogid.ru/books/1090344-marino-knyazey-baryatinskih</w:t>
        </w:r>
      </w:hyperlink>
      <w:r w:rsidR="00951195">
        <w:rPr>
          <w:rFonts w:eastAsia="Calibri"/>
          <w:color w:val="0000FF"/>
          <w:sz w:val="28"/>
          <w:szCs w:val="28"/>
          <w:u w:val="single"/>
          <w:lang w:eastAsia="en-US" w:bidi="ar-SA"/>
        </w:rPr>
        <w:t>.</w:t>
      </w:r>
    </w:p>
    <w:p w:rsidR="00224AB0" w:rsidRPr="00224AB0" w:rsidRDefault="00224AB0" w:rsidP="00224AB0">
      <w:pPr>
        <w:widowControl/>
        <w:autoSpaceDE/>
        <w:autoSpaceDN/>
        <w:spacing w:line="276" w:lineRule="auto"/>
        <w:ind w:firstLine="709"/>
        <w:jc w:val="both"/>
        <w:rPr>
          <w:rFonts w:eastAsia="Calibri"/>
          <w:sz w:val="28"/>
          <w:szCs w:val="28"/>
          <w:lang w:eastAsia="en-US" w:bidi="ar-SA"/>
        </w:rPr>
      </w:pPr>
      <w:r w:rsidRPr="00224AB0">
        <w:rPr>
          <w:rFonts w:eastAsia="Calibri"/>
          <w:sz w:val="28"/>
          <w:szCs w:val="28"/>
          <w:lang w:eastAsia="en-US" w:bidi="ar-SA"/>
        </w:rPr>
        <w:t xml:space="preserve">3. </w:t>
      </w:r>
      <w:r w:rsidRPr="00224AB0">
        <w:rPr>
          <w:rFonts w:eastAsia="Calibri"/>
          <w:bCs/>
          <w:sz w:val="28"/>
          <w:szCs w:val="28"/>
          <w:lang w:eastAsia="en-US" w:bidi="ar-SA"/>
        </w:rPr>
        <w:t>Марьино</w:t>
      </w:r>
      <w:r w:rsidRPr="00224AB0">
        <w:rPr>
          <w:rFonts w:eastAsia="Calibri"/>
          <w:sz w:val="28"/>
          <w:szCs w:val="28"/>
          <w:lang w:eastAsia="en-US" w:bidi="ar-SA"/>
        </w:rPr>
        <w:t>: История усадьбы: [Альбом] / Авт.-сост. канд. искусствоведения С.И. Федоров; Фотос</w:t>
      </w:r>
      <w:r>
        <w:rPr>
          <w:rFonts w:eastAsia="Calibri"/>
          <w:sz w:val="28"/>
          <w:szCs w:val="28"/>
          <w:lang w:eastAsia="en-US" w:bidi="ar-SA"/>
        </w:rPr>
        <w:t xml:space="preserve">ъемка Н.А. Самсоненко. – Москва </w:t>
      </w:r>
      <w:r w:rsidRPr="00224AB0">
        <w:rPr>
          <w:rFonts w:eastAsia="Calibri"/>
          <w:sz w:val="28"/>
          <w:szCs w:val="28"/>
          <w:lang w:eastAsia="en-US" w:bidi="ar-SA"/>
        </w:rPr>
        <w:t>: Советская Россия, 1989. - 190 с.</w:t>
      </w:r>
    </w:p>
    <w:p w:rsidR="00224AB0" w:rsidRDefault="00224AB0" w:rsidP="00233961">
      <w:pPr>
        <w:jc w:val="both"/>
        <w:rPr>
          <w:rFonts w:eastAsia="Calibri"/>
          <w:sz w:val="28"/>
          <w:szCs w:val="28"/>
          <w:lang w:eastAsia="en-US" w:bidi="ar-SA"/>
        </w:rPr>
      </w:pPr>
    </w:p>
    <w:p w:rsidR="00C96395" w:rsidRDefault="00C96395" w:rsidP="00233961">
      <w:pPr>
        <w:jc w:val="both"/>
        <w:rPr>
          <w:rFonts w:eastAsia="Calibri"/>
          <w:sz w:val="28"/>
          <w:szCs w:val="28"/>
          <w:lang w:eastAsia="en-US" w:bidi="ar-SA"/>
        </w:rPr>
      </w:pPr>
    </w:p>
    <w:p w:rsidR="00C96395" w:rsidRDefault="00C96395" w:rsidP="00C96395">
      <w:pPr>
        <w:widowControl/>
        <w:autoSpaceDE/>
        <w:autoSpaceDN/>
        <w:jc w:val="center"/>
        <w:rPr>
          <w:rFonts w:eastAsia="Calibri"/>
          <w:b/>
          <w:sz w:val="28"/>
          <w:szCs w:val="28"/>
          <w:lang w:eastAsia="en-US" w:bidi="ar-SA"/>
        </w:rPr>
      </w:pPr>
    </w:p>
    <w:p w:rsidR="00C96395" w:rsidRDefault="00C96395" w:rsidP="00C96395">
      <w:pPr>
        <w:widowControl/>
        <w:autoSpaceDE/>
        <w:autoSpaceDN/>
        <w:jc w:val="center"/>
        <w:rPr>
          <w:rFonts w:eastAsia="Calibri"/>
          <w:b/>
          <w:sz w:val="28"/>
          <w:szCs w:val="28"/>
          <w:lang w:eastAsia="en-US" w:bidi="ar-SA"/>
        </w:rPr>
      </w:pPr>
    </w:p>
    <w:p w:rsidR="00C96395" w:rsidRDefault="00C96395" w:rsidP="00C96395">
      <w:pPr>
        <w:widowControl/>
        <w:autoSpaceDE/>
        <w:autoSpaceDN/>
        <w:jc w:val="center"/>
        <w:rPr>
          <w:rFonts w:eastAsia="Calibri"/>
          <w:b/>
          <w:sz w:val="28"/>
          <w:szCs w:val="28"/>
          <w:lang w:eastAsia="en-US" w:bidi="ar-SA"/>
        </w:rPr>
      </w:pPr>
    </w:p>
    <w:p w:rsidR="00C96395" w:rsidRDefault="00C96395" w:rsidP="00C96395">
      <w:pPr>
        <w:widowControl/>
        <w:autoSpaceDE/>
        <w:autoSpaceDN/>
        <w:jc w:val="center"/>
        <w:rPr>
          <w:rFonts w:eastAsia="Calibri"/>
          <w:b/>
          <w:sz w:val="28"/>
          <w:szCs w:val="28"/>
          <w:lang w:eastAsia="en-US" w:bidi="ar-SA"/>
        </w:rPr>
      </w:pPr>
    </w:p>
    <w:p w:rsidR="00C96395" w:rsidRDefault="00C96395" w:rsidP="00C96395">
      <w:pPr>
        <w:widowControl/>
        <w:autoSpaceDE/>
        <w:autoSpaceDN/>
        <w:jc w:val="center"/>
        <w:rPr>
          <w:rFonts w:eastAsia="Calibri"/>
          <w:b/>
          <w:sz w:val="28"/>
          <w:szCs w:val="28"/>
          <w:lang w:eastAsia="en-US" w:bidi="ar-SA"/>
        </w:rPr>
      </w:pPr>
    </w:p>
    <w:p w:rsidR="00C96395" w:rsidRDefault="00C96395" w:rsidP="00C96395">
      <w:pPr>
        <w:widowControl/>
        <w:autoSpaceDE/>
        <w:autoSpaceDN/>
        <w:jc w:val="center"/>
        <w:rPr>
          <w:rFonts w:eastAsia="Calibri"/>
          <w:b/>
          <w:sz w:val="28"/>
          <w:szCs w:val="28"/>
          <w:lang w:eastAsia="en-US" w:bidi="ar-SA"/>
        </w:rPr>
      </w:pPr>
    </w:p>
    <w:p w:rsidR="00C96395" w:rsidRDefault="00C96395" w:rsidP="00C96395">
      <w:pPr>
        <w:widowControl/>
        <w:autoSpaceDE/>
        <w:autoSpaceDN/>
        <w:jc w:val="center"/>
        <w:rPr>
          <w:rFonts w:eastAsia="Calibri"/>
          <w:b/>
          <w:sz w:val="28"/>
          <w:szCs w:val="28"/>
          <w:lang w:eastAsia="en-US" w:bidi="ar-SA"/>
        </w:rPr>
      </w:pPr>
    </w:p>
    <w:p w:rsidR="00C96395" w:rsidRDefault="00C96395" w:rsidP="00C96395">
      <w:pPr>
        <w:widowControl/>
        <w:autoSpaceDE/>
        <w:autoSpaceDN/>
        <w:jc w:val="center"/>
        <w:rPr>
          <w:rFonts w:eastAsia="Calibri"/>
          <w:b/>
          <w:sz w:val="28"/>
          <w:szCs w:val="28"/>
          <w:lang w:eastAsia="en-US" w:bidi="ar-SA"/>
        </w:rPr>
      </w:pPr>
    </w:p>
    <w:p w:rsidR="00C96395" w:rsidRDefault="00C96395" w:rsidP="00C96395">
      <w:pPr>
        <w:widowControl/>
        <w:autoSpaceDE/>
        <w:autoSpaceDN/>
        <w:jc w:val="center"/>
        <w:rPr>
          <w:rFonts w:eastAsia="Calibri"/>
          <w:b/>
          <w:sz w:val="28"/>
          <w:szCs w:val="28"/>
          <w:lang w:eastAsia="en-US" w:bidi="ar-SA"/>
        </w:rPr>
      </w:pPr>
    </w:p>
    <w:p w:rsidR="00C96395" w:rsidRDefault="00C96395" w:rsidP="00731ED7">
      <w:pPr>
        <w:widowControl/>
        <w:autoSpaceDE/>
        <w:autoSpaceDN/>
        <w:rPr>
          <w:rFonts w:eastAsia="Calibri"/>
          <w:b/>
          <w:sz w:val="28"/>
          <w:szCs w:val="28"/>
          <w:lang w:eastAsia="en-US" w:bidi="ar-SA"/>
        </w:rPr>
      </w:pPr>
    </w:p>
    <w:p w:rsidR="00731ED7" w:rsidRDefault="00731ED7" w:rsidP="00731ED7">
      <w:pPr>
        <w:widowControl/>
        <w:autoSpaceDE/>
        <w:autoSpaceDN/>
        <w:rPr>
          <w:rFonts w:eastAsia="Calibri"/>
          <w:b/>
          <w:sz w:val="28"/>
          <w:szCs w:val="28"/>
          <w:lang w:eastAsia="en-US" w:bidi="ar-SA"/>
        </w:rPr>
      </w:pPr>
    </w:p>
    <w:p w:rsidR="00C96395" w:rsidRDefault="00C96395" w:rsidP="00C96395">
      <w:pPr>
        <w:widowControl/>
        <w:autoSpaceDE/>
        <w:autoSpaceDN/>
        <w:jc w:val="center"/>
        <w:rPr>
          <w:rFonts w:eastAsia="Calibri"/>
          <w:b/>
          <w:sz w:val="28"/>
          <w:szCs w:val="28"/>
          <w:lang w:eastAsia="en-US" w:bidi="ar-SA"/>
        </w:rPr>
      </w:pPr>
    </w:p>
    <w:p w:rsidR="00C96395" w:rsidRPr="00C96395" w:rsidRDefault="00C96395" w:rsidP="00C96395">
      <w:pPr>
        <w:widowControl/>
        <w:autoSpaceDE/>
        <w:autoSpaceDN/>
        <w:jc w:val="center"/>
        <w:rPr>
          <w:rFonts w:eastAsia="Calibri"/>
          <w:b/>
          <w:sz w:val="28"/>
          <w:szCs w:val="28"/>
          <w:lang w:eastAsia="en-US" w:bidi="ar-SA"/>
        </w:rPr>
      </w:pPr>
      <w:r w:rsidRPr="00C96395">
        <w:rPr>
          <w:rFonts w:eastAsia="Calibri"/>
          <w:b/>
          <w:sz w:val="28"/>
          <w:szCs w:val="28"/>
          <w:lang w:eastAsia="en-US" w:bidi="ar-SA"/>
        </w:rPr>
        <w:lastRenderedPageBreak/>
        <w:t>ЖИЗНЬ И ТВОРЧЕСТВО ХУДОЖНИКА-ЗЕМЛЯКА</w:t>
      </w:r>
    </w:p>
    <w:p w:rsidR="00C96395" w:rsidRPr="00C96395" w:rsidRDefault="00C96395" w:rsidP="00C96395">
      <w:pPr>
        <w:widowControl/>
        <w:autoSpaceDE/>
        <w:autoSpaceDN/>
        <w:jc w:val="center"/>
        <w:rPr>
          <w:rFonts w:eastAsia="Calibri"/>
          <w:b/>
          <w:sz w:val="28"/>
          <w:szCs w:val="28"/>
          <w:lang w:eastAsia="en-US" w:bidi="ar-SA"/>
        </w:rPr>
      </w:pPr>
      <w:r w:rsidRPr="00C96395">
        <w:rPr>
          <w:rFonts w:eastAsia="Calibri"/>
          <w:b/>
          <w:sz w:val="28"/>
          <w:szCs w:val="28"/>
          <w:lang w:eastAsia="en-US" w:bidi="ar-SA"/>
        </w:rPr>
        <w:t>РЮМШИНА ВАСИЛИЯ АНТОНОВИЧА</w:t>
      </w:r>
    </w:p>
    <w:p w:rsidR="00C96395" w:rsidRPr="00C96395" w:rsidRDefault="00C96395" w:rsidP="00C96395">
      <w:pPr>
        <w:widowControl/>
        <w:autoSpaceDE/>
        <w:autoSpaceDN/>
        <w:jc w:val="center"/>
        <w:rPr>
          <w:rFonts w:eastAsia="Calibri"/>
          <w:b/>
          <w:i/>
          <w:sz w:val="28"/>
          <w:szCs w:val="28"/>
          <w:lang w:eastAsia="en-US" w:bidi="ar-SA"/>
        </w:rPr>
      </w:pPr>
      <w:r w:rsidRPr="00C96395">
        <w:rPr>
          <w:rFonts w:eastAsia="Calibri"/>
          <w:b/>
          <w:i/>
          <w:sz w:val="28"/>
          <w:szCs w:val="28"/>
          <w:lang w:eastAsia="en-US" w:bidi="ar-SA"/>
        </w:rPr>
        <w:t>Калужских Мария Владимировна</w:t>
      </w:r>
    </w:p>
    <w:p w:rsidR="00C96395" w:rsidRPr="00C96395" w:rsidRDefault="00C96395" w:rsidP="00C96395">
      <w:pPr>
        <w:widowControl/>
        <w:autoSpaceDE/>
        <w:autoSpaceDN/>
        <w:jc w:val="center"/>
        <w:rPr>
          <w:rFonts w:eastAsia="Calibri"/>
          <w:i/>
          <w:sz w:val="28"/>
          <w:szCs w:val="28"/>
          <w:lang w:eastAsia="en-US" w:bidi="ar-SA"/>
        </w:rPr>
      </w:pPr>
      <w:r w:rsidRPr="00C96395">
        <w:rPr>
          <w:rFonts w:eastAsia="Calibri"/>
          <w:i/>
          <w:sz w:val="28"/>
          <w:szCs w:val="28"/>
          <w:lang w:eastAsia="en-US" w:bidi="ar-SA"/>
        </w:rPr>
        <w:t>ОБПОУ «Курский педагогический колледж», г. Курск, Россия</w:t>
      </w:r>
    </w:p>
    <w:p w:rsidR="00C96395" w:rsidRPr="00C96395" w:rsidRDefault="00C96395" w:rsidP="00C96395">
      <w:pPr>
        <w:widowControl/>
        <w:autoSpaceDE/>
        <w:autoSpaceDN/>
        <w:jc w:val="center"/>
        <w:rPr>
          <w:rFonts w:eastAsia="Calibri"/>
          <w:i/>
          <w:sz w:val="28"/>
          <w:szCs w:val="28"/>
          <w:lang w:eastAsia="en-US" w:bidi="ar-SA"/>
        </w:rPr>
      </w:pPr>
    </w:p>
    <w:p w:rsidR="00C96395" w:rsidRPr="00C96395" w:rsidRDefault="00C96395" w:rsidP="00C96395">
      <w:pPr>
        <w:widowControl/>
        <w:autoSpaceDE/>
        <w:autoSpaceDN/>
        <w:ind w:firstLine="709"/>
        <w:jc w:val="both"/>
        <w:rPr>
          <w:rFonts w:eastAsia="Calibri"/>
          <w:i/>
          <w:sz w:val="28"/>
          <w:szCs w:val="28"/>
          <w:lang w:eastAsia="en-US" w:bidi="ar-SA"/>
        </w:rPr>
      </w:pPr>
      <w:r w:rsidRPr="00C96395">
        <w:rPr>
          <w:rFonts w:eastAsia="Calibri"/>
          <w:i/>
          <w:sz w:val="28"/>
          <w:szCs w:val="28"/>
          <w:lang w:eastAsia="en-US" w:bidi="ar-SA"/>
        </w:rPr>
        <w:t>Аннотация: данная статья знакомит читателей с творчеством, биографией курского художника В. А. Рюмшина, который пережил ребенком Великую Отечественную войну, получил музыкальное образование, но прославился как художник, на картинах которого запечатлены красоты Курского края.</w:t>
      </w:r>
    </w:p>
    <w:p w:rsidR="00C96395" w:rsidRPr="00C96395" w:rsidRDefault="00C96395" w:rsidP="00C96395">
      <w:pPr>
        <w:widowControl/>
        <w:autoSpaceDE/>
        <w:autoSpaceDN/>
        <w:jc w:val="center"/>
        <w:rPr>
          <w:rFonts w:eastAsia="Calibri"/>
          <w:i/>
          <w:sz w:val="28"/>
          <w:szCs w:val="28"/>
          <w:lang w:eastAsia="en-US" w:bidi="ar-SA"/>
        </w:rPr>
      </w:pPr>
    </w:p>
    <w:p w:rsidR="00C96395" w:rsidRPr="00C96395" w:rsidRDefault="00C96395" w:rsidP="00C96395">
      <w:pPr>
        <w:widowControl/>
        <w:tabs>
          <w:tab w:val="left" w:pos="6570"/>
        </w:tabs>
        <w:autoSpaceDE/>
        <w:autoSpaceDN/>
        <w:ind w:firstLine="709"/>
        <w:jc w:val="both"/>
        <w:rPr>
          <w:rFonts w:eastAsia="Calibri"/>
          <w:bCs/>
          <w:sz w:val="28"/>
          <w:szCs w:val="28"/>
          <w:lang w:eastAsia="en-US" w:bidi="ar-SA"/>
        </w:rPr>
      </w:pPr>
      <w:r w:rsidRPr="00C96395">
        <w:rPr>
          <w:rFonts w:eastAsia="Calibri" w:cs="Triodion Caps Ucs"/>
          <w:b/>
          <w:bCs/>
          <w:noProof/>
          <w:color w:val="0070C0"/>
          <w:sz w:val="28"/>
          <w:szCs w:val="28"/>
          <w:lang w:bidi="ar-SA"/>
        </w:rPr>
        <w:drawing>
          <wp:anchor distT="0" distB="0" distL="114300" distR="114300" simplePos="0" relativeHeight="251673600" behindDoc="0" locked="0" layoutInCell="1" allowOverlap="1" wp14:anchorId="7EFD851F" wp14:editId="5EE8FBC8">
            <wp:simplePos x="0" y="0"/>
            <wp:positionH relativeFrom="column">
              <wp:posOffset>0</wp:posOffset>
            </wp:positionH>
            <wp:positionV relativeFrom="paragraph">
              <wp:posOffset>199390</wp:posOffset>
            </wp:positionV>
            <wp:extent cx="2343150" cy="3122930"/>
            <wp:effectExtent l="0" t="0" r="0" b="1270"/>
            <wp:wrapThrough wrapText="bothSides">
              <wp:wrapPolygon edited="0">
                <wp:start x="0" y="0"/>
                <wp:lineTo x="0" y="21477"/>
                <wp:lineTo x="21424" y="21477"/>
                <wp:lineTo x="21424" y="0"/>
                <wp:lineTo x="0" y="0"/>
              </wp:wrapPolygon>
            </wp:wrapThrough>
            <wp:docPr id="7" name="Рисунок 1" descr="F:\рюмшинВА1\Рюмшин 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 descr="F:\рюмшинВА1\Рюмшин В.А..JPG"/>
                    <pic:cNvPicPr>
                      <a:picLocks noChangeAspect="1" noChangeArrowheads="1"/>
                    </pic:cNvPicPr>
                  </pic:nvPicPr>
                  <pic:blipFill>
                    <a:blip r:embed="rId36" cstate="print"/>
                    <a:srcRect/>
                    <a:stretch>
                      <a:fillRect/>
                    </a:stretch>
                  </pic:blipFill>
                  <pic:spPr>
                    <a:xfrm>
                      <a:off x="0" y="0"/>
                      <a:ext cx="2343150" cy="312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96395">
        <w:rPr>
          <w:rFonts w:eastAsia="Calibri"/>
          <w:bCs/>
          <w:sz w:val="28"/>
          <w:szCs w:val="28"/>
          <w:lang w:eastAsia="en-US" w:bidi="ar-SA"/>
        </w:rPr>
        <w:t xml:space="preserve">Понятие малой родины подразумевает не только место рождения, улицы, по которым ходил в детстве в школу, друзей, но и яркие личности, которые своим творчеством, отношением к стране, малой родине, к людям могут служить примером, определенным ориентиром для подрастающего поколения. Таким человеком является Василий Антонович Рюмшин. Человек, жизнь которого наполнена тяжелыми, трагическими событиями. Но, несмотря ни на что, он пронес через всю жизнь бережное отношение к людям, к родному краю, прославляя его в своих картинах. </w:t>
      </w:r>
    </w:p>
    <w:p w:rsidR="00C96395" w:rsidRPr="00C96395" w:rsidRDefault="00C96395" w:rsidP="00C96395">
      <w:pPr>
        <w:widowControl/>
        <w:tabs>
          <w:tab w:val="left" w:pos="6570"/>
        </w:tabs>
        <w:autoSpaceDE/>
        <w:autoSpaceDN/>
        <w:ind w:firstLine="709"/>
        <w:jc w:val="both"/>
        <w:rPr>
          <w:rFonts w:eastAsia="Calibri"/>
          <w:bCs/>
          <w:sz w:val="28"/>
          <w:szCs w:val="28"/>
          <w:lang w:eastAsia="en-US" w:bidi="ar-SA"/>
        </w:rPr>
      </w:pPr>
      <w:r w:rsidRPr="00C96395">
        <w:rPr>
          <w:rFonts w:eastAsia="Calibri"/>
          <w:bCs/>
          <w:sz w:val="28"/>
          <w:szCs w:val="28"/>
          <w:lang w:eastAsia="en-US" w:bidi="ar-SA"/>
        </w:rPr>
        <w:t xml:space="preserve">Рюмшин   Василий Антонович  </w:t>
      </w:r>
      <w:r w:rsidRPr="00C96395">
        <w:rPr>
          <w:rFonts w:eastAsia="Calibri"/>
          <w:sz w:val="28"/>
          <w:szCs w:val="28"/>
          <w:lang w:eastAsia="en-US" w:bidi="ar-SA"/>
        </w:rPr>
        <w:t xml:space="preserve"> родился 5 марта 1937 года в селе Ольховатка Поныровского района Курской области в семье крестьян. В самом раннем детстве маленький Вася остался круглым сиротой (Отец погиб на фронте, мать умерла очень рано). </w:t>
      </w:r>
    </w:p>
    <w:p w:rsidR="00C96395" w:rsidRPr="00C96395" w:rsidRDefault="00C96395" w:rsidP="00C96395">
      <w:pPr>
        <w:widowControl/>
        <w:autoSpaceDE/>
        <w:autoSpaceDN/>
        <w:ind w:firstLine="709"/>
        <w:jc w:val="both"/>
        <w:rPr>
          <w:sz w:val="28"/>
          <w:szCs w:val="28"/>
          <w:lang w:eastAsia="en-US" w:bidi="ar-SA"/>
        </w:rPr>
      </w:pPr>
      <w:r w:rsidRPr="00C96395">
        <w:rPr>
          <w:rFonts w:eastAsia="Calibri"/>
          <w:sz w:val="28"/>
          <w:szCs w:val="28"/>
          <w:lang w:eastAsia="en-US" w:bidi="ar-SA"/>
        </w:rPr>
        <w:t>Ещё в гражданскую войну его отец служил в будённовской армии трубачом — сигнальщиком. В 1939 году его мобилизовали на финскую войну, в том же году от воспаления легких умерла мама, оставив сиротами трёх малолетних детей. А отца после окончания финской войны отправили на новый фронт и в 1943 году он погиб на Курской дуге. Две старшие сестры и Василий, оставшись сиротами, пережили тяжелые годы войны с тётей и её семьёй в Ольховатке.</w:t>
      </w:r>
    </w:p>
    <w:p w:rsidR="00C96395" w:rsidRPr="00C96395" w:rsidRDefault="00C96395" w:rsidP="00C96395">
      <w:pPr>
        <w:widowControl/>
        <w:autoSpaceDE/>
        <w:autoSpaceDN/>
        <w:ind w:firstLine="709"/>
        <w:jc w:val="both"/>
        <w:rPr>
          <w:sz w:val="28"/>
          <w:szCs w:val="28"/>
          <w:lang w:eastAsia="en-US" w:bidi="ar-SA"/>
        </w:rPr>
      </w:pPr>
      <w:r w:rsidRPr="00C96395">
        <w:rPr>
          <w:rFonts w:eastAsia="Calibri"/>
          <w:sz w:val="28"/>
          <w:szCs w:val="28"/>
          <w:lang w:eastAsia="en-US" w:bidi="ar-SA"/>
        </w:rPr>
        <w:t xml:space="preserve">У Василия Рюмшина остались тяжелые детские воспоминания, связанные с оккупацией его родной Ольховатки. Ему было года четыре, когда ребята постарше подбросили немецкому повару патроны в огонь. Взрыв был сильным. Повар погиб. Немцы расстреляли мальчишек. Васина бабушка упросила пощадить несмышленого мальчонку. </w:t>
      </w:r>
      <w:r w:rsidRPr="00C96395">
        <w:rPr>
          <w:sz w:val="28"/>
          <w:szCs w:val="28"/>
          <w:lang w:eastAsia="en-US" w:bidi="ar-SA"/>
        </w:rPr>
        <w:t xml:space="preserve">      </w:t>
      </w:r>
      <w:r w:rsidRPr="00C96395">
        <w:rPr>
          <w:rFonts w:eastAsia="Calibri"/>
          <w:sz w:val="28"/>
          <w:szCs w:val="28"/>
          <w:lang w:eastAsia="en-US" w:bidi="ar-SA"/>
        </w:rPr>
        <w:t xml:space="preserve">После освобождения Ольховатки его и сестру, как детей погибшего фронтовика, отдали в Горнальский детский дом. Так Василий Антонович оказался в приюте, где окончил 7 классов и поступил в Воронежское музыкальное училище.  Затем его перевели в Курское училище, где он проучился один год и стал воспитанником музыкальной роты воинской части 61424 в Курске (сыном полка). Год играл в военном оркестре. С его непоседливым характером и поисками новизны ему довелось стать и путешественником. Соскучившись по дому, он однажды </w:t>
      </w:r>
      <w:r w:rsidRPr="00C96395">
        <w:rPr>
          <w:rFonts w:eastAsia="DejaVu Sans"/>
          <w:noProof/>
          <w:kern w:val="1"/>
          <w:sz w:val="28"/>
          <w:szCs w:val="28"/>
          <w:lang w:bidi="ar-SA"/>
        </w:rPr>
        <w:lastRenderedPageBreak/>
        <w:drawing>
          <wp:anchor distT="0" distB="0" distL="114300" distR="114300" simplePos="0" relativeHeight="251671552" behindDoc="0" locked="0" layoutInCell="1" allowOverlap="1" wp14:anchorId="00859112" wp14:editId="1F1B1E8E">
            <wp:simplePos x="0" y="0"/>
            <wp:positionH relativeFrom="margin">
              <wp:align>right</wp:align>
            </wp:positionH>
            <wp:positionV relativeFrom="paragraph">
              <wp:posOffset>0</wp:posOffset>
            </wp:positionV>
            <wp:extent cx="3495675" cy="2045335"/>
            <wp:effectExtent l="0" t="0" r="9525" b="0"/>
            <wp:wrapThrough wrapText="bothSides">
              <wp:wrapPolygon edited="0">
                <wp:start x="0" y="0"/>
                <wp:lineTo x="0" y="21325"/>
                <wp:lineTo x="21541" y="21325"/>
                <wp:lineTo x="21541" y="0"/>
                <wp:lineTo x="0" y="0"/>
              </wp:wrapPolygon>
            </wp:wrapThrough>
            <wp:docPr id="9" name="Рисунок 2" descr="P102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P1020233.JPG"/>
                    <pic:cNvPicPr>
                      <a:picLocks noChangeAspect="1"/>
                    </pic:cNvPicPr>
                  </pic:nvPicPr>
                  <pic:blipFill>
                    <a:blip r:embed="rId37"/>
                    <a:stretch>
                      <a:fillRect/>
                    </a:stretch>
                  </pic:blipFill>
                  <pic:spPr>
                    <a:xfrm>
                      <a:off x="0" y="0"/>
                      <a:ext cx="3495675" cy="2045335"/>
                    </a:xfrm>
                    <a:prstGeom prst="rect">
                      <a:avLst/>
                    </a:prstGeom>
                  </pic:spPr>
                </pic:pic>
              </a:graphicData>
            </a:graphic>
            <wp14:sizeRelH relativeFrom="margin">
              <wp14:pctWidth>0</wp14:pctWidth>
            </wp14:sizeRelH>
            <wp14:sizeRelV relativeFrom="margin">
              <wp14:pctHeight>0</wp14:pctHeight>
            </wp14:sizeRelV>
          </wp:anchor>
        </w:drawing>
      </w:r>
      <w:r w:rsidRPr="00C96395">
        <w:rPr>
          <w:rFonts w:eastAsia="Calibri"/>
          <w:sz w:val="28"/>
          <w:szCs w:val="28"/>
          <w:lang w:eastAsia="en-US" w:bidi="ar-SA"/>
        </w:rPr>
        <w:t xml:space="preserve">убежал к тётке, скитался, жил у соседей, работал в колхозе рассыльным, а вечерами с мальчишками гонял лошадей в ночное. </w:t>
      </w:r>
    </w:p>
    <w:p w:rsidR="00C96395" w:rsidRPr="00C96395" w:rsidRDefault="00C96395" w:rsidP="00C96395">
      <w:pPr>
        <w:widowControl/>
        <w:autoSpaceDE/>
        <w:autoSpaceDN/>
        <w:ind w:firstLine="709"/>
        <w:jc w:val="both"/>
        <w:rPr>
          <w:rFonts w:eastAsia="Calibri"/>
          <w:sz w:val="28"/>
          <w:szCs w:val="28"/>
          <w:lang w:eastAsia="en-US" w:bidi="ar-SA"/>
        </w:rPr>
      </w:pPr>
      <w:r w:rsidRPr="00C96395">
        <w:rPr>
          <w:rFonts w:eastAsia="DejaVu Sans"/>
          <w:noProof/>
          <w:kern w:val="1"/>
          <w:sz w:val="28"/>
          <w:szCs w:val="28"/>
          <w:lang w:bidi="ar-SA"/>
        </w:rPr>
        <mc:AlternateContent>
          <mc:Choice Requires="wps">
            <w:drawing>
              <wp:anchor distT="0" distB="0" distL="114300" distR="114300" simplePos="0" relativeHeight="251672576" behindDoc="0" locked="0" layoutInCell="1" allowOverlap="1" wp14:anchorId="2C603F18" wp14:editId="0361471A">
                <wp:simplePos x="0" y="0"/>
                <wp:positionH relativeFrom="column">
                  <wp:posOffset>2947035</wp:posOffset>
                </wp:positionH>
                <wp:positionV relativeFrom="paragraph">
                  <wp:posOffset>700405</wp:posOffset>
                </wp:positionV>
                <wp:extent cx="3086100" cy="28575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85750"/>
                        </a:xfrm>
                        <a:prstGeom prst="rect">
                          <a:avLst/>
                        </a:prstGeom>
                        <a:noFill/>
                        <a:ln>
                          <a:noFill/>
                        </a:ln>
                      </wps:spPr>
                      <wps:txbx>
                        <w:txbxContent>
                          <w:p w:rsidR="00073596" w:rsidRDefault="00073596" w:rsidP="00C96395">
                            <w:pPr>
                              <w:rPr>
                                <w:b/>
                                <w:color w:val="C00000"/>
                                <w:sz w:val="28"/>
                                <w:szCs w:val="28"/>
                              </w:rPr>
                            </w:pPr>
                            <w:r>
                              <w:rPr>
                                <w:b/>
                                <w:color w:val="C00000"/>
                                <w:sz w:val="28"/>
                                <w:szCs w:val="28"/>
                              </w:rPr>
                              <w:t>Близкий друг,</w:t>
                            </w:r>
                            <w:r>
                              <w:rPr>
                                <w:b/>
                                <w:bCs/>
                                <w:color w:val="C00000"/>
                                <w:sz w:val="28"/>
                                <w:szCs w:val="28"/>
                              </w:rPr>
                              <w:t xml:space="preserve"> В.Г. Шкалин</w:t>
                            </w:r>
                          </w:p>
                        </w:txbxContent>
                      </wps:txbx>
                      <wps:bodyPr rot="0" vert="horz" wrap="square" lIns="91440" tIns="45720" rIns="91440" bIns="45720" anchor="t" anchorCtr="0" upright="1">
                        <a:noAutofit/>
                      </wps:bodyPr>
                    </wps:wsp>
                  </a:graphicData>
                </a:graphic>
              </wp:anchor>
            </w:drawing>
          </mc:Choice>
          <mc:Fallback>
            <w:pict>
              <v:shapetype w14:anchorId="2C603F18" id="_x0000_t202" coordsize="21600,21600" o:spt="202" path="m,l,21600r21600,l21600,xe">
                <v:stroke joinstyle="miter"/>
                <v:path gradientshapeok="t" o:connecttype="rect"/>
              </v:shapetype>
              <v:shape id="Text Box 3" o:spid="_x0000_s1026" type="#_x0000_t202" style="position:absolute;left:0;text-align:left;margin-left:232.05pt;margin-top:55.15pt;width:243pt;height:2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" filled="f" stroked="f">
                <v:textbox>
                  <w:txbxContent>
                    <w:p w:rsidR="00073596" w:rsidRDefault="00073596" w:rsidP="00C96395">
                      <w:pPr>
                        <w:rPr>
                          <w:b/>
                          <w:color w:val="C00000"/>
                          <w:sz w:val="28"/>
                          <w:szCs w:val="28"/>
                        </w:rPr>
                      </w:pPr>
                      <w:r>
                        <w:rPr>
                          <w:b/>
                          <w:color w:val="C00000"/>
                          <w:sz w:val="28"/>
                          <w:szCs w:val="28"/>
                        </w:rPr>
                        <w:t>Близкий друг,</w:t>
                      </w:r>
                      <w:r>
                        <w:rPr>
                          <w:b/>
                          <w:bCs/>
                          <w:color w:val="C00000"/>
                          <w:sz w:val="28"/>
                          <w:szCs w:val="28"/>
                        </w:rPr>
                        <w:t xml:space="preserve"> В.Г. Шкалин</w:t>
                      </w:r>
                    </w:p>
                  </w:txbxContent>
                </v:textbox>
              </v:shape>
            </w:pict>
          </mc:Fallback>
        </mc:AlternateContent>
      </w:r>
      <w:r w:rsidRPr="00C96395">
        <w:rPr>
          <w:rFonts w:eastAsia="Calibri"/>
          <w:sz w:val="28"/>
          <w:szCs w:val="28"/>
          <w:lang w:eastAsia="en-US" w:bidi="ar-SA"/>
        </w:rPr>
        <w:t>Трудовую деятельность он начал в Щиграх, на заводе геологоразведочного оборудования токарем. По вечерам пропадал на репетициях духового оркестра. Едва не сорвался осваивать казахстанскую целину, но жизнь забросила его в Хомутовку — руководить духовым оркестром Дома культуры и писать рекламы. Интерес к рисованию привел его в знаменитый по тем временам Заочный народный университет искусств, преподаватели которого и посоветовали ему стать художником. [1]</w:t>
      </w:r>
    </w:p>
    <w:p w:rsidR="00C96395" w:rsidRPr="00C96395" w:rsidRDefault="00C96395" w:rsidP="00C96395">
      <w:pPr>
        <w:widowControl/>
        <w:autoSpaceDE/>
        <w:autoSpaceDN/>
        <w:ind w:firstLine="709"/>
        <w:jc w:val="both"/>
        <w:rPr>
          <w:rFonts w:eastAsia="Calibri"/>
          <w:sz w:val="28"/>
          <w:szCs w:val="28"/>
          <w:lang w:eastAsia="en-US" w:bidi="ar-SA"/>
        </w:rPr>
      </w:pPr>
      <w:r w:rsidRPr="00C96395">
        <w:rPr>
          <w:rFonts w:eastAsia="Calibri"/>
          <w:sz w:val="28"/>
          <w:szCs w:val="28"/>
          <w:lang w:eastAsia="en-US" w:bidi="ar-SA"/>
        </w:rPr>
        <w:t>В Хомутовке Василий Антонович познакомился с будущей женой Анной Семеновной Максюта.</w:t>
      </w:r>
      <w:r w:rsidRPr="00C96395">
        <w:rPr>
          <w:rFonts w:eastAsia="Calibri"/>
          <w:bCs/>
          <w:sz w:val="28"/>
          <w:szCs w:val="28"/>
          <w:lang w:eastAsia="en-US" w:bidi="ar-SA"/>
        </w:rPr>
        <w:t xml:space="preserve">  </w:t>
      </w:r>
      <w:r w:rsidRPr="00C96395">
        <w:rPr>
          <w:rFonts w:eastAsia="Calibri"/>
          <w:sz w:val="28"/>
          <w:szCs w:val="28"/>
          <w:lang w:eastAsia="en-US" w:bidi="ar-SA"/>
        </w:rPr>
        <w:t xml:space="preserve">  Вскоре они поженились, и в семье появилась маленькая дочурка Ларочка. Жена, Анна Семеновна, сыграла в жизни своего мужа огромную роль. Это она увидела в газете объявление о курсах рисования в знаменитом по тем временам Заочном народном университете искусств, преподаватели которого посоветовали ему учиться в художественном институте. </w:t>
      </w:r>
      <w:r w:rsidRPr="00C96395">
        <w:rPr>
          <w:rFonts w:ascii="Calibri" w:eastAsia="Calibri" w:hAnsi="Calibri"/>
          <w:noProof/>
          <w:lang w:bidi="ar-SA"/>
        </w:rPr>
        <mc:AlternateContent>
          <mc:Choice Requires="wps">
            <w:drawing>
              <wp:anchor distT="0" distB="0" distL="114300" distR="114300" simplePos="0" relativeHeight="251670528" behindDoc="0" locked="0" layoutInCell="1" allowOverlap="1" wp14:anchorId="6228A52D" wp14:editId="4C55A6A2">
                <wp:simplePos x="0" y="0"/>
                <wp:positionH relativeFrom="column">
                  <wp:posOffset>-3171825</wp:posOffset>
                </wp:positionH>
                <wp:positionV relativeFrom="paragraph">
                  <wp:posOffset>1918335</wp:posOffset>
                </wp:positionV>
                <wp:extent cx="3038475" cy="2667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266700"/>
                        </a:xfrm>
                        <a:prstGeom prst="rect">
                          <a:avLst/>
                        </a:prstGeom>
                        <a:noFill/>
                        <a:ln>
                          <a:noFill/>
                        </a:ln>
                      </wps:spPr>
                      <wps:txbx>
                        <w:txbxContent>
                          <w:p w:rsidR="00073596" w:rsidRDefault="00073596" w:rsidP="00C96395">
                            <w:pPr>
                              <w:rPr>
                                <w:b/>
                                <w:color w:val="FFFFFF"/>
                                <w:sz w:val="24"/>
                                <w:szCs w:val="28"/>
                              </w:rPr>
                            </w:pPr>
                            <w:r>
                              <w:rPr>
                                <w:b/>
                                <w:color w:val="FFFFFF"/>
                                <w:sz w:val="24"/>
                                <w:szCs w:val="28"/>
                              </w:rPr>
                              <w:t>Дочь,  Рюмшина Лариса Васильевна</w:t>
                            </w:r>
                          </w:p>
                        </w:txbxContent>
                      </wps:txbx>
                      <wps:bodyPr rot="0" vert="horz" wrap="square" lIns="91440" tIns="45720" rIns="91440" bIns="45720" anchor="t" anchorCtr="0" upright="1">
                        <a:noAutofit/>
                      </wps:bodyPr>
                    </wps:wsp>
                  </a:graphicData>
                </a:graphic>
              </wp:anchor>
            </w:drawing>
          </mc:Choice>
          <mc:Fallback>
            <w:pict>
              <v:shape w14:anchorId="6228A52D" id="Text Box 2" o:spid="_x0000_s1027" type="#_x0000_t202" style="position:absolute;left:0;text-align:left;margin-left:-249.75pt;margin-top:151.05pt;width:239.25pt;height:2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" filled="f" stroked="f">
                <v:textbox>
                  <w:txbxContent>
                    <w:p w:rsidR="00073596" w:rsidRDefault="00073596" w:rsidP="00C96395">
                      <w:pPr>
                        <w:rPr>
                          <w:b/>
                          <w:color w:val="FFFFFF"/>
                          <w:sz w:val="24"/>
                          <w:szCs w:val="28"/>
                        </w:rPr>
                      </w:pPr>
                      <w:r>
                        <w:rPr>
                          <w:b/>
                          <w:color w:val="FFFFFF"/>
                          <w:sz w:val="24"/>
                          <w:szCs w:val="28"/>
                        </w:rPr>
                        <w:t>Дочь,  Рюмшина Лариса Васильевна</w:t>
                      </w:r>
                    </w:p>
                  </w:txbxContent>
                </v:textbox>
              </v:shape>
            </w:pict>
          </mc:Fallback>
        </mc:AlternateContent>
      </w:r>
      <w:r w:rsidRPr="00C96395">
        <w:rPr>
          <w:rFonts w:eastAsia="Calibri"/>
          <w:sz w:val="28"/>
          <w:szCs w:val="28"/>
          <w:lang w:eastAsia="en-US" w:bidi="ar-SA"/>
        </w:rPr>
        <w:t xml:space="preserve">Затем Анна Семеновна узнала об открытии художественно – графического факультета, и уговорила мужа поступить.          </w:t>
      </w:r>
    </w:p>
    <w:p w:rsidR="00C96395" w:rsidRPr="00C96395" w:rsidRDefault="00C96395" w:rsidP="00C96395">
      <w:pPr>
        <w:widowControl/>
        <w:autoSpaceDE/>
        <w:autoSpaceDN/>
        <w:ind w:firstLine="709"/>
        <w:jc w:val="both"/>
        <w:rPr>
          <w:sz w:val="28"/>
          <w:szCs w:val="28"/>
          <w:lang w:eastAsia="en-US" w:bidi="ar-SA"/>
        </w:rPr>
      </w:pPr>
      <w:r w:rsidRPr="00C96395">
        <w:rPr>
          <w:rFonts w:eastAsia="Calibri"/>
          <w:sz w:val="28"/>
          <w:szCs w:val="28"/>
          <w:lang w:eastAsia="en-US" w:bidi="ar-SA"/>
        </w:rPr>
        <w:t xml:space="preserve">        В 1962 году наш земляк поступил в Курский педагогический институт на художественно — графический факультет, который закончил в 1968 году.   Это был третий набор худграфовцев.  Во время учёбы в институте Василий Антонович работал бутафором, а затем художником-декоратором в областном драматическом театре имени А. С. Пушкина с художником В.П. Москаленко (1963г.-1968 г.) Ему дали комнату при театре, затем выделили   комнату в бараке. Жить было очень тяжело. Жили очень бедно. Через несколько лет семье художника дали двухкомнатную квартиру.</w:t>
      </w:r>
    </w:p>
    <w:p w:rsidR="00C96395" w:rsidRPr="00C96395" w:rsidRDefault="00C96395" w:rsidP="00C96395">
      <w:pPr>
        <w:widowControl/>
        <w:autoSpaceDE/>
        <w:autoSpaceDN/>
        <w:ind w:firstLine="709"/>
        <w:jc w:val="both"/>
        <w:rPr>
          <w:sz w:val="28"/>
          <w:szCs w:val="28"/>
          <w:lang w:eastAsia="en-US" w:bidi="ar-SA"/>
        </w:rPr>
      </w:pPr>
      <w:r w:rsidRPr="00C96395">
        <w:rPr>
          <w:rFonts w:eastAsia="Calibri"/>
          <w:sz w:val="28"/>
          <w:szCs w:val="28"/>
          <w:lang w:eastAsia="en-US" w:bidi="ar-SA"/>
        </w:rPr>
        <w:t>После окончания института работал в технических училищах №3 и №5 преподавателем черчения и рисования (1968 г.-1978 г.).</w:t>
      </w:r>
    </w:p>
    <w:p w:rsidR="00C96395" w:rsidRPr="00C96395" w:rsidRDefault="00C96395" w:rsidP="00C96395">
      <w:pPr>
        <w:widowControl/>
        <w:autoSpaceDE/>
        <w:autoSpaceDN/>
        <w:ind w:firstLine="709"/>
        <w:jc w:val="both"/>
        <w:rPr>
          <w:sz w:val="28"/>
          <w:szCs w:val="28"/>
          <w:lang w:eastAsia="en-US" w:bidi="ar-SA"/>
        </w:rPr>
      </w:pPr>
      <w:r w:rsidRPr="00C96395">
        <w:rPr>
          <w:rFonts w:eastAsia="Calibri"/>
          <w:sz w:val="28"/>
          <w:szCs w:val="28"/>
          <w:lang w:eastAsia="en-US" w:bidi="ar-SA"/>
        </w:rPr>
        <w:t>Обладая абсолютным слухом, Василий Антонович играл на всех духовых инструментах, а также на фортепьяно, гитаре, баяне. Он даже выступал в филармонии, был участником трио гитаристов.   Затем работал художником — оформителем Курского отделения Художественного фонда РСФСР (1978 г.-1987 г.).     В 1987 году его приняли в члены Союза художников России. А это уже признание государства таланта художника.</w:t>
      </w:r>
    </w:p>
    <w:p w:rsidR="00C96395" w:rsidRPr="00C96395" w:rsidRDefault="00C96395" w:rsidP="00C96395">
      <w:pPr>
        <w:widowControl/>
        <w:autoSpaceDE/>
        <w:autoSpaceDN/>
        <w:ind w:firstLine="709"/>
        <w:jc w:val="both"/>
        <w:rPr>
          <w:rFonts w:eastAsia="Calibri"/>
          <w:sz w:val="28"/>
          <w:szCs w:val="28"/>
          <w:lang w:eastAsia="en-US" w:bidi="ar-SA"/>
        </w:rPr>
      </w:pPr>
      <w:r w:rsidRPr="00C96395">
        <w:rPr>
          <w:rFonts w:eastAsia="Calibri"/>
          <w:sz w:val="28"/>
          <w:szCs w:val="28"/>
          <w:lang w:eastAsia="en-US" w:bidi="ar-SA"/>
        </w:rPr>
        <w:t>По заказам Художественного фонда РФ, выполнял творческие работы [3].</w:t>
      </w:r>
    </w:p>
    <w:p w:rsidR="00C96395" w:rsidRPr="00C96395" w:rsidRDefault="00C96395" w:rsidP="00C96395">
      <w:pPr>
        <w:suppressAutoHyphens/>
        <w:autoSpaceDE/>
        <w:autoSpaceDN/>
        <w:ind w:firstLine="709"/>
        <w:jc w:val="both"/>
        <w:rPr>
          <w:rFonts w:eastAsia="DejaVu Sans"/>
          <w:kern w:val="1"/>
          <w:sz w:val="28"/>
          <w:szCs w:val="28"/>
          <w:lang w:eastAsia="zh-CN" w:bidi="hi-IN"/>
        </w:rPr>
      </w:pPr>
      <w:r w:rsidRPr="00C96395">
        <w:rPr>
          <w:rFonts w:eastAsia="DejaVu Sans"/>
          <w:kern w:val="1"/>
          <w:sz w:val="28"/>
          <w:szCs w:val="28"/>
          <w:lang w:eastAsia="zh-CN" w:bidi="hi-IN"/>
        </w:rPr>
        <w:t xml:space="preserve">Очень теплые воспоминания оставил о Василии Антоновиче его друг и соратник </w:t>
      </w:r>
      <w:r w:rsidRPr="00C96395">
        <w:rPr>
          <w:rFonts w:eastAsia="DejaVu Sans"/>
          <w:color w:val="333333"/>
          <w:kern w:val="1"/>
          <w:sz w:val="28"/>
          <w:szCs w:val="28"/>
          <w:shd w:val="clear" w:color="auto" w:fill="FFFFFF"/>
          <w:lang w:eastAsia="zh-CN" w:bidi="hi-IN"/>
        </w:rPr>
        <w:t xml:space="preserve">Владимир Гаврилович Шкалин (1943-2018), </w:t>
      </w:r>
      <w:r w:rsidRPr="00C96395">
        <w:rPr>
          <w:rFonts w:eastAsia="DejaVu Sans"/>
          <w:kern w:val="1"/>
          <w:sz w:val="28"/>
          <w:szCs w:val="28"/>
          <w:lang w:eastAsia="zh-CN" w:bidi="hi-IN"/>
        </w:rPr>
        <w:t xml:space="preserve">заслуженный художник России: «…Знакомство с Рюмшиным В. А. произошло в 1968 году, после того как я вернулся из армии. В институт я поступил в 1962 году, но меня сразу на 4 года забрали на армейскую службу. Отслужив, я восстановился в институте. Василий </w:t>
      </w:r>
      <w:r w:rsidRPr="00C96395">
        <w:rPr>
          <w:rFonts w:eastAsia="DejaVu Sans"/>
          <w:kern w:val="1"/>
          <w:sz w:val="28"/>
          <w:szCs w:val="28"/>
          <w:lang w:eastAsia="zh-CN" w:bidi="hi-IN"/>
        </w:rPr>
        <w:lastRenderedPageBreak/>
        <w:t xml:space="preserve">Антонович в ту пору уже был выпускником и писал дипломную работу: картину «Юнармеец на коне». Проходя мимо, я удивился, насколько талантливо работал начинающий художник.  Я подошел поближе и долго наблюдал за работой мастера. Уже тогда я понял, что это человек создаст много замечательных картин. Василий Антонович обратил на меня внимание и у нас завязался разговор о живописи. С тех пор мы стали общаться. </w:t>
      </w:r>
    </w:p>
    <w:p w:rsidR="00C96395" w:rsidRPr="00C96395" w:rsidRDefault="00C96395" w:rsidP="00C96395">
      <w:pPr>
        <w:suppressAutoHyphens/>
        <w:autoSpaceDE/>
        <w:autoSpaceDN/>
        <w:ind w:firstLine="709"/>
        <w:jc w:val="both"/>
        <w:rPr>
          <w:rFonts w:eastAsia="DejaVu Sans"/>
          <w:kern w:val="1"/>
          <w:sz w:val="28"/>
          <w:szCs w:val="28"/>
          <w:lang w:eastAsia="zh-CN" w:bidi="hi-IN"/>
        </w:rPr>
      </w:pPr>
      <w:r w:rsidRPr="00C96395">
        <w:rPr>
          <w:rFonts w:eastAsia="DejaVu Sans"/>
          <w:kern w:val="1"/>
          <w:sz w:val="28"/>
          <w:szCs w:val="28"/>
          <w:lang w:eastAsia="zh-CN" w:bidi="hi-IN"/>
        </w:rPr>
        <w:t xml:space="preserve">Он был «мастер на все руки», сам делал мебель, смастерил моторную лодку и катер, его вскоре украли недобросовестные люди. Но Василий Антонович не расстроился.  Он всегда радовался, когда его труды приносили людям пользу. Василий Антонович никогда не пройдет мимо беды друзей и близких, а всегда придет на выручку. </w:t>
      </w:r>
    </w:p>
    <w:p w:rsidR="00C96395" w:rsidRPr="00C96395" w:rsidRDefault="00C96395" w:rsidP="00C96395">
      <w:pPr>
        <w:suppressAutoHyphens/>
        <w:autoSpaceDE/>
        <w:autoSpaceDN/>
        <w:ind w:firstLine="709"/>
        <w:jc w:val="both"/>
        <w:rPr>
          <w:rFonts w:eastAsia="DejaVu Sans"/>
          <w:kern w:val="1"/>
          <w:sz w:val="28"/>
          <w:szCs w:val="28"/>
          <w:lang w:eastAsia="zh-CN" w:bidi="hi-IN"/>
        </w:rPr>
      </w:pPr>
      <w:r w:rsidRPr="00C96395">
        <w:rPr>
          <w:rFonts w:eastAsia="DejaVu Sans"/>
          <w:kern w:val="1"/>
          <w:sz w:val="28"/>
          <w:szCs w:val="28"/>
          <w:lang w:eastAsia="zh-CN" w:bidi="hi-IN"/>
        </w:rPr>
        <w:t>У моего друга был удивительный музыкальный слух. Он не только пел, но и сам мастерил музыкальные инструменты. Гитары его были великолепны, он делал их из особых пород дерева, которые привозили его ученики. Делал деревообрабатывающие станки и бесплатно раздавал знакомым и не только.</w:t>
      </w:r>
    </w:p>
    <w:p w:rsidR="00C96395" w:rsidRPr="00C96395" w:rsidRDefault="00C96395" w:rsidP="00C96395">
      <w:pPr>
        <w:widowControl/>
        <w:autoSpaceDE/>
        <w:autoSpaceDN/>
        <w:ind w:firstLine="709"/>
        <w:jc w:val="both"/>
        <w:rPr>
          <w:rFonts w:eastAsia="Calibri"/>
          <w:sz w:val="28"/>
          <w:szCs w:val="28"/>
          <w:lang w:eastAsia="en-US" w:bidi="ar-SA"/>
        </w:rPr>
      </w:pPr>
      <w:r w:rsidRPr="00C96395">
        <w:rPr>
          <w:rFonts w:eastAsia="Calibri"/>
          <w:sz w:val="28"/>
          <w:szCs w:val="28"/>
          <w:lang w:eastAsia="en-US" w:bidi="ar-SA"/>
        </w:rPr>
        <w:t xml:space="preserve">Василий Антонович поступил на работу в художественный фонд, где выполнял оформительские работы. Очень хорошо он собирал мозаику из дерева — маркетри. Василий Антонович был очень требовательный к себе, работы доводил до совершенства. Он принимал участие в многочисленных выставках: областных, Республиканских («Советская Россия», «Мир отстояли, мир сохраним»), Всероссийских, зарубежных (Польша, Венгрия, Германия), международных. После этого его приняли в члены Союза художников России (1987 г.) Здесь он получил возможность работать в различных мастерских, жить в Домах творчества художников, выполнять различные заказы. </w:t>
      </w:r>
    </w:p>
    <w:p w:rsidR="00C96395" w:rsidRPr="00C96395" w:rsidRDefault="00C96395" w:rsidP="00C96395">
      <w:pPr>
        <w:widowControl/>
        <w:autoSpaceDE/>
        <w:autoSpaceDN/>
        <w:ind w:firstLine="709"/>
        <w:jc w:val="both"/>
        <w:rPr>
          <w:rFonts w:eastAsia="Calibri"/>
          <w:sz w:val="28"/>
          <w:szCs w:val="28"/>
          <w:lang w:eastAsia="en-US" w:bidi="ar-SA"/>
        </w:rPr>
      </w:pPr>
      <w:r w:rsidRPr="00C96395">
        <w:rPr>
          <w:rFonts w:eastAsia="Calibri"/>
          <w:sz w:val="28"/>
          <w:szCs w:val="28"/>
          <w:lang w:eastAsia="en-US" w:bidi="ar-SA"/>
        </w:rPr>
        <w:t>Очень часто мы вместе выезжали на пленэр к нашему общему другу художнику Александру Михееву.  Василий Антонович был очень скромным человеком, стеснительным. Не любил фотографироваться» [4].</w:t>
      </w:r>
    </w:p>
    <w:p w:rsidR="00C96395" w:rsidRPr="00C96395" w:rsidRDefault="00C96395" w:rsidP="00C96395">
      <w:pPr>
        <w:widowControl/>
        <w:autoSpaceDE/>
        <w:autoSpaceDN/>
        <w:ind w:firstLine="709"/>
        <w:jc w:val="both"/>
        <w:rPr>
          <w:rFonts w:eastAsia="Calibri"/>
          <w:sz w:val="28"/>
          <w:szCs w:val="28"/>
          <w:lang w:eastAsia="en-US" w:bidi="ar-SA"/>
        </w:rPr>
      </w:pPr>
      <w:r w:rsidRPr="00C96395">
        <w:rPr>
          <w:rFonts w:eastAsia="Calibri"/>
          <w:sz w:val="28"/>
          <w:szCs w:val="28"/>
          <w:lang w:eastAsia="en-US" w:bidi="ar-SA"/>
        </w:rPr>
        <w:t xml:space="preserve">Наш земляк оставил очень богатое творческое наследие. Наиболее известны картины </w:t>
      </w:r>
      <w:r w:rsidRPr="00C96395">
        <w:rPr>
          <w:rFonts w:eastAsia="Calibri"/>
          <w:bCs/>
          <w:sz w:val="28"/>
          <w:szCs w:val="28"/>
          <w:lang w:eastAsia="en-US" w:bidi="ar-SA"/>
        </w:rPr>
        <w:t>Рюмшина Василия Антоновича</w:t>
      </w:r>
      <w:r w:rsidRPr="00C96395">
        <w:rPr>
          <w:rFonts w:eastAsia="Calibri"/>
          <w:sz w:val="28"/>
          <w:szCs w:val="28"/>
          <w:lang w:eastAsia="en-US" w:bidi="ar-SA"/>
        </w:rPr>
        <w:t xml:space="preserve"> - «Память»,</w:t>
      </w:r>
      <w:r w:rsidRPr="00C96395">
        <w:rPr>
          <w:rFonts w:eastAsia="Calibri"/>
          <w:bCs/>
          <w:sz w:val="28"/>
          <w:szCs w:val="28"/>
          <w:lang w:eastAsia="en-US" w:bidi="ar-SA"/>
        </w:rPr>
        <w:t xml:space="preserve"> </w:t>
      </w:r>
      <w:r w:rsidRPr="00C96395">
        <w:rPr>
          <w:rFonts w:eastAsia="Calibri"/>
          <w:sz w:val="28"/>
          <w:szCs w:val="28"/>
          <w:lang w:eastAsia="en-US" w:bidi="ar-SA"/>
        </w:rPr>
        <w:t>«Осень в Макаровке», «Молотычевские высоты», «Октябрь», «Осень в Коренной   пустыни», «Первые проталины», «Метель» и многие другие. Но все его работы   воспевают красоту родных мест.</w:t>
      </w:r>
    </w:p>
    <w:p w:rsidR="00C96395" w:rsidRPr="00C96395" w:rsidRDefault="00C96395" w:rsidP="00C96395">
      <w:pPr>
        <w:widowControl/>
        <w:autoSpaceDE/>
        <w:autoSpaceDN/>
        <w:ind w:firstLine="709"/>
        <w:jc w:val="both"/>
        <w:rPr>
          <w:sz w:val="28"/>
          <w:szCs w:val="28"/>
          <w:lang w:eastAsia="en-US" w:bidi="ar-SA"/>
        </w:rPr>
      </w:pPr>
      <w:r w:rsidRPr="00C96395">
        <w:rPr>
          <w:rFonts w:eastAsia="Calibri"/>
          <w:sz w:val="28"/>
          <w:szCs w:val="28"/>
          <w:lang w:eastAsia="en-US" w:bidi="ar-SA"/>
        </w:rPr>
        <w:t>Наиболее ярко и полно Василий Антонович проявил себя в пейзажных работах, передающих различные состояния природы: «Летний дождь» (1999 г.), «На озере» (2002 г.), «Вот и лето прошло» (2005 г.)</w:t>
      </w:r>
    </w:p>
    <w:p w:rsidR="00C96395" w:rsidRPr="00C96395" w:rsidRDefault="00C96395" w:rsidP="00C96395">
      <w:pPr>
        <w:widowControl/>
        <w:autoSpaceDE/>
        <w:autoSpaceDN/>
        <w:ind w:firstLine="709"/>
        <w:jc w:val="both"/>
        <w:rPr>
          <w:rFonts w:eastAsia="Calibri"/>
          <w:sz w:val="28"/>
          <w:szCs w:val="28"/>
          <w:lang w:eastAsia="en-US" w:bidi="ar-SA"/>
        </w:rPr>
      </w:pPr>
      <w:r w:rsidRPr="00C96395">
        <w:rPr>
          <w:sz w:val="28"/>
          <w:szCs w:val="28"/>
          <w:lang w:eastAsia="en-US" w:bidi="ar-SA"/>
        </w:rPr>
        <w:t xml:space="preserve">   </w:t>
      </w:r>
      <w:r w:rsidRPr="00C96395">
        <w:rPr>
          <w:rFonts w:eastAsia="Calibri"/>
          <w:sz w:val="28"/>
          <w:szCs w:val="28"/>
          <w:lang w:eastAsia="en-US" w:bidi="ar-SA"/>
        </w:rPr>
        <w:t xml:space="preserve">Особое место в его творчестве занимают картины, связанные с изображением различных мест малой родины — села Ольховатка. Вообще, село стало героем его пейзажей – «Курган над Ольховаткой», «Ольховатка – северный фас Курской дуги». На малую родину   Василий Антонович приезжал дважды за последние 30 лет.  </w:t>
      </w:r>
    </w:p>
    <w:p w:rsidR="00C96395" w:rsidRPr="00C96395" w:rsidRDefault="00C96395" w:rsidP="00C96395">
      <w:pPr>
        <w:widowControl/>
        <w:autoSpaceDE/>
        <w:autoSpaceDN/>
        <w:ind w:firstLine="709"/>
        <w:jc w:val="both"/>
        <w:rPr>
          <w:rFonts w:eastAsia="Calibri"/>
          <w:sz w:val="28"/>
          <w:szCs w:val="28"/>
          <w:lang w:eastAsia="en-US" w:bidi="ar-SA"/>
        </w:rPr>
      </w:pPr>
      <w:r w:rsidRPr="00C96395">
        <w:rPr>
          <w:rFonts w:eastAsia="Calibri"/>
          <w:sz w:val="28"/>
          <w:szCs w:val="28"/>
          <w:lang w:eastAsia="en-US" w:bidi="ar-SA"/>
        </w:rPr>
        <w:t>Много картин у Рюмшина В. А. и в жанре натюрморта, в которых он передает красоту обычных вещей и предметов («Гладиолусы», «Астры», «Черемуха»).</w:t>
      </w:r>
    </w:p>
    <w:p w:rsidR="00C96395" w:rsidRPr="00C96395" w:rsidRDefault="00C96395" w:rsidP="00C96395">
      <w:pPr>
        <w:widowControl/>
        <w:autoSpaceDE/>
        <w:autoSpaceDN/>
        <w:ind w:firstLine="709"/>
        <w:jc w:val="both"/>
        <w:rPr>
          <w:rFonts w:eastAsia="Calibri"/>
          <w:sz w:val="28"/>
          <w:szCs w:val="28"/>
          <w:lang w:eastAsia="en-US" w:bidi="ar-SA"/>
        </w:rPr>
      </w:pPr>
      <w:r w:rsidRPr="00C96395">
        <w:rPr>
          <w:rFonts w:eastAsia="Calibri"/>
          <w:sz w:val="28"/>
          <w:szCs w:val="28"/>
          <w:lang w:eastAsia="en-US" w:bidi="ar-SA"/>
        </w:rPr>
        <w:t xml:space="preserve">У живописца есть работы, в которых ощущается любовь к народной песне («Гуляли кони над рекой», «Свадьба». Картина «Метель», которую художник создал </w:t>
      </w:r>
      <w:r w:rsidRPr="00C96395">
        <w:rPr>
          <w:rFonts w:eastAsia="Calibri"/>
          <w:sz w:val="28"/>
          <w:szCs w:val="28"/>
          <w:lang w:eastAsia="en-US" w:bidi="ar-SA"/>
        </w:rPr>
        <w:lastRenderedPageBreak/>
        <w:t>по мотивам повести А. С. Пушкина, созвучна музыке великого русского композитора – земляка Г. В. Свиридова. [1]</w:t>
      </w:r>
    </w:p>
    <w:p w:rsidR="00C96395" w:rsidRPr="00C96395" w:rsidRDefault="00C96395" w:rsidP="00C96395">
      <w:pPr>
        <w:widowControl/>
        <w:autoSpaceDE/>
        <w:autoSpaceDN/>
        <w:ind w:firstLine="709"/>
        <w:jc w:val="both"/>
        <w:rPr>
          <w:rFonts w:eastAsia="Calibri"/>
          <w:sz w:val="28"/>
          <w:szCs w:val="28"/>
          <w:lang w:eastAsia="en-US" w:bidi="ar-SA"/>
        </w:rPr>
      </w:pPr>
      <w:r w:rsidRPr="00C96395">
        <w:rPr>
          <w:sz w:val="28"/>
          <w:szCs w:val="28"/>
          <w:lang w:eastAsia="en-US" w:bidi="ar-SA"/>
        </w:rPr>
        <w:t xml:space="preserve"> </w:t>
      </w:r>
      <w:r w:rsidRPr="00C96395">
        <w:rPr>
          <w:rFonts w:eastAsia="Calibri"/>
          <w:sz w:val="28"/>
          <w:szCs w:val="28"/>
          <w:lang w:eastAsia="en-US" w:bidi="ar-SA"/>
        </w:rPr>
        <w:t xml:space="preserve">В 2007 году в Выставочном зале Курской организации Союза художников прошла персональная выставка произведений курского пейзажиста Василия Антоновича Рюмшина, приуроченная к 70-летию   со дня его рождения. Это первая большая встреча художника с курским зрителем, привлекшая внимание своеобразием творчества в популярном жанре живописи — пейзаже.    </w:t>
      </w:r>
    </w:p>
    <w:p w:rsidR="00C96395" w:rsidRPr="00C96395" w:rsidRDefault="00C96395" w:rsidP="00C96395">
      <w:pPr>
        <w:widowControl/>
        <w:autoSpaceDE/>
        <w:autoSpaceDN/>
        <w:ind w:firstLine="709"/>
        <w:jc w:val="both"/>
        <w:rPr>
          <w:rFonts w:eastAsia="Calibri"/>
          <w:sz w:val="28"/>
          <w:szCs w:val="28"/>
          <w:lang w:eastAsia="en-US" w:bidi="ar-SA"/>
        </w:rPr>
      </w:pPr>
      <w:r w:rsidRPr="00C96395">
        <w:rPr>
          <w:rFonts w:eastAsia="Calibri"/>
          <w:sz w:val="28"/>
          <w:szCs w:val="28"/>
          <w:lang w:eastAsia="en-US" w:bidi="ar-SA"/>
        </w:rPr>
        <w:t xml:space="preserve">В 2010 году он с другими художниками приезжал в Поныровский историко-краеведческий музей с выставкой своих работ. </w:t>
      </w:r>
    </w:p>
    <w:p w:rsidR="00C96395" w:rsidRPr="00C96395" w:rsidRDefault="00C96395" w:rsidP="00C96395">
      <w:pPr>
        <w:widowControl/>
        <w:autoSpaceDE/>
        <w:autoSpaceDN/>
        <w:ind w:firstLine="709"/>
        <w:jc w:val="both"/>
        <w:rPr>
          <w:rFonts w:eastAsia="Calibri"/>
          <w:sz w:val="28"/>
          <w:szCs w:val="28"/>
          <w:lang w:eastAsia="en-US" w:bidi="ar-SA"/>
        </w:rPr>
      </w:pPr>
      <w:r w:rsidRPr="00C96395">
        <w:rPr>
          <w:rFonts w:eastAsia="Calibri"/>
          <w:sz w:val="28"/>
          <w:szCs w:val="28"/>
          <w:lang w:eastAsia="en-US" w:bidi="ar-SA"/>
        </w:rPr>
        <w:t>10 апреля 2014 года в Литературном музее города Курска в кругу близких друзей состоялось открытие персональной выставки курского живописца Василия Антоновича Рюмшина, посвящённой памяти художника. В экспозиции небольшого зала было представлено 19 работ, которые составляют лишь малую часть творческого наследия этого замечательного курского художника. [4]</w:t>
      </w:r>
    </w:p>
    <w:p w:rsidR="00C96395" w:rsidRPr="00C96395" w:rsidRDefault="00C96395" w:rsidP="00C96395">
      <w:pPr>
        <w:suppressAutoHyphens/>
        <w:autoSpaceDE/>
        <w:autoSpaceDN/>
        <w:ind w:firstLine="709"/>
        <w:jc w:val="both"/>
        <w:rPr>
          <w:rFonts w:eastAsia="DejaVu Sans"/>
          <w:bCs/>
          <w:kern w:val="1"/>
          <w:sz w:val="28"/>
          <w:szCs w:val="28"/>
          <w:lang w:eastAsia="zh-CN" w:bidi="hi-IN"/>
        </w:rPr>
      </w:pPr>
      <w:r w:rsidRPr="00C96395">
        <w:rPr>
          <w:rFonts w:eastAsia="DejaVu Sans"/>
          <w:kern w:val="1"/>
          <w:sz w:val="28"/>
          <w:szCs w:val="28"/>
          <w:lang w:eastAsia="zh-CN" w:bidi="hi-IN"/>
        </w:rPr>
        <w:t>За картину «Бабье лето» Рюмшин В.А. награждён Грамотой Курского городского комитета охраны природы. [3]</w:t>
      </w:r>
      <w:r w:rsidRPr="00C96395">
        <w:rPr>
          <w:rFonts w:eastAsia="DejaVu Sans"/>
          <w:bCs/>
          <w:kern w:val="1"/>
          <w:sz w:val="28"/>
          <w:szCs w:val="28"/>
          <w:lang w:eastAsia="zh-CN" w:bidi="hi-IN"/>
        </w:rPr>
        <w:t xml:space="preserve"> </w:t>
      </w:r>
    </w:p>
    <w:p w:rsidR="00C96395" w:rsidRPr="00C96395" w:rsidRDefault="00C96395" w:rsidP="00C96395">
      <w:pPr>
        <w:suppressAutoHyphens/>
        <w:autoSpaceDE/>
        <w:autoSpaceDN/>
        <w:ind w:firstLine="709"/>
        <w:jc w:val="both"/>
        <w:rPr>
          <w:rFonts w:eastAsia="DejaVu Sans"/>
          <w:kern w:val="1"/>
          <w:sz w:val="28"/>
          <w:szCs w:val="28"/>
          <w:lang w:eastAsia="zh-CN" w:bidi="hi-IN"/>
        </w:rPr>
      </w:pPr>
      <w:r w:rsidRPr="00C96395">
        <w:rPr>
          <w:rFonts w:eastAsia="DejaVu Sans"/>
          <w:kern w:val="1"/>
          <w:sz w:val="28"/>
          <w:szCs w:val="28"/>
          <w:lang w:eastAsia="zh-CN" w:bidi="hi-IN"/>
        </w:rPr>
        <w:t>За многолетний и плодотворный труд, достигнутые успехи в области культуры и искусства имеет Почётную грамоту Министерства культуры Российской Федерации и Российского профсоюза работников культуры.  [2]</w:t>
      </w:r>
      <w:r w:rsidRPr="00C96395">
        <w:rPr>
          <w:rFonts w:eastAsia="DejaVu Sans"/>
          <w:bCs/>
          <w:kern w:val="1"/>
          <w:sz w:val="28"/>
          <w:szCs w:val="28"/>
          <w:lang w:eastAsia="zh-CN" w:bidi="hi-IN"/>
        </w:rPr>
        <w:br/>
      </w:r>
      <w:r w:rsidRPr="00C96395">
        <w:rPr>
          <w:rFonts w:eastAsia="DejaVu Sans"/>
          <w:kern w:val="1"/>
          <w:sz w:val="28"/>
          <w:szCs w:val="28"/>
          <w:lang w:eastAsia="zh-CN" w:bidi="hi-IN"/>
        </w:rPr>
        <w:t xml:space="preserve"> За цикл картин о курской земле, героических подвигах народа в Великой Отечественной войне 1941 – 1945 г.г. присвоено почётное звание Лауреата премии им. А.А.Дейнеки. </w:t>
      </w:r>
    </w:p>
    <w:p w:rsidR="00C96395" w:rsidRPr="00C96395" w:rsidRDefault="00C96395" w:rsidP="00C96395">
      <w:pPr>
        <w:suppressAutoHyphens/>
        <w:autoSpaceDE/>
        <w:autoSpaceDN/>
        <w:ind w:firstLine="709"/>
        <w:jc w:val="both"/>
        <w:rPr>
          <w:rFonts w:eastAsia="DejaVu Sans"/>
          <w:kern w:val="1"/>
          <w:sz w:val="28"/>
          <w:szCs w:val="28"/>
          <w:lang w:eastAsia="zh-CN" w:bidi="hi-IN"/>
        </w:rPr>
      </w:pPr>
      <w:r w:rsidRPr="00C96395">
        <w:rPr>
          <w:rFonts w:eastAsia="DejaVu Sans"/>
          <w:kern w:val="1"/>
          <w:sz w:val="28"/>
          <w:szCs w:val="28"/>
          <w:lang w:eastAsia="zh-CN" w:bidi="hi-IN"/>
        </w:rPr>
        <w:t>Василий Антонович Рюмшин ушёл из жизни 02 ноября 2013. Похоронен художник на Южном кладбище г. Курска. [3]</w:t>
      </w:r>
    </w:p>
    <w:p w:rsidR="00C96395" w:rsidRPr="00C96395" w:rsidRDefault="00C96395" w:rsidP="00C96395">
      <w:pPr>
        <w:widowControl/>
        <w:autoSpaceDE/>
        <w:autoSpaceDN/>
        <w:ind w:firstLine="709"/>
        <w:jc w:val="both"/>
        <w:rPr>
          <w:rFonts w:eastAsia="Calibri"/>
          <w:sz w:val="28"/>
          <w:szCs w:val="28"/>
          <w:lang w:eastAsia="en-US" w:bidi="ar-SA"/>
        </w:rPr>
      </w:pPr>
      <w:r w:rsidRPr="00C96395">
        <w:rPr>
          <w:rFonts w:eastAsia="Calibri"/>
          <w:sz w:val="28"/>
          <w:szCs w:val="28"/>
          <w:lang w:eastAsia="en-US" w:bidi="ar-SA"/>
        </w:rPr>
        <w:t>Курская земля богата талантами, творческими, преданными своей стране людьми. При этом каждый из них обладает своей самобытностью и неповторимостью, как Василий Антонович Рюмшин.</w:t>
      </w:r>
    </w:p>
    <w:p w:rsidR="00C96395" w:rsidRPr="00C96395" w:rsidRDefault="00C96395" w:rsidP="00C96395">
      <w:pPr>
        <w:widowControl/>
        <w:autoSpaceDE/>
        <w:autoSpaceDN/>
        <w:ind w:firstLine="709"/>
        <w:jc w:val="center"/>
        <w:rPr>
          <w:rFonts w:eastAsia="Calibri"/>
          <w:b/>
          <w:color w:val="C00000"/>
          <w:sz w:val="28"/>
          <w:szCs w:val="28"/>
          <w:lang w:eastAsia="en-US" w:bidi="ar-SA"/>
        </w:rPr>
      </w:pPr>
    </w:p>
    <w:p w:rsidR="00C96395" w:rsidRPr="00C96395" w:rsidRDefault="00C96395" w:rsidP="00C96395">
      <w:pPr>
        <w:widowControl/>
        <w:autoSpaceDE/>
        <w:autoSpaceDN/>
        <w:ind w:left="709"/>
        <w:jc w:val="center"/>
        <w:rPr>
          <w:rFonts w:eastAsia="Calibri"/>
          <w:b/>
          <w:sz w:val="28"/>
          <w:szCs w:val="28"/>
          <w:lang w:eastAsia="en-US" w:bidi="ar-SA"/>
        </w:rPr>
      </w:pPr>
      <w:r w:rsidRPr="00C96395">
        <w:rPr>
          <w:rFonts w:eastAsia="Calibri"/>
          <w:b/>
          <w:sz w:val="28"/>
          <w:szCs w:val="28"/>
          <w:lang w:eastAsia="en-US" w:bidi="ar-SA"/>
        </w:rPr>
        <w:t>Список литературы</w:t>
      </w:r>
    </w:p>
    <w:p w:rsidR="00C96395" w:rsidRPr="00C96395" w:rsidRDefault="00545A66" w:rsidP="00545A66">
      <w:pPr>
        <w:widowControl/>
        <w:numPr>
          <w:ilvl w:val="0"/>
          <w:numId w:val="16"/>
        </w:numPr>
        <w:autoSpaceDE/>
        <w:autoSpaceDN/>
        <w:spacing w:after="200" w:line="276" w:lineRule="auto"/>
        <w:ind w:left="0" w:firstLine="709"/>
        <w:contextualSpacing/>
        <w:jc w:val="both"/>
        <w:rPr>
          <w:rFonts w:eastAsia="Calibri"/>
          <w:sz w:val="28"/>
          <w:szCs w:val="28"/>
          <w:lang w:eastAsia="en-US" w:bidi="ar-SA"/>
        </w:rPr>
      </w:pPr>
      <w:r>
        <w:rPr>
          <w:rFonts w:eastAsia="Calibri"/>
          <w:sz w:val="28"/>
          <w:szCs w:val="28"/>
          <w:lang w:eastAsia="en-US" w:bidi="ar-SA"/>
        </w:rPr>
        <w:t xml:space="preserve">Л. И. Каркавцева. </w:t>
      </w:r>
      <w:r w:rsidR="00C96395" w:rsidRPr="00C96395">
        <w:rPr>
          <w:rFonts w:eastAsia="Calibri"/>
          <w:sz w:val="28"/>
          <w:szCs w:val="28"/>
          <w:lang w:eastAsia="en-US" w:bidi="ar-SA"/>
        </w:rPr>
        <w:t>Журнал «Толока», № 56, 2007 год. Издание творческих союзов.</w:t>
      </w:r>
    </w:p>
    <w:p w:rsidR="00C96395" w:rsidRPr="00C96395" w:rsidRDefault="002A6E3B" w:rsidP="00545A66">
      <w:pPr>
        <w:widowControl/>
        <w:numPr>
          <w:ilvl w:val="0"/>
          <w:numId w:val="16"/>
        </w:numPr>
        <w:autoSpaceDE/>
        <w:autoSpaceDN/>
        <w:spacing w:after="200" w:line="276" w:lineRule="auto"/>
        <w:ind w:left="0" w:firstLine="709"/>
        <w:contextualSpacing/>
        <w:jc w:val="both"/>
        <w:rPr>
          <w:rFonts w:eastAsia="Calibri"/>
          <w:sz w:val="28"/>
          <w:szCs w:val="28"/>
          <w:lang w:eastAsia="en-US" w:bidi="ar-SA"/>
        </w:rPr>
      </w:pPr>
      <w:r>
        <w:rPr>
          <w:rFonts w:eastAsia="Calibri"/>
          <w:sz w:val="28"/>
          <w:szCs w:val="28"/>
          <w:lang w:eastAsia="en-US" w:bidi="ar-SA"/>
        </w:rPr>
        <w:t xml:space="preserve">СВдети </w:t>
      </w:r>
      <w:r w:rsidRPr="002A6E3B">
        <w:rPr>
          <w:rFonts w:eastAsia="Calibri"/>
          <w:sz w:val="28"/>
          <w:szCs w:val="28"/>
          <w:lang w:eastAsia="en-US" w:bidi="ar-SA"/>
        </w:rPr>
        <w:t>/</w:t>
      </w:r>
      <w:r>
        <w:rPr>
          <w:rFonts w:eastAsia="Calibri"/>
          <w:sz w:val="28"/>
          <w:szCs w:val="28"/>
          <w:lang w:eastAsia="en-US" w:bidi="ar-SA"/>
        </w:rPr>
        <w:t xml:space="preserve"> Материалы сайта. – </w:t>
      </w:r>
      <w:r w:rsidRPr="002A6E3B">
        <w:rPr>
          <w:rFonts w:eastAsia="Calibri"/>
          <w:sz w:val="28"/>
          <w:szCs w:val="28"/>
          <w:lang w:eastAsia="en-US" w:bidi="ar-SA"/>
        </w:rPr>
        <w:t>[</w:t>
      </w:r>
      <w:r>
        <w:rPr>
          <w:rFonts w:eastAsia="Calibri"/>
          <w:sz w:val="28"/>
          <w:szCs w:val="28"/>
          <w:lang w:eastAsia="en-US" w:bidi="ar-SA"/>
        </w:rPr>
        <w:t>Электронный ресурс</w:t>
      </w:r>
      <w:r w:rsidRPr="002A6E3B">
        <w:rPr>
          <w:rFonts w:eastAsia="Calibri"/>
          <w:sz w:val="28"/>
          <w:szCs w:val="28"/>
          <w:lang w:eastAsia="en-US" w:bidi="ar-SA"/>
        </w:rPr>
        <w:t>]</w:t>
      </w:r>
      <w:r>
        <w:rPr>
          <w:rFonts w:eastAsia="Calibri"/>
          <w:sz w:val="28"/>
          <w:szCs w:val="28"/>
          <w:lang w:eastAsia="en-US" w:bidi="ar-SA"/>
        </w:rPr>
        <w:t xml:space="preserve">. – Режим доступа: </w:t>
      </w:r>
      <w:hyperlink r:id="rId38" w:history="1">
        <w:r w:rsidR="00C96395" w:rsidRPr="00C96395">
          <w:rPr>
            <w:rFonts w:eastAsia="Calibri"/>
            <w:color w:val="0563C1"/>
            <w:sz w:val="28"/>
            <w:szCs w:val="28"/>
            <w:u w:val="single"/>
            <w:lang w:eastAsia="en-US" w:bidi="ar-SA"/>
          </w:rPr>
          <w:t>http://www.svdeti.ru/index.php?id=1141&amp;option=com_k2&amp;view=item</w:t>
        </w:r>
      </w:hyperlink>
      <w:r>
        <w:rPr>
          <w:rFonts w:eastAsia="Calibri"/>
          <w:color w:val="0563C1"/>
          <w:sz w:val="28"/>
          <w:szCs w:val="28"/>
          <w:u w:val="single"/>
          <w:lang w:eastAsia="en-US" w:bidi="ar-SA"/>
        </w:rPr>
        <w:t>.</w:t>
      </w:r>
      <w:r>
        <w:rPr>
          <w:rFonts w:eastAsia="Calibri"/>
          <w:sz w:val="28"/>
          <w:szCs w:val="28"/>
          <w:lang w:eastAsia="en-US" w:bidi="ar-SA"/>
        </w:rPr>
        <w:t xml:space="preserve"> (дата обращения: 20.12.2020)</w:t>
      </w:r>
      <w:r w:rsidR="00951195">
        <w:rPr>
          <w:rFonts w:eastAsia="Calibri"/>
          <w:sz w:val="28"/>
          <w:szCs w:val="28"/>
          <w:lang w:eastAsia="en-US" w:bidi="ar-SA"/>
        </w:rPr>
        <w:t>.</w:t>
      </w:r>
    </w:p>
    <w:p w:rsidR="00C96395" w:rsidRPr="00C96395" w:rsidRDefault="002A6E3B" w:rsidP="00545A66">
      <w:pPr>
        <w:widowControl/>
        <w:numPr>
          <w:ilvl w:val="0"/>
          <w:numId w:val="16"/>
        </w:numPr>
        <w:autoSpaceDE/>
        <w:autoSpaceDN/>
        <w:spacing w:after="200" w:line="276" w:lineRule="auto"/>
        <w:ind w:left="0" w:firstLine="709"/>
        <w:contextualSpacing/>
        <w:jc w:val="both"/>
        <w:rPr>
          <w:rFonts w:eastAsia="Calibri"/>
          <w:sz w:val="28"/>
          <w:szCs w:val="28"/>
          <w:lang w:eastAsia="en-US" w:bidi="ar-SA"/>
        </w:rPr>
      </w:pPr>
      <w:r>
        <w:rPr>
          <w:rFonts w:eastAsia="Calibri"/>
          <w:sz w:val="28"/>
          <w:szCs w:val="28"/>
          <w:lang w:eastAsia="en-US" w:bidi="ar-SA"/>
        </w:rPr>
        <w:t xml:space="preserve">Министерство культуры Российской Федерации </w:t>
      </w:r>
      <w:r w:rsidRPr="002A6E3B">
        <w:rPr>
          <w:rFonts w:eastAsia="Calibri"/>
          <w:sz w:val="28"/>
          <w:szCs w:val="28"/>
          <w:lang w:eastAsia="en-US" w:bidi="ar-SA"/>
        </w:rPr>
        <w:t>/</w:t>
      </w:r>
      <w:r>
        <w:rPr>
          <w:rFonts w:eastAsia="Calibri"/>
          <w:sz w:val="28"/>
          <w:szCs w:val="28"/>
          <w:lang w:eastAsia="en-US" w:bidi="ar-SA"/>
        </w:rPr>
        <w:t xml:space="preserve"> Материалы сайта. – </w:t>
      </w:r>
      <w:r w:rsidRPr="002A6E3B">
        <w:rPr>
          <w:rFonts w:eastAsia="Calibri"/>
          <w:sz w:val="28"/>
          <w:szCs w:val="28"/>
          <w:lang w:eastAsia="en-US" w:bidi="ar-SA"/>
        </w:rPr>
        <w:t>[</w:t>
      </w:r>
      <w:r>
        <w:rPr>
          <w:rFonts w:eastAsia="Calibri"/>
          <w:sz w:val="28"/>
          <w:szCs w:val="28"/>
          <w:lang w:eastAsia="en-US" w:bidi="ar-SA"/>
        </w:rPr>
        <w:t>Электронный ресурс</w:t>
      </w:r>
      <w:r w:rsidRPr="002A6E3B">
        <w:rPr>
          <w:rFonts w:eastAsia="Calibri"/>
          <w:sz w:val="28"/>
          <w:szCs w:val="28"/>
          <w:lang w:eastAsia="en-US" w:bidi="ar-SA"/>
        </w:rPr>
        <w:t>]</w:t>
      </w:r>
      <w:r>
        <w:rPr>
          <w:rFonts w:eastAsia="Calibri"/>
          <w:sz w:val="28"/>
          <w:szCs w:val="28"/>
          <w:lang w:eastAsia="en-US" w:bidi="ar-SA"/>
        </w:rPr>
        <w:t xml:space="preserve">. – Режим доступа: </w:t>
      </w:r>
      <w:hyperlink r:id="rId39" w:history="1">
        <w:r w:rsidR="00C96395" w:rsidRPr="00C96395">
          <w:rPr>
            <w:rFonts w:eastAsia="Calibri"/>
            <w:color w:val="0563C1"/>
            <w:sz w:val="28"/>
            <w:szCs w:val="28"/>
            <w:u w:val="single"/>
            <w:lang w:eastAsia="en-US" w:bidi="ar-SA"/>
          </w:rPr>
          <w:t>http://mkrf.ru/dokumenty/order/detail.php?ID=115700</w:t>
        </w:r>
      </w:hyperlink>
      <w:r>
        <w:rPr>
          <w:rFonts w:eastAsia="Calibri"/>
          <w:color w:val="0563C1"/>
          <w:sz w:val="28"/>
          <w:szCs w:val="28"/>
          <w:u w:val="single"/>
          <w:lang w:eastAsia="en-US" w:bidi="ar-SA"/>
        </w:rPr>
        <w:t>.</w:t>
      </w:r>
      <w:r>
        <w:rPr>
          <w:rFonts w:eastAsia="Calibri"/>
          <w:color w:val="0563C1"/>
          <w:sz w:val="28"/>
          <w:szCs w:val="28"/>
          <w:lang w:eastAsia="en-US" w:bidi="ar-SA"/>
        </w:rPr>
        <w:t xml:space="preserve"> </w:t>
      </w:r>
      <w:r>
        <w:rPr>
          <w:rFonts w:eastAsia="Calibri"/>
          <w:sz w:val="28"/>
          <w:szCs w:val="28"/>
          <w:lang w:eastAsia="en-US" w:bidi="ar-SA"/>
        </w:rPr>
        <w:t>(дата обращения: 20.12.2020)</w:t>
      </w:r>
    </w:p>
    <w:p w:rsidR="00C96395" w:rsidRPr="00C96395" w:rsidRDefault="00AB1C8F" w:rsidP="00545A66">
      <w:pPr>
        <w:widowControl/>
        <w:numPr>
          <w:ilvl w:val="0"/>
          <w:numId w:val="16"/>
        </w:numPr>
        <w:autoSpaceDE/>
        <w:autoSpaceDN/>
        <w:spacing w:after="200" w:line="276" w:lineRule="auto"/>
        <w:ind w:left="0" w:firstLine="709"/>
        <w:contextualSpacing/>
        <w:jc w:val="both"/>
        <w:rPr>
          <w:rFonts w:eastAsia="Calibri"/>
          <w:sz w:val="28"/>
          <w:szCs w:val="28"/>
          <w:lang w:eastAsia="en-US" w:bidi="ar-SA"/>
        </w:rPr>
      </w:pPr>
      <w:r>
        <w:rPr>
          <w:rFonts w:eastAsia="Calibri"/>
          <w:sz w:val="28"/>
          <w:szCs w:val="28"/>
          <w:lang w:eastAsia="en-US" w:bidi="ar-SA"/>
        </w:rPr>
        <w:t xml:space="preserve">«Купить картину» </w:t>
      </w:r>
      <w:r w:rsidRPr="00AB1C8F">
        <w:rPr>
          <w:rFonts w:eastAsia="Calibri"/>
          <w:sz w:val="28"/>
          <w:szCs w:val="28"/>
          <w:lang w:eastAsia="en-US" w:bidi="ar-SA"/>
        </w:rPr>
        <w:t xml:space="preserve">/ </w:t>
      </w:r>
      <w:r>
        <w:rPr>
          <w:rFonts w:eastAsia="Calibri"/>
          <w:sz w:val="28"/>
          <w:szCs w:val="28"/>
          <w:lang w:eastAsia="en-US" w:bidi="ar-SA"/>
        </w:rPr>
        <w:t xml:space="preserve">Материалы сайта. – </w:t>
      </w:r>
      <w:r w:rsidRPr="00AB1C8F">
        <w:rPr>
          <w:rFonts w:eastAsia="Calibri"/>
          <w:sz w:val="28"/>
          <w:szCs w:val="28"/>
          <w:lang w:eastAsia="en-US" w:bidi="ar-SA"/>
        </w:rPr>
        <w:t>[</w:t>
      </w:r>
      <w:r>
        <w:rPr>
          <w:rFonts w:eastAsia="Calibri"/>
          <w:sz w:val="28"/>
          <w:szCs w:val="28"/>
          <w:lang w:eastAsia="en-US" w:bidi="ar-SA"/>
        </w:rPr>
        <w:t>Электронный ресурс</w:t>
      </w:r>
      <w:r w:rsidRPr="00AB1C8F">
        <w:rPr>
          <w:rFonts w:eastAsia="Calibri"/>
          <w:sz w:val="28"/>
          <w:szCs w:val="28"/>
          <w:lang w:eastAsia="en-US" w:bidi="ar-SA"/>
        </w:rPr>
        <w:t>]</w:t>
      </w:r>
      <w:r>
        <w:rPr>
          <w:rFonts w:eastAsia="Calibri"/>
          <w:sz w:val="28"/>
          <w:szCs w:val="28"/>
          <w:lang w:eastAsia="en-US" w:bidi="ar-SA"/>
        </w:rPr>
        <w:t xml:space="preserve">. –Режим доступа: </w:t>
      </w:r>
      <w:hyperlink r:id="rId40" w:history="1">
        <w:r w:rsidR="00C96395" w:rsidRPr="00C96395">
          <w:rPr>
            <w:rFonts w:eastAsia="Calibri"/>
            <w:color w:val="0563C1"/>
            <w:sz w:val="28"/>
            <w:szCs w:val="28"/>
            <w:u w:val="single"/>
            <w:lang w:eastAsia="en-US" w:bidi="ar-SA"/>
          </w:rPr>
          <w:t>http://kupitkartinu.ru/en/painters/ryumashin-vasiliy-anatolevich</w:t>
        </w:r>
      </w:hyperlink>
      <w:r>
        <w:rPr>
          <w:rFonts w:eastAsia="Calibri"/>
          <w:color w:val="0563C1"/>
          <w:sz w:val="28"/>
          <w:szCs w:val="28"/>
          <w:lang w:eastAsia="en-US" w:bidi="ar-SA"/>
        </w:rPr>
        <w:t xml:space="preserve">. </w:t>
      </w:r>
      <w:r>
        <w:rPr>
          <w:rFonts w:eastAsia="Calibri"/>
          <w:sz w:val="28"/>
          <w:szCs w:val="28"/>
          <w:lang w:eastAsia="en-US" w:bidi="ar-SA"/>
        </w:rPr>
        <w:t>(дата обращения: 20.12.2020)</w:t>
      </w:r>
      <w:r w:rsidR="00951195">
        <w:rPr>
          <w:rFonts w:eastAsia="Calibri"/>
          <w:sz w:val="28"/>
          <w:szCs w:val="28"/>
          <w:lang w:eastAsia="en-US" w:bidi="ar-SA"/>
        </w:rPr>
        <w:t>.</w:t>
      </w:r>
    </w:p>
    <w:p w:rsidR="00C96395" w:rsidRPr="00C96395" w:rsidRDefault="0029322D" w:rsidP="00545A66">
      <w:pPr>
        <w:widowControl/>
        <w:numPr>
          <w:ilvl w:val="0"/>
          <w:numId w:val="16"/>
        </w:numPr>
        <w:autoSpaceDE/>
        <w:autoSpaceDN/>
        <w:spacing w:after="200" w:line="276" w:lineRule="auto"/>
        <w:ind w:left="0" w:firstLine="709"/>
        <w:contextualSpacing/>
        <w:jc w:val="both"/>
        <w:rPr>
          <w:rFonts w:eastAsia="Calibri"/>
          <w:sz w:val="28"/>
          <w:szCs w:val="28"/>
          <w:lang w:eastAsia="en-US" w:bidi="ar-SA"/>
        </w:rPr>
      </w:pPr>
      <w:r>
        <w:rPr>
          <w:rFonts w:eastAsia="Calibri"/>
          <w:sz w:val="28"/>
          <w:szCs w:val="28"/>
          <w:lang w:eastAsia="en-US" w:bidi="ar-SA"/>
        </w:rPr>
        <w:t xml:space="preserve">Фэйсбук, «Выставка произведений Василия Рюмшина «Памяти посвящается»». – </w:t>
      </w:r>
      <w:r w:rsidRPr="0029322D">
        <w:rPr>
          <w:rFonts w:eastAsia="Calibri"/>
          <w:sz w:val="28"/>
          <w:szCs w:val="28"/>
          <w:lang w:eastAsia="en-US" w:bidi="ar-SA"/>
        </w:rPr>
        <w:t>[</w:t>
      </w:r>
      <w:r>
        <w:rPr>
          <w:rFonts w:eastAsia="Calibri"/>
          <w:sz w:val="28"/>
          <w:szCs w:val="28"/>
          <w:lang w:eastAsia="en-US" w:bidi="ar-SA"/>
        </w:rPr>
        <w:t>Электронный ресурс</w:t>
      </w:r>
      <w:r w:rsidRPr="0029322D">
        <w:rPr>
          <w:rFonts w:eastAsia="Calibri"/>
          <w:sz w:val="28"/>
          <w:szCs w:val="28"/>
          <w:lang w:eastAsia="en-US" w:bidi="ar-SA"/>
        </w:rPr>
        <w:t>]</w:t>
      </w:r>
      <w:r>
        <w:rPr>
          <w:rFonts w:eastAsia="Calibri"/>
          <w:sz w:val="28"/>
          <w:szCs w:val="28"/>
          <w:lang w:eastAsia="en-US" w:bidi="ar-SA"/>
        </w:rPr>
        <w:t xml:space="preserve">. – Режим доступа: </w:t>
      </w:r>
      <w:hyperlink r:id="rId41" w:history="1">
        <w:r w:rsidR="00C96395" w:rsidRPr="00C96395">
          <w:rPr>
            <w:rFonts w:eastAsia="Calibri"/>
            <w:color w:val="0563C1"/>
            <w:sz w:val="28"/>
            <w:szCs w:val="28"/>
            <w:u w:val="single"/>
            <w:lang w:eastAsia="en-US" w:bidi="ar-SA"/>
          </w:rPr>
          <w:t>https://ru-ru.facebook.com/events/637505919632195/</w:t>
        </w:r>
      </w:hyperlink>
      <w:r>
        <w:rPr>
          <w:rFonts w:eastAsia="Calibri"/>
          <w:color w:val="0563C1"/>
          <w:sz w:val="28"/>
          <w:szCs w:val="28"/>
          <w:u w:val="single"/>
          <w:lang w:eastAsia="en-US" w:bidi="ar-SA"/>
        </w:rPr>
        <w:t>.</w:t>
      </w:r>
      <w:r>
        <w:rPr>
          <w:rFonts w:eastAsia="Calibri"/>
          <w:color w:val="0563C1"/>
          <w:sz w:val="28"/>
          <w:szCs w:val="28"/>
          <w:lang w:eastAsia="en-US" w:bidi="ar-SA"/>
        </w:rPr>
        <w:t xml:space="preserve"> </w:t>
      </w:r>
      <w:r>
        <w:rPr>
          <w:rFonts w:eastAsia="Calibri"/>
          <w:sz w:val="28"/>
          <w:szCs w:val="28"/>
          <w:lang w:eastAsia="en-US" w:bidi="ar-SA"/>
        </w:rPr>
        <w:t>(дата обращения: 20.12.2020)</w:t>
      </w:r>
      <w:r w:rsidR="00951195">
        <w:rPr>
          <w:rFonts w:eastAsia="Calibri"/>
          <w:sz w:val="28"/>
          <w:szCs w:val="28"/>
          <w:lang w:eastAsia="en-US" w:bidi="ar-SA"/>
        </w:rPr>
        <w:t>.</w:t>
      </w:r>
    </w:p>
    <w:p w:rsidR="00C96395" w:rsidRPr="00C96395" w:rsidRDefault="0029322D" w:rsidP="00545A66">
      <w:pPr>
        <w:widowControl/>
        <w:numPr>
          <w:ilvl w:val="0"/>
          <w:numId w:val="16"/>
        </w:numPr>
        <w:autoSpaceDE/>
        <w:autoSpaceDN/>
        <w:spacing w:after="200" w:line="276" w:lineRule="auto"/>
        <w:ind w:left="0" w:firstLine="709"/>
        <w:contextualSpacing/>
        <w:jc w:val="both"/>
        <w:rPr>
          <w:rFonts w:eastAsia="Calibri"/>
          <w:sz w:val="28"/>
          <w:szCs w:val="28"/>
          <w:lang w:eastAsia="en-US" w:bidi="ar-SA"/>
        </w:rPr>
      </w:pPr>
      <w:r>
        <w:rPr>
          <w:rFonts w:eastAsia="Calibri"/>
          <w:sz w:val="28"/>
          <w:szCs w:val="28"/>
          <w:lang w:eastAsia="en-US" w:bidi="ar-SA"/>
        </w:rPr>
        <w:lastRenderedPageBreak/>
        <w:t xml:space="preserve">Курская областная научная библиотека </w:t>
      </w:r>
      <w:r w:rsidR="006800C5">
        <w:rPr>
          <w:rFonts w:eastAsia="Calibri"/>
          <w:sz w:val="28"/>
          <w:szCs w:val="28"/>
          <w:lang w:eastAsia="en-US" w:bidi="ar-SA"/>
        </w:rPr>
        <w:t xml:space="preserve">имени Н.Н. Асеева, «Куряне в культурном наследии России». – </w:t>
      </w:r>
      <w:r w:rsidR="006800C5" w:rsidRPr="006800C5">
        <w:rPr>
          <w:rFonts w:eastAsia="Calibri"/>
          <w:sz w:val="28"/>
          <w:szCs w:val="28"/>
          <w:lang w:eastAsia="en-US" w:bidi="ar-SA"/>
        </w:rPr>
        <w:t>[</w:t>
      </w:r>
      <w:r w:rsidR="006800C5">
        <w:rPr>
          <w:rFonts w:eastAsia="Calibri"/>
          <w:sz w:val="28"/>
          <w:szCs w:val="28"/>
          <w:lang w:eastAsia="en-US" w:bidi="ar-SA"/>
        </w:rPr>
        <w:t>Электронный ресурс</w:t>
      </w:r>
      <w:r w:rsidR="006800C5" w:rsidRPr="006800C5">
        <w:rPr>
          <w:rFonts w:eastAsia="Calibri"/>
          <w:sz w:val="28"/>
          <w:szCs w:val="28"/>
          <w:lang w:eastAsia="en-US" w:bidi="ar-SA"/>
        </w:rPr>
        <w:t xml:space="preserve">]. – </w:t>
      </w:r>
      <w:r w:rsidR="006800C5">
        <w:rPr>
          <w:rFonts w:eastAsia="Calibri"/>
          <w:sz w:val="28"/>
          <w:szCs w:val="28"/>
          <w:lang w:eastAsia="en-US" w:bidi="ar-SA"/>
        </w:rPr>
        <w:t xml:space="preserve">Режим доступа: </w:t>
      </w:r>
      <w:hyperlink r:id="rId42" w:history="1">
        <w:r w:rsidR="00C96395" w:rsidRPr="00C96395">
          <w:rPr>
            <w:rFonts w:eastAsia="Calibri"/>
            <w:color w:val="0563C1"/>
            <w:sz w:val="28"/>
            <w:szCs w:val="28"/>
            <w:u w:val="single"/>
            <w:lang w:eastAsia="en-US" w:bidi="ar-SA"/>
          </w:rPr>
          <w:t>http://kurskonb.ru/our-booke/kurjane/index.html</w:t>
        </w:r>
      </w:hyperlink>
      <w:r w:rsidR="006800C5">
        <w:rPr>
          <w:rFonts w:eastAsia="Calibri"/>
          <w:sz w:val="28"/>
          <w:szCs w:val="28"/>
          <w:lang w:eastAsia="en-US" w:bidi="ar-SA"/>
        </w:rPr>
        <w:t xml:space="preserve"> (дата обращения 20.12.2020)</w:t>
      </w:r>
      <w:r w:rsidR="00951195">
        <w:rPr>
          <w:rFonts w:eastAsia="Calibri"/>
          <w:sz w:val="28"/>
          <w:szCs w:val="28"/>
          <w:lang w:eastAsia="en-US" w:bidi="ar-SA"/>
        </w:rPr>
        <w:t>.</w:t>
      </w:r>
    </w:p>
    <w:p w:rsidR="00C96395" w:rsidRPr="00C96395" w:rsidRDefault="00C96395" w:rsidP="00545A66">
      <w:pPr>
        <w:widowControl/>
        <w:numPr>
          <w:ilvl w:val="0"/>
          <w:numId w:val="16"/>
        </w:numPr>
        <w:autoSpaceDE/>
        <w:autoSpaceDN/>
        <w:spacing w:after="200" w:line="276" w:lineRule="auto"/>
        <w:ind w:left="0" w:firstLine="709"/>
        <w:contextualSpacing/>
        <w:jc w:val="both"/>
        <w:rPr>
          <w:rFonts w:eastAsia="Calibri"/>
          <w:sz w:val="28"/>
          <w:szCs w:val="28"/>
          <w:lang w:eastAsia="en-US" w:bidi="ar-SA"/>
        </w:rPr>
      </w:pPr>
      <w:r w:rsidRPr="00C96395">
        <w:rPr>
          <w:rFonts w:eastAsia="Calibri"/>
          <w:sz w:val="28"/>
          <w:szCs w:val="28"/>
          <w:lang w:eastAsia="en-US" w:bidi="ar-SA"/>
        </w:rPr>
        <w:t>Воспоминания дочери художника Ларисы Васильевны Рюмшиной.</w:t>
      </w:r>
    </w:p>
    <w:p w:rsidR="00C96395" w:rsidRPr="00C96395" w:rsidRDefault="00C96395" w:rsidP="00545A66">
      <w:pPr>
        <w:widowControl/>
        <w:numPr>
          <w:ilvl w:val="0"/>
          <w:numId w:val="16"/>
        </w:numPr>
        <w:autoSpaceDE/>
        <w:autoSpaceDN/>
        <w:spacing w:after="200" w:line="276" w:lineRule="auto"/>
        <w:ind w:left="0" w:firstLine="709"/>
        <w:contextualSpacing/>
        <w:jc w:val="both"/>
        <w:rPr>
          <w:rFonts w:eastAsia="Calibri"/>
          <w:sz w:val="28"/>
          <w:szCs w:val="28"/>
          <w:lang w:eastAsia="en-US" w:bidi="ar-SA"/>
        </w:rPr>
      </w:pPr>
      <w:r w:rsidRPr="00C96395">
        <w:rPr>
          <w:rFonts w:eastAsia="Calibri"/>
          <w:sz w:val="28"/>
          <w:szCs w:val="28"/>
          <w:lang w:eastAsia="en-US" w:bidi="ar-SA"/>
        </w:rPr>
        <w:t>Интервью с другом художника В.Г. Шкалиным.</w:t>
      </w:r>
    </w:p>
    <w:p w:rsidR="00C96395" w:rsidRPr="00224AB0" w:rsidRDefault="00C96395" w:rsidP="00233961">
      <w:pPr>
        <w:jc w:val="both"/>
        <w:rPr>
          <w:rFonts w:eastAsia="Calibri"/>
          <w:sz w:val="28"/>
          <w:szCs w:val="28"/>
          <w:lang w:eastAsia="en-US" w:bidi="ar-SA"/>
        </w:rPr>
        <w:sectPr w:rsidR="00C96395" w:rsidRPr="00224AB0">
          <w:pgSz w:w="11910" w:h="16840"/>
          <w:pgMar w:top="1040" w:right="620" w:bottom="1180" w:left="1220" w:header="0" w:footer="998" w:gutter="0"/>
          <w:cols w:space="720"/>
        </w:sectPr>
      </w:pPr>
    </w:p>
    <w:p w:rsidR="001E0F4C" w:rsidRDefault="001E0F4C">
      <w:pPr>
        <w:pStyle w:val="1"/>
        <w:ind w:left="249" w:right="0"/>
        <w:rPr>
          <w:color w:val="365F91"/>
        </w:rPr>
      </w:pPr>
      <w:bookmarkStart w:id="13" w:name="РАЗДЕЛ_4._СОЦИАЛИЗАЦИЯ_ЛИЧНОСТИ_В_СОВРЕМ"/>
      <w:bookmarkStart w:id="14" w:name="_bookmark19"/>
      <w:bookmarkEnd w:id="13"/>
      <w:bookmarkEnd w:id="14"/>
      <w:r>
        <w:rPr>
          <w:color w:val="365F91"/>
        </w:rPr>
        <w:lastRenderedPageBreak/>
        <w:t xml:space="preserve">РАЗДЕЛ 4. ДУХОВНО-НРАВСТВЕННОЕ РАЗВИТИЕ </w:t>
      </w:r>
    </w:p>
    <w:p w:rsidR="006E12BE" w:rsidRDefault="001E0F4C">
      <w:pPr>
        <w:pStyle w:val="1"/>
        <w:ind w:left="249" w:right="0"/>
      </w:pPr>
      <w:r>
        <w:rPr>
          <w:color w:val="365F91"/>
        </w:rPr>
        <w:t>ДЕТЕЙ И МОЛОДЕЖИ</w:t>
      </w:r>
    </w:p>
    <w:p w:rsidR="006E12BE" w:rsidRDefault="006E12BE">
      <w:pPr>
        <w:pStyle w:val="a3"/>
        <w:spacing w:before="1"/>
        <w:ind w:left="0" w:firstLine="0"/>
        <w:jc w:val="left"/>
        <w:rPr>
          <w:b/>
          <w:sz w:val="32"/>
        </w:rPr>
      </w:pPr>
    </w:p>
    <w:p w:rsidR="00A01ECE" w:rsidRPr="00A01ECE" w:rsidRDefault="00A01ECE" w:rsidP="00A01ECE">
      <w:pPr>
        <w:widowControl/>
        <w:autoSpaceDE/>
        <w:autoSpaceDN/>
        <w:spacing w:line="259" w:lineRule="auto"/>
        <w:ind w:right="-1"/>
        <w:jc w:val="center"/>
        <w:rPr>
          <w:rFonts w:eastAsia="Calibri"/>
          <w:b/>
          <w:sz w:val="28"/>
          <w:szCs w:val="28"/>
          <w:lang w:eastAsia="en-US" w:bidi="ar-SA"/>
        </w:rPr>
      </w:pPr>
      <w:bookmarkStart w:id="15" w:name="ПСИХОЛОГО-ПЕДАГОГИЧЕСКИЕ_АСПЕКТЫ_БУЛЛИНГ"/>
      <w:bookmarkStart w:id="16" w:name="_bookmark20"/>
      <w:bookmarkEnd w:id="15"/>
      <w:bookmarkEnd w:id="16"/>
      <w:r w:rsidRPr="00A01ECE">
        <w:rPr>
          <w:rFonts w:eastAsia="Calibri"/>
          <w:b/>
          <w:sz w:val="28"/>
          <w:szCs w:val="28"/>
          <w:lang w:eastAsia="en-US" w:bidi="ar-SA"/>
        </w:rPr>
        <w:t xml:space="preserve">НЕОБХОДИМОСТЬ ПОДГОТОВКИ БУДУЩИХ УЧИТЕЛЕЙ НАЧАЛЬНЫХ КЛАССОВ К ОБЕСПЕЧЕНИЮ </w:t>
      </w:r>
      <w:r w:rsidRPr="00A01ECE">
        <w:rPr>
          <w:rFonts w:eastAsia="Calibri"/>
          <w:b/>
          <w:sz w:val="28"/>
          <w:szCs w:val="28"/>
          <w:lang w:eastAsia="en-US" w:bidi="ar-SA"/>
        </w:rPr>
        <w:br/>
        <w:t xml:space="preserve">ДУХОВНО-НРАВСТВЕННОГО ВОСПИТАНИЯ </w:t>
      </w:r>
      <w:r w:rsidRPr="00A01ECE">
        <w:rPr>
          <w:rFonts w:eastAsia="Calibri"/>
          <w:b/>
          <w:sz w:val="28"/>
          <w:szCs w:val="28"/>
          <w:lang w:eastAsia="en-US" w:bidi="ar-SA"/>
        </w:rPr>
        <w:br/>
        <w:t>МЛАДШИХ ШКОЛЬНИКОВ</w:t>
      </w:r>
    </w:p>
    <w:p w:rsidR="00A01ECE" w:rsidRPr="00A01ECE" w:rsidRDefault="00A01ECE" w:rsidP="00A01ECE">
      <w:pPr>
        <w:widowControl/>
        <w:autoSpaceDE/>
        <w:autoSpaceDN/>
        <w:spacing w:line="259" w:lineRule="auto"/>
        <w:jc w:val="center"/>
        <w:rPr>
          <w:rFonts w:eastAsia="Calibri"/>
          <w:b/>
          <w:i/>
          <w:sz w:val="28"/>
          <w:szCs w:val="28"/>
          <w:lang w:eastAsia="en-US" w:bidi="ar-SA"/>
        </w:rPr>
      </w:pPr>
      <w:r w:rsidRPr="00A01ECE">
        <w:rPr>
          <w:rFonts w:eastAsia="Calibri"/>
          <w:b/>
          <w:i/>
          <w:sz w:val="28"/>
          <w:szCs w:val="28"/>
          <w:lang w:eastAsia="en-US" w:bidi="ar-SA"/>
        </w:rPr>
        <w:t>Разинков Андрей Дмитриевич</w:t>
      </w:r>
    </w:p>
    <w:p w:rsidR="00A01ECE" w:rsidRPr="00A01ECE" w:rsidRDefault="00A01ECE" w:rsidP="00A01ECE">
      <w:pPr>
        <w:widowControl/>
        <w:autoSpaceDE/>
        <w:autoSpaceDN/>
        <w:spacing w:line="259" w:lineRule="auto"/>
        <w:jc w:val="center"/>
        <w:rPr>
          <w:rFonts w:eastAsia="Calibri"/>
          <w:i/>
          <w:sz w:val="28"/>
          <w:szCs w:val="28"/>
          <w:lang w:eastAsia="en-US" w:bidi="ar-SA"/>
        </w:rPr>
      </w:pPr>
      <w:r w:rsidRPr="00A01ECE">
        <w:rPr>
          <w:rFonts w:eastAsia="Calibri"/>
          <w:i/>
          <w:sz w:val="28"/>
          <w:szCs w:val="28"/>
          <w:lang w:eastAsia="en-US" w:bidi="ar-SA"/>
        </w:rPr>
        <w:t>ОБПОУ «Курский педагогический колледж», г. Курск, Россия</w:t>
      </w:r>
    </w:p>
    <w:p w:rsidR="00A01ECE" w:rsidRPr="00A01ECE" w:rsidRDefault="00A01ECE" w:rsidP="00A01ECE">
      <w:pPr>
        <w:widowControl/>
        <w:autoSpaceDE/>
        <w:autoSpaceDN/>
        <w:spacing w:line="259" w:lineRule="auto"/>
        <w:jc w:val="center"/>
        <w:rPr>
          <w:rFonts w:eastAsia="Calibri"/>
          <w:i/>
          <w:sz w:val="28"/>
          <w:szCs w:val="28"/>
          <w:lang w:eastAsia="en-US" w:bidi="ar-SA"/>
        </w:rPr>
      </w:pPr>
    </w:p>
    <w:p w:rsidR="00A01ECE" w:rsidRPr="00A01ECE" w:rsidRDefault="00A01ECE" w:rsidP="00377250">
      <w:pPr>
        <w:widowControl/>
        <w:autoSpaceDE/>
        <w:autoSpaceDN/>
        <w:spacing w:line="259" w:lineRule="auto"/>
        <w:ind w:firstLine="709"/>
        <w:jc w:val="both"/>
        <w:rPr>
          <w:rFonts w:eastAsia="Calibri"/>
          <w:i/>
          <w:sz w:val="28"/>
          <w:szCs w:val="28"/>
          <w:lang w:eastAsia="en-US" w:bidi="ar-SA"/>
        </w:rPr>
      </w:pPr>
      <w:r w:rsidRPr="00A01ECE">
        <w:rPr>
          <w:rFonts w:eastAsia="Calibri"/>
          <w:i/>
          <w:sz w:val="28"/>
          <w:szCs w:val="28"/>
          <w:lang w:eastAsia="en-US" w:bidi="ar-SA"/>
        </w:rPr>
        <w:t>Аннотация: современные реалии определяют необходимость обеспечения духовно-нравственного развития и воспитания обучающихся младшего школьного возраста. Однако процесс реализации содержания духовно-нравственного воспитания требует от будущего учителя начальных классов определенного уровня компетентности</w:t>
      </w:r>
    </w:p>
    <w:p w:rsidR="00A01ECE" w:rsidRPr="00A01ECE" w:rsidRDefault="00A01ECE" w:rsidP="00A01ECE">
      <w:pPr>
        <w:widowControl/>
        <w:autoSpaceDE/>
        <w:autoSpaceDN/>
        <w:spacing w:line="259" w:lineRule="auto"/>
        <w:jc w:val="center"/>
        <w:rPr>
          <w:rFonts w:eastAsia="Calibri"/>
          <w:i/>
          <w:sz w:val="28"/>
          <w:szCs w:val="28"/>
          <w:lang w:eastAsia="en-US" w:bidi="ar-SA"/>
        </w:rPr>
      </w:pPr>
    </w:p>
    <w:p w:rsidR="00A01ECE" w:rsidRPr="00A01ECE" w:rsidRDefault="00A01ECE" w:rsidP="00A01ECE">
      <w:pPr>
        <w:widowControl/>
        <w:autoSpaceDE/>
        <w:autoSpaceDN/>
        <w:spacing w:line="259" w:lineRule="auto"/>
        <w:ind w:firstLine="709"/>
        <w:jc w:val="both"/>
        <w:rPr>
          <w:rFonts w:eastAsia="Calibri"/>
          <w:sz w:val="28"/>
          <w:szCs w:val="28"/>
          <w:lang w:eastAsia="en-US" w:bidi="ar-SA"/>
        </w:rPr>
      </w:pPr>
      <w:r w:rsidRPr="00A01ECE">
        <w:rPr>
          <w:rFonts w:eastAsia="Calibri"/>
          <w:sz w:val="28"/>
          <w:szCs w:val="28"/>
          <w:lang w:eastAsia="en-US" w:bidi="ar-SA"/>
        </w:rPr>
        <w:t>Научно-технический прогресс, социальные изменения в стране и мире в целом, увеличение числа и разнообразия взаимоотношений между людьми — все это заставляет говорить о повышенных требований и к моральной зрелости, и к самостоятельности человека. Нравственное становление человека представляет собой чрезвычайно сложный и многогранный процесс. Общеобразовательная школа является одним из первых социальных институтов, в котором продолжает, а иногда и начинает, свое нравственное становление личность младшего школьника.</w:t>
      </w:r>
    </w:p>
    <w:p w:rsidR="00A01ECE" w:rsidRPr="00A01ECE" w:rsidRDefault="00A01ECE" w:rsidP="00A01ECE">
      <w:pPr>
        <w:widowControl/>
        <w:autoSpaceDE/>
        <w:autoSpaceDN/>
        <w:spacing w:line="259" w:lineRule="auto"/>
        <w:ind w:firstLine="709"/>
        <w:jc w:val="both"/>
        <w:rPr>
          <w:rFonts w:eastAsia="Calibri"/>
          <w:sz w:val="28"/>
          <w:szCs w:val="28"/>
          <w:lang w:eastAsia="en-US" w:bidi="ar-SA"/>
        </w:rPr>
      </w:pPr>
      <w:r w:rsidRPr="00A01ECE">
        <w:rPr>
          <w:rFonts w:eastAsia="Calibri"/>
          <w:sz w:val="28"/>
          <w:szCs w:val="28"/>
          <w:lang w:eastAsia="en-US" w:bidi="ar-SA"/>
        </w:rPr>
        <w:t xml:space="preserve"> В последнее время в научных иссле</w:t>
      </w:r>
      <w:r w:rsidRPr="00A01ECE">
        <w:rPr>
          <w:rFonts w:eastAsia="Calibri"/>
          <w:sz w:val="28"/>
          <w:szCs w:val="28"/>
          <w:lang w:eastAsia="en-US" w:bidi="ar-SA"/>
        </w:rPr>
        <w:softHyphen/>
        <w:t>дованиях, посвященных проблеме вос</w:t>
      </w:r>
      <w:r w:rsidRPr="00A01ECE">
        <w:rPr>
          <w:rFonts w:eastAsia="Calibri"/>
          <w:sz w:val="28"/>
          <w:szCs w:val="28"/>
          <w:lang w:eastAsia="en-US" w:bidi="ar-SA"/>
        </w:rPr>
        <w:softHyphen/>
        <w:t xml:space="preserve">питания подрастающего поколения, все чаще подчеркивается потребность в педагогических работниках, готовых решать профессиональные задачи по обеспечению духовно-нравственного воспитания младших школьников в изменяющихся социокультурных условиях. </w:t>
      </w:r>
    </w:p>
    <w:p w:rsidR="00A01ECE" w:rsidRPr="00A01ECE" w:rsidRDefault="00A01ECE" w:rsidP="00A01ECE">
      <w:pPr>
        <w:widowControl/>
        <w:autoSpaceDE/>
        <w:autoSpaceDN/>
        <w:spacing w:line="259" w:lineRule="auto"/>
        <w:ind w:firstLine="709"/>
        <w:jc w:val="both"/>
        <w:rPr>
          <w:rFonts w:eastAsia="Calibri"/>
          <w:sz w:val="28"/>
          <w:szCs w:val="28"/>
          <w:lang w:eastAsia="en-US" w:bidi="ar-SA"/>
        </w:rPr>
      </w:pPr>
      <w:r w:rsidRPr="00A01ECE">
        <w:rPr>
          <w:rFonts w:eastAsia="Calibri"/>
          <w:sz w:val="28"/>
          <w:szCs w:val="28"/>
          <w:lang w:eastAsia="en-US" w:bidi="ar-SA"/>
        </w:rPr>
        <w:t>Под профессиональной подготов</w:t>
      </w:r>
      <w:r w:rsidRPr="00A01ECE">
        <w:rPr>
          <w:rFonts w:eastAsia="Calibri"/>
          <w:sz w:val="28"/>
          <w:szCs w:val="28"/>
          <w:lang w:eastAsia="en-US" w:bidi="ar-SA"/>
        </w:rPr>
        <w:softHyphen/>
        <w:t>кой будущего учителя начальных классов следует понимать специ</w:t>
      </w:r>
      <w:r w:rsidRPr="00A01ECE">
        <w:rPr>
          <w:rFonts w:eastAsia="Calibri"/>
          <w:sz w:val="28"/>
          <w:szCs w:val="28"/>
          <w:lang w:eastAsia="en-US" w:bidi="ar-SA"/>
        </w:rPr>
        <w:softHyphen/>
        <w:t>ально организованный, целенаправлен</w:t>
      </w:r>
      <w:r w:rsidRPr="00A01ECE">
        <w:rPr>
          <w:rFonts w:eastAsia="Calibri"/>
          <w:sz w:val="28"/>
          <w:szCs w:val="28"/>
          <w:lang w:eastAsia="en-US" w:bidi="ar-SA"/>
        </w:rPr>
        <w:softHyphen/>
        <w:t>ный процесс, предполагающий создание и соблюдение комплекса педагогических условий, необходимых и достаточных для формирования готовности будущих педагогов к профессиональной деятель</w:t>
      </w:r>
      <w:r w:rsidRPr="00A01ECE">
        <w:rPr>
          <w:rFonts w:eastAsia="Calibri"/>
          <w:sz w:val="28"/>
          <w:szCs w:val="28"/>
          <w:lang w:eastAsia="en-US" w:bidi="ar-SA"/>
        </w:rPr>
        <w:softHyphen/>
        <w:t xml:space="preserve">ности, к решению актуальных педагогических задач. [2] </w:t>
      </w:r>
    </w:p>
    <w:p w:rsidR="00A01ECE" w:rsidRPr="00A01ECE" w:rsidRDefault="00A01ECE" w:rsidP="00A01ECE">
      <w:pPr>
        <w:widowControl/>
        <w:autoSpaceDE/>
        <w:autoSpaceDN/>
        <w:spacing w:line="259" w:lineRule="auto"/>
        <w:ind w:firstLine="709"/>
        <w:jc w:val="both"/>
        <w:rPr>
          <w:rFonts w:eastAsia="Calibri"/>
          <w:sz w:val="28"/>
          <w:szCs w:val="28"/>
          <w:lang w:eastAsia="en-US" w:bidi="ar-SA"/>
        </w:rPr>
      </w:pPr>
      <w:r w:rsidRPr="00A01ECE">
        <w:rPr>
          <w:rFonts w:eastAsia="Calibri"/>
          <w:sz w:val="28"/>
          <w:szCs w:val="28"/>
          <w:lang w:eastAsia="en-US" w:bidi="ar-SA"/>
        </w:rPr>
        <w:t>Одной из основных задач современной начальной школы, в соответствии с Концепцией духовно-нравственного развития и воспитания личности гражданина Российской Федерации,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Все вышесказанное говорит об актуальности и необходимости целенаправленной подготовки будущих учителей начальных классов к обеспечению духовно-нравственного воспитания и развития младших школьников. [1]</w:t>
      </w:r>
    </w:p>
    <w:p w:rsidR="00A01ECE" w:rsidRPr="00A01ECE" w:rsidRDefault="00A01ECE" w:rsidP="00A01ECE">
      <w:pPr>
        <w:widowControl/>
        <w:autoSpaceDE/>
        <w:autoSpaceDN/>
        <w:spacing w:line="259" w:lineRule="auto"/>
        <w:ind w:firstLine="709"/>
        <w:jc w:val="both"/>
        <w:rPr>
          <w:rFonts w:eastAsia="Calibri"/>
          <w:sz w:val="28"/>
          <w:szCs w:val="28"/>
          <w:lang w:eastAsia="en-US" w:bidi="ar-SA"/>
        </w:rPr>
      </w:pPr>
    </w:p>
    <w:p w:rsidR="00A01ECE" w:rsidRPr="00A01ECE" w:rsidRDefault="00A01ECE" w:rsidP="00A01ECE">
      <w:pPr>
        <w:widowControl/>
        <w:autoSpaceDE/>
        <w:autoSpaceDN/>
        <w:spacing w:line="259" w:lineRule="auto"/>
        <w:ind w:firstLine="709"/>
        <w:jc w:val="both"/>
        <w:rPr>
          <w:rFonts w:eastAsia="Calibri"/>
          <w:sz w:val="28"/>
          <w:szCs w:val="28"/>
          <w:lang w:eastAsia="en-US" w:bidi="ar-SA"/>
        </w:rPr>
      </w:pPr>
      <w:r w:rsidRPr="00A01ECE">
        <w:rPr>
          <w:rFonts w:eastAsia="Calibri"/>
          <w:sz w:val="28"/>
          <w:szCs w:val="28"/>
          <w:lang w:eastAsia="en-US" w:bidi="ar-SA"/>
        </w:rPr>
        <w:t>Разумеется, для гармоничного развития личности младшего школьника необходимы все другие виды воспитания. Но в решении задач духовно-нравственного воспитания они участвуют уже компенсаторно. Точно так же как компенсаторно участвует духовно-нравственное воспитание в формировании других сфер человека. И подобно тому как духовное воспитание не может заменить физическое, умственное и другие виды воспитания, другие виды воспитания не могут заменить духовное. Поэтому, как и любой другой вид воспитания, духовно нравственное воспитание должно быть целостным, системным и только тогда оно сможет выполнить свое предназначение. [3]</w:t>
      </w:r>
    </w:p>
    <w:p w:rsidR="00A01ECE" w:rsidRPr="00A01ECE" w:rsidRDefault="00A01ECE" w:rsidP="00A01ECE">
      <w:pPr>
        <w:widowControl/>
        <w:autoSpaceDE/>
        <w:autoSpaceDN/>
        <w:spacing w:line="259" w:lineRule="auto"/>
        <w:ind w:firstLine="709"/>
        <w:jc w:val="both"/>
        <w:rPr>
          <w:rFonts w:eastAsia="Calibri"/>
          <w:sz w:val="28"/>
          <w:szCs w:val="28"/>
          <w:lang w:eastAsia="en-US" w:bidi="ar-SA"/>
        </w:rPr>
      </w:pPr>
      <w:r w:rsidRPr="00A01ECE">
        <w:rPr>
          <w:rFonts w:eastAsia="Calibri"/>
          <w:sz w:val="28"/>
          <w:szCs w:val="28"/>
          <w:lang w:eastAsia="en-US" w:bidi="ar-SA"/>
        </w:rPr>
        <w:t xml:space="preserve">Что же такое духовно-нравственное воспитание младшего школьника? </w:t>
      </w:r>
      <w:r w:rsidRPr="00A01ECE">
        <w:rPr>
          <w:rFonts w:eastAsia="Calibri"/>
          <w:i/>
          <w:sz w:val="28"/>
          <w:szCs w:val="28"/>
          <w:lang w:eastAsia="en-US" w:bidi="ar-SA"/>
        </w:rPr>
        <w:t>Духовно-нравственное воспитание</w:t>
      </w:r>
      <w:r w:rsidRPr="00A01ECE">
        <w:rPr>
          <w:rFonts w:eastAsia="Calibri"/>
          <w:sz w:val="28"/>
          <w:szCs w:val="28"/>
          <w:lang w:eastAsia="en-US" w:bidi="ar-SA"/>
        </w:rPr>
        <w:t xml:space="preserve"> — это педагогически организованный процесс усвоения и принятия обучающимся базовых национальных ценностей и культурных, духовных и нравственных ценностей многонационального народа Российской Федерации. [1] </w:t>
      </w:r>
    </w:p>
    <w:p w:rsidR="00A01ECE" w:rsidRPr="00A01ECE" w:rsidRDefault="00A01ECE" w:rsidP="00A01ECE">
      <w:pPr>
        <w:widowControl/>
        <w:autoSpaceDE/>
        <w:autoSpaceDN/>
        <w:spacing w:line="259" w:lineRule="auto"/>
        <w:ind w:firstLine="709"/>
        <w:jc w:val="both"/>
        <w:rPr>
          <w:rFonts w:eastAsia="Calibri"/>
          <w:sz w:val="28"/>
          <w:szCs w:val="28"/>
          <w:lang w:eastAsia="en-US" w:bidi="ar-SA"/>
        </w:rPr>
      </w:pPr>
      <w:r w:rsidRPr="00A01ECE">
        <w:rPr>
          <w:rFonts w:eastAsia="Calibri"/>
          <w:sz w:val="28"/>
          <w:szCs w:val="28"/>
          <w:lang w:eastAsia="en-US" w:bidi="ar-SA"/>
        </w:rPr>
        <w:t>Духовно нравственное развитие и воспитание личности начинается в семье. Ценности семейной жизни, усваиваемые ребёнком с первых лет жизни, имеют непреходящее значение для человека в любом возрасте. Взаимоотношения в семье проецируются на отношения в обществе и составляют основу гражданского поведения человека. Однако при поступлении ребенка на обучение в общеобразовательную организацию, успешность процесса духовно-нравственного развития и воспитания зависит уже не только от семьи, но и от личности педагога, от его уровня готовности к реализации содержания духово-нравственного воспитания. [1]</w:t>
      </w:r>
    </w:p>
    <w:p w:rsidR="00A01ECE" w:rsidRPr="00A01ECE" w:rsidRDefault="00A01ECE" w:rsidP="00A01ECE">
      <w:pPr>
        <w:widowControl/>
        <w:autoSpaceDE/>
        <w:autoSpaceDN/>
        <w:spacing w:line="259" w:lineRule="auto"/>
        <w:ind w:firstLine="709"/>
        <w:jc w:val="both"/>
        <w:rPr>
          <w:rFonts w:eastAsia="Calibri"/>
          <w:sz w:val="28"/>
          <w:szCs w:val="28"/>
          <w:lang w:eastAsia="en-US" w:bidi="ar-SA"/>
        </w:rPr>
      </w:pPr>
      <w:r w:rsidRPr="00A01ECE">
        <w:rPr>
          <w:rFonts w:eastAsia="Calibri"/>
          <w:sz w:val="28"/>
          <w:szCs w:val="28"/>
          <w:lang w:eastAsia="en-US" w:bidi="ar-SA"/>
        </w:rPr>
        <w:t>Необходимость организации духовно-нравственного воспитания и развития на ступени начального общего образования, предъявляет определенные требования к будущему учителю начальных классов (будущему организатору работы по реализации данного процесса в начальной школе). Так Т.И. Петракова выделила требования к личности учителя начальных классов, способного зани</w:t>
      </w:r>
      <w:r w:rsidRPr="00A01ECE">
        <w:rPr>
          <w:rFonts w:eastAsia="Calibri"/>
          <w:sz w:val="28"/>
          <w:szCs w:val="28"/>
          <w:lang w:eastAsia="en-US" w:bidi="ar-SA"/>
        </w:rPr>
        <w:softHyphen/>
        <w:t>маться нравственным воспитанием, к его духовно-нравственной сфере. К таким тре</w:t>
      </w:r>
      <w:r w:rsidRPr="00A01ECE">
        <w:rPr>
          <w:rFonts w:eastAsia="Calibri"/>
          <w:sz w:val="28"/>
          <w:szCs w:val="28"/>
          <w:lang w:eastAsia="en-US" w:bidi="ar-SA"/>
        </w:rPr>
        <w:softHyphen/>
        <w:t>бованиям относятся: «творческое мышле</w:t>
      </w:r>
      <w:r w:rsidRPr="00A01ECE">
        <w:rPr>
          <w:rFonts w:eastAsia="Calibri"/>
          <w:sz w:val="28"/>
          <w:szCs w:val="28"/>
          <w:lang w:eastAsia="en-US" w:bidi="ar-SA"/>
        </w:rPr>
        <w:softHyphen/>
        <w:t>ние, способность к диалоговому общению (внутреннему и внешнему диалогу), пре</w:t>
      </w:r>
      <w:r w:rsidRPr="00A01ECE">
        <w:rPr>
          <w:rFonts w:eastAsia="Calibri"/>
          <w:sz w:val="28"/>
          <w:szCs w:val="28"/>
          <w:lang w:eastAsia="en-US" w:bidi="ar-SA"/>
        </w:rPr>
        <w:softHyphen/>
        <w:t>образовательная способность (умение показать духовный смысл того или иного общественного явления, передать своё отношение к ним, тем самым преобразуя и отношение воспитанников); педагоги</w:t>
      </w:r>
      <w:r w:rsidRPr="00A01ECE">
        <w:rPr>
          <w:rFonts w:eastAsia="Calibri"/>
          <w:sz w:val="28"/>
          <w:szCs w:val="28"/>
          <w:lang w:eastAsia="en-US" w:bidi="ar-SA"/>
        </w:rPr>
        <w:softHyphen/>
        <w:t>ческая рефлексия (осознание учителем подлинных мотивов своей деятельности, способность к эмпатии, оценка послед</w:t>
      </w:r>
      <w:r w:rsidRPr="00A01ECE">
        <w:rPr>
          <w:rFonts w:eastAsia="Calibri"/>
          <w:sz w:val="28"/>
          <w:szCs w:val="28"/>
          <w:lang w:eastAsia="en-US" w:bidi="ar-SA"/>
        </w:rPr>
        <w:softHyphen/>
        <w:t>ствий своего влияния на воспитанников); положительные этические качества (до</w:t>
      </w:r>
      <w:r w:rsidRPr="00A01ECE">
        <w:rPr>
          <w:rFonts w:eastAsia="Calibri"/>
          <w:sz w:val="28"/>
          <w:szCs w:val="28"/>
          <w:lang w:eastAsia="en-US" w:bidi="ar-SA"/>
        </w:rPr>
        <w:softHyphen/>
        <w:t>бродетели), высокие ценностные уста</w:t>
      </w:r>
      <w:r w:rsidRPr="00A01ECE">
        <w:rPr>
          <w:rFonts w:eastAsia="Calibri"/>
          <w:sz w:val="28"/>
          <w:szCs w:val="28"/>
          <w:lang w:eastAsia="en-US" w:bidi="ar-SA"/>
        </w:rPr>
        <w:softHyphen/>
        <w:t>новки (патриотизм, гражданственность, любовь к детям)». [4]</w:t>
      </w:r>
    </w:p>
    <w:p w:rsidR="00A01ECE" w:rsidRPr="00A01ECE" w:rsidRDefault="00A01ECE" w:rsidP="00A01ECE">
      <w:pPr>
        <w:widowControl/>
        <w:autoSpaceDE/>
        <w:autoSpaceDN/>
        <w:spacing w:line="259" w:lineRule="auto"/>
        <w:ind w:firstLine="709"/>
        <w:jc w:val="both"/>
        <w:rPr>
          <w:rFonts w:eastAsia="Calibri"/>
          <w:sz w:val="28"/>
          <w:szCs w:val="28"/>
          <w:lang w:eastAsia="en-US" w:bidi="ar-SA"/>
        </w:rPr>
      </w:pPr>
      <w:r w:rsidRPr="00A01ECE">
        <w:rPr>
          <w:rFonts w:eastAsia="Calibri"/>
          <w:sz w:val="28"/>
          <w:szCs w:val="28"/>
          <w:lang w:eastAsia="en-US" w:bidi="ar-SA"/>
        </w:rPr>
        <w:t>Н.П. Шитя</w:t>
      </w:r>
      <w:r w:rsidRPr="00A01ECE">
        <w:rPr>
          <w:rFonts w:eastAsia="Calibri"/>
          <w:sz w:val="28"/>
          <w:szCs w:val="28"/>
          <w:lang w:eastAsia="en-US" w:bidi="ar-SA"/>
        </w:rPr>
        <w:softHyphen/>
        <w:t>кова под подготовкой будущего учителя начальных классов к нравственному воспитанию пони</w:t>
      </w:r>
      <w:r w:rsidRPr="00A01ECE">
        <w:rPr>
          <w:rFonts w:eastAsia="Calibri"/>
          <w:sz w:val="28"/>
          <w:szCs w:val="28"/>
          <w:lang w:eastAsia="en-US" w:bidi="ar-SA"/>
        </w:rPr>
        <w:softHyphen/>
        <w:t>мает процесс, представляющий собой развитие и саморазвитие педагогиче</w:t>
      </w:r>
      <w:r w:rsidRPr="00A01ECE">
        <w:rPr>
          <w:rFonts w:eastAsia="Calibri"/>
          <w:sz w:val="28"/>
          <w:szCs w:val="28"/>
          <w:lang w:eastAsia="en-US" w:bidi="ar-SA"/>
        </w:rPr>
        <w:softHyphen/>
        <w:t xml:space="preserve">ской направленности личности студента на духовно-нравственное воспитание, соответствующей профессионально-педагогической </w:t>
      </w:r>
      <w:r w:rsidRPr="00A01ECE">
        <w:rPr>
          <w:rFonts w:eastAsia="Calibri"/>
          <w:sz w:val="28"/>
          <w:szCs w:val="28"/>
          <w:lang w:eastAsia="en-US" w:bidi="ar-SA"/>
        </w:rPr>
        <w:lastRenderedPageBreak/>
        <w:t>компетентности на основе осмысления личной системы цен</w:t>
      </w:r>
      <w:r w:rsidRPr="00A01ECE">
        <w:rPr>
          <w:rFonts w:eastAsia="Calibri"/>
          <w:sz w:val="28"/>
          <w:szCs w:val="28"/>
          <w:lang w:eastAsia="en-US" w:bidi="ar-SA"/>
        </w:rPr>
        <w:softHyphen/>
        <w:t>ностей, выбора направления деятельно</w:t>
      </w:r>
      <w:r w:rsidRPr="00A01ECE">
        <w:rPr>
          <w:rFonts w:eastAsia="Calibri"/>
          <w:sz w:val="28"/>
          <w:szCs w:val="28"/>
          <w:lang w:eastAsia="en-US" w:bidi="ar-SA"/>
        </w:rPr>
        <w:softHyphen/>
        <w:t>сти». [5]</w:t>
      </w:r>
    </w:p>
    <w:p w:rsidR="00A01ECE" w:rsidRPr="00A01ECE" w:rsidRDefault="00A01ECE" w:rsidP="00A01ECE">
      <w:pPr>
        <w:widowControl/>
        <w:autoSpaceDE/>
        <w:autoSpaceDN/>
        <w:spacing w:line="259" w:lineRule="auto"/>
        <w:ind w:firstLine="709"/>
        <w:jc w:val="both"/>
        <w:rPr>
          <w:rFonts w:eastAsia="Calibri"/>
          <w:sz w:val="28"/>
          <w:szCs w:val="28"/>
          <w:lang w:eastAsia="en-US" w:bidi="ar-SA"/>
        </w:rPr>
      </w:pPr>
      <w:r w:rsidRPr="00A01ECE">
        <w:rPr>
          <w:rFonts w:eastAsia="Calibri"/>
          <w:sz w:val="28"/>
          <w:szCs w:val="28"/>
          <w:lang w:eastAsia="en-US" w:bidi="ar-SA"/>
        </w:rPr>
        <w:t xml:space="preserve">Таким образом, мы видим, что помимо общей профессиональной подготовки, у будущего учителя начальных классов необходимо формировать духовно-нравственную компетентность. Духовно-нравственная компетентность учителя начальных классов – это набор педагогических знаний, умений, навыков, позволяющий осознанно и продуктивно построить процесс духовно-нравственного воспитания и развития младших школьников. Будущему педагогу необходимо самому ценностно относится к национальным, духовным идеалам, чтобы сформировать подобное отношение у воспитанников. </w:t>
      </w:r>
    </w:p>
    <w:p w:rsidR="00A01ECE" w:rsidRPr="00A01ECE" w:rsidRDefault="00A01ECE" w:rsidP="00A01ECE">
      <w:pPr>
        <w:widowControl/>
        <w:autoSpaceDE/>
        <w:autoSpaceDN/>
        <w:spacing w:line="259" w:lineRule="auto"/>
        <w:ind w:firstLine="709"/>
        <w:jc w:val="both"/>
        <w:rPr>
          <w:rFonts w:eastAsia="Calibri"/>
          <w:sz w:val="28"/>
          <w:szCs w:val="28"/>
          <w:lang w:eastAsia="en-US" w:bidi="ar-SA"/>
        </w:rPr>
      </w:pPr>
      <w:r w:rsidRPr="00A01ECE">
        <w:rPr>
          <w:rFonts w:eastAsia="Calibri"/>
          <w:sz w:val="28"/>
          <w:szCs w:val="28"/>
          <w:lang w:eastAsia="en-US" w:bidi="ar-SA"/>
        </w:rPr>
        <w:t>Концепция духовно-нравственного развития и воспитания личности гражданина Российской Федерации ориентирует будущего педагога на те ценности (представления), которые необходимо формировать у младших школьников: патриотизм, социальная солидарность, гражданственность, семья, труд и творчество, наука, традиционные российские религии, искусство и литература, природа и человечество.</w:t>
      </w:r>
    </w:p>
    <w:p w:rsidR="00A01ECE" w:rsidRPr="00A01ECE" w:rsidRDefault="00A01ECE" w:rsidP="00A01ECE">
      <w:pPr>
        <w:widowControl/>
        <w:autoSpaceDE/>
        <w:autoSpaceDN/>
        <w:spacing w:line="259" w:lineRule="auto"/>
        <w:ind w:firstLine="709"/>
        <w:jc w:val="both"/>
        <w:rPr>
          <w:rFonts w:eastAsia="Calibri"/>
          <w:sz w:val="28"/>
          <w:szCs w:val="28"/>
          <w:lang w:eastAsia="en-US" w:bidi="ar-SA"/>
        </w:rPr>
      </w:pPr>
      <w:r w:rsidRPr="00A01ECE">
        <w:rPr>
          <w:rFonts w:eastAsia="Calibri"/>
          <w:sz w:val="28"/>
          <w:szCs w:val="28"/>
          <w:lang w:eastAsia="en-US" w:bidi="ar-SA"/>
        </w:rPr>
        <w:t>Не случайно первой базовой национальной ценностью в Концепции духовно-нравственного развития и воспитания личности гражданина Российской Федерации указан «патриотизм». Под данной национальной ценностью понимается любовь к России, к своему народу, к своей малой родине, служение Отечеству. В свете последних глобальных геополитических событий патриотическое воспитание выходит на первый план в общей концепции духовно-нравственного развития.</w:t>
      </w:r>
    </w:p>
    <w:p w:rsidR="00A01ECE" w:rsidRPr="00A01ECE" w:rsidRDefault="00A01ECE" w:rsidP="00A01ECE">
      <w:pPr>
        <w:widowControl/>
        <w:autoSpaceDE/>
        <w:autoSpaceDN/>
        <w:spacing w:line="259" w:lineRule="auto"/>
        <w:ind w:firstLine="709"/>
        <w:jc w:val="both"/>
        <w:rPr>
          <w:rFonts w:eastAsia="Calibri"/>
          <w:sz w:val="28"/>
          <w:szCs w:val="28"/>
          <w:lang w:eastAsia="en-US" w:bidi="ar-SA"/>
        </w:rPr>
      </w:pPr>
      <w:r w:rsidRPr="00A01ECE">
        <w:rPr>
          <w:rFonts w:eastAsia="Calibri"/>
          <w:sz w:val="28"/>
          <w:szCs w:val="28"/>
          <w:lang w:eastAsia="en-US" w:bidi="ar-SA"/>
        </w:rPr>
        <w:t>Базовая национальная ценность «патриотизм» базируется на фундаментальных моральных ценностях, на многовековой военной истории нашего государства, на традициях многочисленных народов России, на истории каждого отдельного региона Российской Федерации. Формирование у младших школьников ценностно-познавательного отношения ко всем составляющим базовой национальной ценности «патриотизм» - это основная задача для учителя начальных классов, предполагающая обращение самого учителя и его воспитанников к сокровищам духовной культуры русского народа.</w:t>
      </w:r>
    </w:p>
    <w:p w:rsidR="00A01ECE" w:rsidRPr="00A01ECE" w:rsidRDefault="00A01ECE" w:rsidP="00A01ECE">
      <w:pPr>
        <w:widowControl/>
        <w:autoSpaceDE/>
        <w:autoSpaceDN/>
        <w:spacing w:line="259" w:lineRule="auto"/>
        <w:ind w:firstLine="709"/>
        <w:jc w:val="both"/>
        <w:rPr>
          <w:rFonts w:eastAsia="Calibri"/>
          <w:sz w:val="28"/>
          <w:szCs w:val="28"/>
          <w:lang w:eastAsia="en-US" w:bidi="ar-SA"/>
        </w:rPr>
      </w:pPr>
      <w:r w:rsidRPr="00A01ECE">
        <w:rPr>
          <w:rFonts w:eastAsia="Calibri"/>
          <w:sz w:val="28"/>
          <w:szCs w:val="28"/>
          <w:lang w:eastAsia="en-US" w:bidi="ar-SA"/>
        </w:rPr>
        <w:t>Одним из таких сокровищ является образ князя Александра Невского. Имя Александра Невского тесно связано с историей Руси. В тяжелую пору заступил он на княжение в Великом Новгороде. Многие земли Руси были завоеваны Золотой Ордой, монголо-татарскими кочевниками. Татары разоряли русскую землю, грабили и сжигали города и сёла, убивали жителей, многих уводили в плен.  [5]</w:t>
      </w:r>
    </w:p>
    <w:p w:rsidR="00A01ECE" w:rsidRPr="00A01ECE" w:rsidRDefault="00A01ECE" w:rsidP="00A01ECE">
      <w:pPr>
        <w:widowControl/>
        <w:autoSpaceDE/>
        <w:autoSpaceDN/>
        <w:spacing w:line="259" w:lineRule="auto"/>
        <w:ind w:firstLine="709"/>
        <w:jc w:val="both"/>
        <w:rPr>
          <w:rFonts w:eastAsia="Calibri"/>
          <w:sz w:val="28"/>
          <w:szCs w:val="28"/>
          <w:lang w:eastAsia="en-US" w:bidi="ar-SA"/>
        </w:rPr>
      </w:pPr>
      <w:r w:rsidRPr="00A01ECE">
        <w:rPr>
          <w:rFonts w:eastAsia="Calibri"/>
          <w:sz w:val="28"/>
          <w:szCs w:val="28"/>
          <w:lang w:eastAsia="en-US" w:bidi="ar-SA"/>
        </w:rPr>
        <w:t xml:space="preserve">Дружина князя Александра была невелика, и он поступал мудро, избегал неравных по силе битв. Смиряя свой гнев, старался не ссориться с татарским ханом, сберегая земли от нападения и разорения. Народ кипел от гнева, не желая жить под игом врага (в подчинении). Князь Александр, согласно летописи, отправился в Золотую Орду, чтобы уговорить татарского правителя не посылать карательные отряды на Русь. Будучи в Орде у хана, пригляделся к порядкам татарским, узнал, чем сильны были татары. Понял князь, что беспрекословная покорность воле хана </w:t>
      </w:r>
      <w:r w:rsidRPr="00A01ECE">
        <w:rPr>
          <w:rFonts w:eastAsia="Calibri"/>
          <w:sz w:val="28"/>
          <w:szCs w:val="28"/>
          <w:lang w:eastAsia="en-US" w:bidi="ar-SA"/>
        </w:rPr>
        <w:lastRenderedPageBreak/>
        <w:t>сплачивала суровых и выносливых его воинов в одну несокрушимую воинскую силу. А вот русским князьям как раз сплочения-то и недоставало. Поддерживая мир, Александр добился доверия хана и разрешения на правление во Владимире. Сам исправно возил хану откуп. [4]</w:t>
      </w:r>
    </w:p>
    <w:p w:rsidR="00A01ECE" w:rsidRPr="00A01ECE" w:rsidRDefault="00A01ECE" w:rsidP="00A01ECE">
      <w:pPr>
        <w:widowControl/>
        <w:autoSpaceDE/>
        <w:autoSpaceDN/>
        <w:spacing w:line="259" w:lineRule="auto"/>
        <w:ind w:firstLine="709"/>
        <w:jc w:val="both"/>
        <w:rPr>
          <w:rFonts w:eastAsia="Calibri"/>
          <w:sz w:val="28"/>
          <w:szCs w:val="28"/>
          <w:lang w:eastAsia="en-US" w:bidi="ar-SA"/>
        </w:rPr>
      </w:pPr>
      <w:r w:rsidRPr="00A01ECE">
        <w:rPr>
          <w:rFonts w:eastAsia="Calibri"/>
          <w:sz w:val="28"/>
          <w:szCs w:val="28"/>
          <w:lang w:eastAsia="en-US" w:bidi="ar-SA"/>
        </w:rPr>
        <w:t>Не смотря на власть татарского хана, Александр Невский под прикрытием лесов и болот создавал тайные дружины. По его замыслу эти дружины должны будут дать бой татарам и прогнать их с земли русской. Осуществить свои планы князь не успел. Возвращаясь с переговоров от хана, Александр занемог. По приказу врач хана подсыпал Александру в кубок медленнодействующий яд. До Владимира князь не добрался. Умер в пути, в городе Городце на Волге. Прах князя был перевезён во Владимир и с почестями захоронен в Рождественском соборе. В 1724 году по приказу Петра I мощи Александра Невского торжественно перенесены в Александро-Невский монастырь (с 1797 года — лавра) в Санкт-Петербурге. Это ли не пример для современного молодого поколения почитания предками личностей в своём Отечестве. [6]</w:t>
      </w:r>
    </w:p>
    <w:p w:rsidR="00A01ECE" w:rsidRPr="00A01ECE" w:rsidRDefault="00A01ECE" w:rsidP="00A01ECE">
      <w:pPr>
        <w:widowControl/>
        <w:autoSpaceDE/>
        <w:autoSpaceDN/>
        <w:spacing w:line="259" w:lineRule="auto"/>
        <w:ind w:firstLine="709"/>
        <w:jc w:val="both"/>
        <w:rPr>
          <w:rFonts w:eastAsia="Calibri"/>
          <w:sz w:val="28"/>
          <w:szCs w:val="28"/>
          <w:lang w:eastAsia="en-US" w:bidi="ar-SA"/>
        </w:rPr>
      </w:pPr>
      <w:r w:rsidRPr="00A01ECE">
        <w:rPr>
          <w:rFonts w:eastAsia="Calibri"/>
          <w:sz w:val="28"/>
          <w:szCs w:val="28"/>
          <w:lang w:eastAsia="en-US" w:bidi="ar-SA"/>
        </w:rPr>
        <w:t>Будущие учителя начальных классов, а ныне студенты ОБПОУ «Курский педагогический колледж» в рамках практики по классному руководству провели серию внеклассных мероприятий в 4-ом классе, посвященных Великому Князю. В рамках данных мероприятий обучающиеся начальных классов познакомились с основными вехами биографии Александра Невского; изучили основные военные достижения Великого Князя. В рамках внеклассных мероприятий студенты-практиканты помогли обучающимся найти связь между Курской областью – нашим родным краем – и достижениями Александра Невского. На последнем внеклассном мероприятии обучающимся было предложено написать мини-сочинение на тему «Я горжусь тем, что живу на земле, которую защищал Александр Невский». Проведенные мероприятия характеризовались высоким уровнем эмоциональной удовлетворенности обучающихся, высоким уровнем их познавательного интереса к сообщаемой студентами информации.</w:t>
      </w:r>
    </w:p>
    <w:p w:rsidR="00A01ECE" w:rsidRPr="00A01ECE" w:rsidRDefault="00A01ECE" w:rsidP="00A01ECE">
      <w:pPr>
        <w:widowControl/>
        <w:autoSpaceDE/>
        <w:autoSpaceDN/>
        <w:spacing w:line="259" w:lineRule="auto"/>
        <w:ind w:firstLine="709"/>
        <w:jc w:val="both"/>
        <w:rPr>
          <w:rFonts w:eastAsia="Calibri"/>
          <w:sz w:val="28"/>
          <w:szCs w:val="28"/>
          <w:lang w:eastAsia="en-US" w:bidi="ar-SA"/>
        </w:rPr>
      </w:pPr>
      <w:r w:rsidRPr="00A01ECE">
        <w:rPr>
          <w:rFonts w:eastAsia="Calibri"/>
          <w:sz w:val="28"/>
          <w:szCs w:val="28"/>
          <w:lang w:eastAsia="en-US" w:bidi="ar-SA"/>
        </w:rPr>
        <w:t>Анализируя вышесказанное, мы можем сделать вывод о том, что художественный образ Александра Невского, имеет все качества для обеспечения духовно-нравственного развития младших школьников. Образ Великого князя должен служить для них образом святости. Из прошлой, довольно сложной эпохи очень трудно подыскать такой же пример жизненного подвига, так как в благоверном князе Александре есть все, и служение Богу, Православию и своему народу.</w:t>
      </w:r>
    </w:p>
    <w:p w:rsidR="00A01ECE" w:rsidRPr="00A01ECE" w:rsidRDefault="00A01ECE" w:rsidP="00A01ECE">
      <w:pPr>
        <w:widowControl/>
        <w:autoSpaceDE/>
        <w:autoSpaceDN/>
        <w:spacing w:line="259" w:lineRule="auto"/>
        <w:ind w:firstLine="709"/>
        <w:jc w:val="both"/>
        <w:rPr>
          <w:rFonts w:eastAsia="Calibri"/>
          <w:sz w:val="28"/>
          <w:szCs w:val="28"/>
          <w:lang w:eastAsia="en-US" w:bidi="ar-SA"/>
        </w:rPr>
      </w:pPr>
      <w:r w:rsidRPr="00A01ECE">
        <w:rPr>
          <w:rFonts w:eastAsia="Calibri"/>
          <w:sz w:val="28"/>
          <w:szCs w:val="28"/>
          <w:lang w:eastAsia="en-US" w:bidi="ar-SA"/>
        </w:rPr>
        <w:t>Воспитание младших школьников на примере образа Александра Невского способствует формированию следующих национальных базовых ценностей (представлений) у них:</w:t>
      </w:r>
    </w:p>
    <w:p w:rsidR="00A01ECE" w:rsidRPr="00A01ECE" w:rsidRDefault="00A01ECE" w:rsidP="00A01ECE">
      <w:pPr>
        <w:widowControl/>
        <w:autoSpaceDE/>
        <w:autoSpaceDN/>
        <w:spacing w:line="259" w:lineRule="auto"/>
        <w:ind w:firstLine="709"/>
        <w:jc w:val="both"/>
        <w:rPr>
          <w:rFonts w:eastAsia="Calibri"/>
          <w:sz w:val="28"/>
          <w:szCs w:val="28"/>
          <w:lang w:eastAsia="en-US" w:bidi="ar-SA"/>
        </w:rPr>
      </w:pPr>
      <w:r w:rsidRPr="00A01ECE">
        <w:rPr>
          <w:rFonts w:eastAsia="Calibri"/>
          <w:b/>
          <w:bCs/>
          <w:sz w:val="28"/>
          <w:szCs w:val="28"/>
          <w:lang w:eastAsia="en-US" w:bidi="ar-SA"/>
        </w:rPr>
        <w:t>- патриотизм — </w:t>
      </w:r>
      <w:r w:rsidRPr="00A01ECE">
        <w:rPr>
          <w:rFonts w:eastAsia="Calibri"/>
          <w:sz w:val="28"/>
          <w:szCs w:val="28"/>
          <w:lang w:eastAsia="en-US" w:bidi="ar-SA"/>
        </w:rPr>
        <w:t>любовь к России, к своему народу. Готовность положить живот свой за люди своя – высший иде</w:t>
      </w:r>
      <w:r w:rsidRPr="00A01ECE">
        <w:rPr>
          <w:rFonts w:eastAsia="Calibri"/>
          <w:sz w:val="28"/>
          <w:szCs w:val="28"/>
          <w:lang w:eastAsia="en-US" w:bidi="ar-SA"/>
        </w:rPr>
        <w:softHyphen/>
        <w:t xml:space="preserve">ал христианской жизни. В этом проявляется патриотизм Александра Невского, выраженный не только в военных успехах, но и в проведении им внутренней политики. В России именем Александра Невского </w:t>
      </w:r>
      <w:r w:rsidRPr="00A01ECE">
        <w:rPr>
          <w:rFonts w:eastAsia="Calibri"/>
          <w:sz w:val="28"/>
          <w:szCs w:val="28"/>
          <w:lang w:eastAsia="en-US" w:bidi="ar-SA"/>
        </w:rPr>
        <w:lastRenderedPageBreak/>
        <w:t>названы улицы, пере</w:t>
      </w:r>
      <w:r w:rsidRPr="00A01ECE">
        <w:rPr>
          <w:rFonts w:eastAsia="Calibri"/>
          <w:sz w:val="28"/>
          <w:szCs w:val="28"/>
          <w:lang w:eastAsia="en-US" w:bidi="ar-SA"/>
        </w:rPr>
        <w:softHyphen/>
        <w:t>улки, площади, ему посвящены православные храмы. «Два подвига Александра Невского – подвиг брани на Западе и подвиг смирения на Востоке – имели одну цель: сохра</w:t>
      </w:r>
      <w:r w:rsidRPr="00A01ECE">
        <w:rPr>
          <w:rFonts w:eastAsia="Calibri"/>
          <w:sz w:val="28"/>
          <w:szCs w:val="28"/>
          <w:lang w:eastAsia="en-US" w:bidi="ar-SA"/>
        </w:rPr>
        <w:softHyphen/>
        <w:t>нение православия как нравственно-политической силы русского народа». (Г. В. Вер</w:t>
      </w:r>
      <w:r w:rsidRPr="00A01ECE">
        <w:rPr>
          <w:rFonts w:eastAsia="Calibri"/>
          <w:sz w:val="28"/>
          <w:szCs w:val="28"/>
          <w:lang w:eastAsia="en-US" w:bidi="ar-SA"/>
        </w:rPr>
        <w:softHyphen/>
        <w:t>надский.)</w:t>
      </w:r>
    </w:p>
    <w:p w:rsidR="00A01ECE" w:rsidRPr="00A01ECE" w:rsidRDefault="00A01ECE" w:rsidP="00A01ECE">
      <w:pPr>
        <w:widowControl/>
        <w:autoSpaceDE/>
        <w:autoSpaceDN/>
        <w:spacing w:line="259" w:lineRule="auto"/>
        <w:ind w:firstLine="709"/>
        <w:jc w:val="both"/>
        <w:rPr>
          <w:rFonts w:eastAsia="Calibri"/>
          <w:sz w:val="28"/>
          <w:szCs w:val="28"/>
          <w:lang w:eastAsia="en-US" w:bidi="ar-SA"/>
        </w:rPr>
      </w:pPr>
      <w:r w:rsidRPr="00A01ECE">
        <w:rPr>
          <w:rFonts w:eastAsia="Calibri"/>
          <w:b/>
          <w:bCs/>
          <w:sz w:val="28"/>
          <w:szCs w:val="28"/>
          <w:lang w:eastAsia="en-US" w:bidi="ar-SA"/>
        </w:rPr>
        <w:t>- социальная солидарность — </w:t>
      </w:r>
      <w:r w:rsidRPr="00A01ECE">
        <w:rPr>
          <w:rFonts w:eastAsia="Calibri"/>
          <w:sz w:val="28"/>
          <w:szCs w:val="28"/>
          <w:lang w:eastAsia="en-US" w:bidi="ar-SA"/>
        </w:rPr>
        <w:t>выражающая в свободе личной и национальной, доверие и справедливость. Фигура Невского - это знаковая фигура для построения межнациональных и межрелигиозных от</w:t>
      </w:r>
      <w:r w:rsidRPr="00A01ECE">
        <w:rPr>
          <w:rFonts w:eastAsia="Calibri"/>
          <w:sz w:val="28"/>
          <w:szCs w:val="28"/>
          <w:lang w:eastAsia="en-US" w:bidi="ar-SA"/>
        </w:rPr>
        <w:softHyphen/>
        <w:t>ношений среди народов и конфессий России, она принимается всеми российскими национальностями.</w:t>
      </w:r>
    </w:p>
    <w:p w:rsidR="00A01ECE" w:rsidRPr="00A01ECE" w:rsidRDefault="00A01ECE" w:rsidP="00A01ECE">
      <w:pPr>
        <w:widowControl/>
        <w:autoSpaceDE/>
        <w:autoSpaceDN/>
        <w:spacing w:line="259" w:lineRule="auto"/>
        <w:ind w:firstLine="709"/>
        <w:jc w:val="both"/>
        <w:rPr>
          <w:rFonts w:eastAsia="Calibri"/>
          <w:sz w:val="28"/>
          <w:szCs w:val="28"/>
          <w:lang w:eastAsia="en-US" w:bidi="ar-SA"/>
        </w:rPr>
      </w:pPr>
      <w:r w:rsidRPr="00A01ECE">
        <w:rPr>
          <w:rFonts w:eastAsia="Calibri"/>
          <w:b/>
          <w:bCs/>
          <w:sz w:val="28"/>
          <w:szCs w:val="28"/>
          <w:lang w:eastAsia="en-US" w:bidi="ar-SA"/>
        </w:rPr>
        <w:t>- гражданственность — </w:t>
      </w:r>
      <w:r w:rsidRPr="00A01ECE">
        <w:rPr>
          <w:rFonts w:eastAsia="Calibri"/>
          <w:sz w:val="28"/>
          <w:szCs w:val="28"/>
          <w:lang w:eastAsia="en-US" w:bidi="ar-SA"/>
        </w:rPr>
        <w:t>мужество</w:t>
      </w:r>
      <w:r w:rsidRPr="00A01ECE">
        <w:rPr>
          <w:rFonts w:eastAsia="Calibri"/>
          <w:b/>
          <w:bCs/>
          <w:sz w:val="28"/>
          <w:szCs w:val="28"/>
          <w:lang w:eastAsia="en-US" w:bidi="ar-SA"/>
        </w:rPr>
        <w:t>, </w:t>
      </w:r>
      <w:r w:rsidRPr="00A01ECE">
        <w:rPr>
          <w:rFonts w:eastAsia="Calibri"/>
          <w:sz w:val="28"/>
          <w:szCs w:val="28"/>
          <w:lang w:eastAsia="en-US" w:bidi="ar-SA"/>
        </w:rPr>
        <w:t>служение Отечеству. «Князь Александр совершил пять поездок в Орду. «Кто-то мог соглашаться или не соглашаться с тем, как Александр защищал раздираемую междоусобицами Русь, как он ездил в Орду, как кла</w:t>
      </w:r>
      <w:r w:rsidRPr="00A01ECE">
        <w:rPr>
          <w:rFonts w:eastAsia="Calibri"/>
          <w:sz w:val="28"/>
          <w:szCs w:val="28"/>
          <w:lang w:eastAsia="en-US" w:bidi="ar-SA"/>
        </w:rPr>
        <w:softHyphen/>
        <w:t>нялся хану, как силою смирял новгородцев, отказавшихся платить хану подать. Но князь шел на эту Голгофу, понимая, что именно этими действиями он оградит Русь и не будет никакого порица</w:t>
      </w:r>
      <w:r w:rsidRPr="00A01ECE">
        <w:rPr>
          <w:rFonts w:eastAsia="Calibri"/>
          <w:sz w:val="28"/>
          <w:szCs w:val="28"/>
          <w:lang w:eastAsia="en-US" w:bidi="ar-SA"/>
        </w:rPr>
        <w:softHyphen/>
        <w:t>ния его служению». (Патриарх Московский и всея Руси Кирилл)</w:t>
      </w:r>
    </w:p>
    <w:p w:rsidR="00A01ECE" w:rsidRPr="00A01ECE" w:rsidRDefault="00A01ECE" w:rsidP="00A01ECE">
      <w:pPr>
        <w:widowControl/>
        <w:autoSpaceDE/>
        <w:autoSpaceDN/>
        <w:spacing w:line="259" w:lineRule="auto"/>
        <w:ind w:firstLine="709"/>
        <w:jc w:val="both"/>
        <w:rPr>
          <w:rFonts w:eastAsia="Calibri"/>
          <w:sz w:val="28"/>
          <w:szCs w:val="28"/>
          <w:lang w:eastAsia="en-US" w:bidi="ar-SA"/>
        </w:rPr>
      </w:pPr>
      <w:r w:rsidRPr="00A01ECE">
        <w:rPr>
          <w:rFonts w:eastAsia="Calibri"/>
          <w:b/>
          <w:bCs/>
          <w:sz w:val="28"/>
          <w:szCs w:val="28"/>
          <w:lang w:eastAsia="en-US" w:bidi="ar-SA"/>
        </w:rPr>
        <w:t>- верность семье, целомудрие - </w:t>
      </w:r>
      <w:r w:rsidRPr="00A01ECE">
        <w:rPr>
          <w:rFonts w:eastAsia="Calibri"/>
          <w:sz w:val="28"/>
          <w:szCs w:val="28"/>
          <w:lang w:eastAsia="en-US" w:bidi="ar-SA"/>
        </w:rPr>
        <w:t>образ Александра Невского это образ семьянина, молодой правитель женился на Александре Брячиславне, дочери князя Полоцкого. Их сын – Даниил причислен к лику святых.</w:t>
      </w:r>
    </w:p>
    <w:p w:rsidR="00A01ECE" w:rsidRPr="00A01ECE" w:rsidRDefault="00A01ECE" w:rsidP="00A01ECE">
      <w:pPr>
        <w:widowControl/>
        <w:autoSpaceDE/>
        <w:autoSpaceDN/>
        <w:spacing w:line="259" w:lineRule="auto"/>
        <w:ind w:firstLine="709"/>
        <w:jc w:val="both"/>
        <w:rPr>
          <w:rFonts w:eastAsia="Calibri"/>
          <w:sz w:val="28"/>
          <w:szCs w:val="28"/>
          <w:lang w:eastAsia="en-US" w:bidi="ar-SA"/>
        </w:rPr>
      </w:pPr>
      <w:r w:rsidRPr="00A01ECE">
        <w:rPr>
          <w:rFonts w:eastAsia="Calibri"/>
          <w:b/>
          <w:bCs/>
          <w:sz w:val="28"/>
          <w:szCs w:val="28"/>
          <w:lang w:eastAsia="en-US" w:bidi="ar-SA"/>
        </w:rPr>
        <w:t>- православие, как традиционная религия </w:t>
      </w:r>
      <w:r w:rsidRPr="00A01ECE">
        <w:rPr>
          <w:rFonts w:eastAsia="Calibri"/>
          <w:sz w:val="28"/>
          <w:szCs w:val="28"/>
          <w:lang w:eastAsia="en-US" w:bidi="ar-SA"/>
        </w:rPr>
        <w:t>— спасение православной веры было для князя Александра основным делом его жизни Православие не на словах, а на деле было – «столп и утверждение истины». Подвиг Невского - подвиг христианского смирения, сопряженный с патрио</w:t>
      </w:r>
      <w:r w:rsidRPr="00A01ECE">
        <w:rPr>
          <w:rFonts w:eastAsia="Calibri"/>
          <w:sz w:val="28"/>
          <w:szCs w:val="28"/>
          <w:lang w:eastAsia="en-US" w:bidi="ar-SA"/>
        </w:rPr>
        <w:softHyphen/>
        <w:t>тизмом и христианской нравственности и христианского мировоззрения. Христианское вероучение в корне изменило сознание лю</w:t>
      </w:r>
      <w:r w:rsidRPr="00A01ECE">
        <w:rPr>
          <w:rFonts w:eastAsia="Calibri"/>
          <w:sz w:val="28"/>
          <w:szCs w:val="28"/>
          <w:lang w:eastAsia="en-US" w:bidi="ar-SA"/>
        </w:rPr>
        <w:softHyphen/>
        <w:t>дей, их образ жизни, культуру и нормы морали.</w:t>
      </w:r>
    </w:p>
    <w:p w:rsidR="00A01ECE" w:rsidRPr="00A01ECE" w:rsidRDefault="00A01ECE" w:rsidP="00A01ECE">
      <w:pPr>
        <w:widowControl/>
        <w:autoSpaceDE/>
        <w:autoSpaceDN/>
        <w:spacing w:line="259" w:lineRule="auto"/>
        <w:ind w:firstLine="709"/>
        <w:jc w:val="both"/>
        <w:rPr>
          <w:rFonts w:eastAsia="Calibri"/>
          <w:sz w:val="28"/>
          <w:szCs w:val="28"/>
          <w:lang w:eastAsia="en-US" w:bidi="ar-SA"/>
        </w:rPr>
      </w:pPr>
      <w:r w:rsidRPr="00A01ECE">
        <w:rPr>
          <w:rFonts w:eastAsia="Calibri"/>
          <w:sz w:val="28"/>
          <w:szCs w:val="28"/>
          <w:lang w:eastAsia="en-US" w:bidi="ar-SA"/>
        </w:rPr>
        <w:t xml:space="preserve">- </w:t>
      </w:r>
      <w:r w:rsidRPr="00A01ECE">
        <w:rPr>
          <w:rFonts w:eastAsia="Calibri"/>
          <w:b/>
          <w:bCs/>
          <w:sz w:val="28"/>
          <w:szCs w:val="28"/>
          <w:lang w:eastAsia="en-US" w:bidi="ar-SA"/>
        </w:rPr>
        <w:t>искусство и литература — </w:t>
      </w:r>
      <w:r w:rsidRPr="00A01ECE">
        <w:rPr>
          <w:rFonts w:eastAsia="Calibri"/>
          <w:sz w:val="28"/>
          <w:szCs w:val="28"/>
          <w:lang w:eastAsia="en-US" w:bidi="ar-SA"/>
        </w:rPr>
        <w:t>образ Александра Невского красив, гармоничен, через него раскрывается духовный мир человека, смысл жизни, эстетическое развитие. Очень ярко представлен образ князя и в поэме Константина Симонова «Ледовое побоище».</w:t>
      </w:r>
    </w:p>
    <w:p w:rsidR="00A01ECE" w:rsidRPr="00A01ECE" w:rsidRDefault="00A01ECE" w:rsidP="00A01ECE">
      <w:pPr>
        <w:widowControl/>
        <w:autoSpaceDE/>
        <w:autoSpaceDN/>
        <w:spacing w:line="259" w:lineRule="auto"/>
        <w:ind w:firstLine="709"/>
        <w:jc w:val="both"/>
        <w:rPr>
          <w:rFonts w:eastAsia="Calibri"/>
          <w:sz w:val="28"/>
          <w:szCs w:val="28"/>
          <w:lang w:eastAsia="en-US" w:bidi="ar-SA"/>
        </w:rPr>
      </w:pPr>
      <w:r w:rsidRPr="00A01ECE">
        <w:rPr>
          <w:rFonts w:eastAsia="Calibri"/>
          <w:sz w:val="28"/>
          <w:szCs w:val="28"/>
          <w:lang w:eastAsia="en-US" w:bidi="ar-SA"/>
        </w:rPr>
        <w:t xml:space="preserve">- </w:t>
      </w:r>
      <w:r w:rsidRPr="00A01ECE">
        <w:rPr>
          <w:rFonts w:eastAsia="Calibri"/>
          <w:b/>
          <w:bCs/>
          <w:sz w:val="28"/>
          <w:szCs w:val="28"/>
          <w:lang w:eastAsia="en-US" w:bidi="ar-SA"/>
        </w:rPr>
        <w:t>человечество — </w:t>
      </w:r>
      <w:r w:rsidRPr="00A01ECE">
        <w:rPr>
          <w:rFonts w:eastAsia="Calibri"/>
          <w:sz w:val="28"/>
          <w:szCs w:val="28"/>
          <w:lang w:eastAsia="en-US" w:bidi="ar-SA"/>
        </w:rPr>
        <w:t>миролюбие. В последний раз в Орде Александр пробыл почти год. В этот период происходит окончательное формирование новой общеевропейской христианской цивилизации, сплоченной, несмотря на непрекращающиеся войны и усобицы, единой рели</w:t>
      </w:r>
      <w:r w:rsidRPr="00A01ECE">
        <w:rPr>
          <w:rFonts w:eastAsia="Calibri"/>
          <w:sz w:val="28"/>
          <w:szCs w:val="28"/>
          <w:lang w:eastAsia="en-US" w:bidi="ar-SA"/>
        </w:rPr>
        <w:softHyphen/>
        <w:t>гией.</w:t>
      </w:r>
    </w:p>
    <w:p w:rsidR="00A01ECE" w:rsidRPr="00A01ECE" w:rsidRDefault="00A01ECE" w:rsidP="00A01ECE">
      <w:pPr>
        <w:widowControl/>
        <w:autoSpaceDE/>
        <w:autoSpaceDN/>
        <w:spacing w:line="259" w:lineRule="auto"/>
        <w:ind w:firstLine="709"/>
        <w:jc w:val="both"/>
        <w:rPr>
          <w:rFonts w:eastAsia="Calibri"/>
          <w:sz w:val="28"/>
          <w:szCs w:val="28"/>
          <w:lang w:eastAsia="en-US" w:bidi="ar-SA"/>
        </w:rPr>
      </w:pPr>
      <w:r w:rsidRPr="00A01ECE">
        <w:rPr>
          <w:rFonts w:eastAsia="Calibri"/>
          <w:sz w:val="28"/>
          <w:szCs w:val="28"/>
          <w:lang w:eastAsia="en-US" w:bidi="ar-SA"/>
        </w:rPr>
        <w:t>Выделенные базовые национальные ценности на примере подвига Александра Невского определяют современный национальный воспитательный идеал. 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A01ECE" w:rsidRPr="00A01ECE" w:rsidRDefault="00A01ECE" w:rsidP="00A01ECE">
      <w:pPr>
        <w:widowControl/>
        <w:autoSpaceDE/>
        <w:autoSpaceDN/>
        <w:spacing w:line="259" w:lineRule="auto"/>
        <w:ind w:firstLine="709"/>
        <w:jc w:val="both"/>
        <w:rPr>
          <w:rFonts w:eastAsia="Calibri"/>
          <w:sz w:val="28"/>
          <w:szCs w:val="28"/>
          <w:lang w:eastAsia="en-US" w:bidi="ar-SA"/>
        </w:rPr>
      </w:pPr>
      <w:r w:rsidRPr="00A01ECE">
        <w:rPr>
          <w:rFonts w:eastAsia="Calibri"/>
          <w:sz w:val="28"/>
          <w:szCs w:val="28"/>
          <w:lang w:eastAsia="en-US" w:bidi="ar-SA"/>
        </w:rPr>
        <w:t xml:space="preserve">На данном этапе социальной и культурной модернизации российского образования, требующих воспитания «высоконравственной, социальной, творческой, компетентной» личности образ Александра Невского востребован и </w:t>
      </w:r>
      <w:r w:rsidRPr="00A01ECE">
        <w:rPr>
          <w:rFonts w:eastAsia="Calibri"/>
          <w:sz w:val="28"/>
          <w:szCs w:val="28"/>
          <w:lang w:eastAsia="en-US" w:bidi="ar-SA"/>
        </w:rPr>
        <w:lastRenderedPageBreak/>
        <w:t>педагогически целесообразен как для обучения младших школьников, так и для будущих учителей начальных классов, готовящихся реализовать содержание духовно-нравственного воспитания в современной начальной школе.</w:t>
      </w:r>
    </w:p>
    <w:p w:rsidR="00A01ECE" w:rsidRPr="00A01ECE" w:rsidRDefault="00A01ECE" w:rsidP="00A01ECE">
      <w:pPr>
        <w:widowControl/>
        <w:autoSpaceDE/>
        <w:autoSpaceDN/>
        <w:spacing w:line="259" w:lineRule="auto"/>
        <w:ind w:firstLine="709"/>
        <w:jc w:val="both"/>
        <w:rPr>
          <w:rFonts w:eastAsia="Calibri"/>
          <w:sz w:val="28"/>
          <w:szCs w:val="28"/>
          <w:lang w:eastAsia="en-US" w:bidi="ar-SA"/>
        </w:rPr>
      </w:pPr>
    </w:p>
    <w:p w:rsidR="00A01ECE" w:rsidRPr="00A01ECE" w:rsidRDefault="00A01ECE" w:rsidP="00A01ECE">
      <w:pPr>
        <w:widowControl/>
        <w:autoSpaceDE/>
        <w:autoSpaceDN/>
        <w:spacing w:line="259" w:lineRule="auto"/>
        <w:ind w:firstLine="709"/>
        <w:jc w:val="center"/>
        <w:rPr>
          <w:rFonts w:eastAsia="Calibri"/>
          <w:b/>
          <w:sz w:val="28"/>
          <w:szCs w:val="28"/>
          <w:lang w:eastAsia="en-US" w:bidi="ar-SA"/>
        </w:rPr>
      </w:pPr>
      <w:r w:rsidRPr="00A01ECE">
        <w:rPr>
          <w:rFonts w:eastAsia="Calibri"/>
          <w:b/>
          <w:sz w:val="28"/>
          <w:szCs w:val="28"/>
          <w:lang w:eastAsia="en-US" w:bidi="ar-SA"/>
        </w:rPr>
        <w:t>Список литературы</w:t>
      </w:r>
    </w:p>
    <w:p w:rsidR="00A01ECE" w:rsidRPr="00A01ECE" w:rsidRDefault="00A01ECE" w:rsidP="00545A66">
      <w:pPr>
        <w:widowControl/>
        <w:numPr>
          <w:ilvl w:val="0"/>
          <w:numId w:val="2"/>
        </w:numPr>
        <w:autoSpaceDE/>
        <w:autoSpaceDN/>
        <w:spacing w:after="160" w:line="259" w:lineRule="auto"/>
        <w:ind w:left="0" w:firstLine="709"/>
        <w:contextualSpacing/>
        <w:jc w:val="both"/>
        <w:rPr>
          <w:rFonts w:eastAsia="Calibri"/>
          <w:sz w:val="28"/>
          <w:szCs w:val="28"/>
          <w:lang w:eastAsia="en-US" w:bidi="ar-SA"/>
        </w:rPr>
      </w:pPr>
      <w:r w:rsidRPr="00A01ECE">
        <w:rPr>
          <w:rFonts w:eastAsia="Calibri"/>
          <w:sz w:val="28"/>
          <w:szCs w:val="28"/>
          <w:lang w:eastAsia="en-US" w:bidi="ar-SA"/>
        </w:rPr>
        <w:t>Данелюк А. Я., Кондаков А. М., Тишков В. А. Концепция духовно-нравственного развития и воспитания личности гражданина России. / М. Просвещение, 2011.</w:t>
      </w:r>
    </w:p>
    <w:p w:rsidR="00A01ECE" w:rsidRPr="00A01ECE" w:rsidRDefault="00A01ECE" w:rsidP="00545A66">
      <w:pPr>
        <w:widowControl/>
        <w:numPr>
          <w:ilvl w:val="0"/>
          <w:numId w:val="2"/>
        </w:numPr>
        <w:autoSpaceDE/>
        <w:autoSpaceDN/>
        <w:spacing w:after="160" w:line="259" w:lineRule="auto"/>
        <w:ind w:left="0" w:firstLine="709"/>
        <w:contextualSpacing/>
        <w:jc w:val="both"/>
        <w:rPr>
          <w:rFonts w:eastAsia="Calibri"/>
          <w:sz w:val="28"/>
          <w:szCs w:val="28"/>
          <w:lang w:eastAsia="en-US" w:bidi="ar-SA"/>
        </w:rPr>
      </w:pPr>
      <w:r w:rsidRPr="00A01ECE">
        <w:rPr>
          <w:rFonts w:eastAsia="Calibri"/>
          <w:sz w:val="28"/>
          <w:szCs w:val="28"/>
          <w:lang w:eastAsia="en-US" w:bidi="ar-SA"/>
        </w:rPr>
        <w:t>Кравцова, Л.А. Формирование готовности студентов педагогического вуза к воспитательной работе [Текст]: дис. … канд. пед. наук / Л.А. Кравцова. – Махачкала, 2013. – 188 с.</w:t>
      </w:r>
    </w:p>
    <w:p w:rsidR="00A01ECE" w:rsidRPr="00A01ECE" w:rsidRDefault="00A01ECE" w:rsidP="00545A66">
      <w:pPr>
        <w:widowControl/>
        <w:numPr>
          <w:ilvl w:val="0"/>
          <w:numId w:val="2"/>
        </w:numPr>
        <w:autoSpaceDE/>
        <w:autoSpaceDN/>
        <w:spacing w:after="160" w:line="259" w:lineRule="auto"/>
        <w:ind w:left="0" w:firstLine="709"/>
        <w:contextualSpacing/>
        <w:jc w:val="both"/>
        <w:rPr>
          <w:rFonts w:eastAsia="Calibri"/>
          <w:sz w:val="28"/>
          <w:szCs w:val="28"/>
          <w:lang w:eastAsia="en-US" w:bidi="ar-SA"/>
        </w:rPr>
      </w:pPr>
      <w:r w:rsidRPr="00A01ECE">
        <w:rPr>
          <w:rFonts w:eastAsia="Calibri"/>
          <w:sz w:val="28"/>
          <w:szCs w:val="28"/>
          <w:lang w:eastAsia="en-US" w:bidi="ar-SA"/>
        </w:rPr>
        <w:t>Меньшиков, В.М. Православная культура и развитие российского воспитания и образования [Текст] / В.М. Меньшиков. – Курск, 2016. – 432 с.</w:t>
      </w:r>
    </w:p>
    <w:p w:rsidR="00A01ECE" w:rsidRPr="00A01ECE" w:rsidRDefault="00A01ECE" w:rsidP="00545A66">
      <w:pPr>
        <w:widowControl/>
        <w:numPr>
          <w:ilvl w:val="0"/>
          <w:numId w:val="2"/>
        </w:numPr>
        <w:autoSpaceDE/>
        <w:autoSpaceDN/>
        <w:spacing w:after="160" w:line="259" w:lineRule="auto"/>
        <w:ind w:left="0" w:firstLine="709"/>
        <w:contextualSpacing/>
        <w:jc w:val="both"/>
        <w:rPr>
          <w:rFonts w:eastAsia="Calibri"/>
          <w:sz w:val="28"/>
          <w:szCs w:val="28"/>
          <w:lang w:eastAsia="en-US" w:bidi="ar-SA"/>
        </w:rPr>
      </w:pPr>
      <w:r w:rsidRPr="00A01ECE">
        <w:rPr>
          <w:rFonts w:eastAsia="Calibri"/>
          <w:sz w:val="28"/>
          <w:szCs w:val="28"/>
          <w:lang w:eastAsia="en-US" w:bidi="ar-SA"/>
        </w:rPr>
        <w:t>Петракова, Т.И. Воспитание любви как главная задача духовно-нравственного воспитания [Текст] / Т.И. Петракова // Духовно-нравственное воспитание. – 2013. – № 1. – С. 15–18.</w:t>
      </w:r>
    </w:p>
    <w:p w:rsidR="00A01ECE" w:rsidRPr="00A01ECE" w:rsidRDefault="00A01ECE" w:rsidP="00545A66">
      <w:pPr>
        <w:widowControl/>
        <w:numPr>
          <w:ilvl w:val="0"/>
          <w:numId w:val="2"/>
        </w:numPr>
        <w:autoSpaceDE/>
        <w:autoSpaceDN/>
        <w:spacing w:after="160" w:line="259" w:lineRule="auto"/>
        <w:ind w:left="0" w:firstLine="709"/>
        <w:contextualSpacing/>
        <w:jc w:val="both"/>
        <w:rPr>
          <w:rFonts w:eastAsia="Calibri"/>
          <w:sz w:val="28"/>
          <w:szCs w:val="28"/>
          <w:lang w:eastAsia="en-US" w:bidi="ar-SA"/>
        </w:rPr>
      </w:pPr>
      <w:r w:rsidRPr="00A01ECE">
        <w:rPr>
          <w:rFonts w:eastAsia="Calibri"/>
          <w:sz w:val="28"/>
          <w:szCs w:val="28"/>
          <w:lang w:eastAsia="en-US" w:bidi="ar-SA"/>
        </w:rPr>
        <w:t>Шитякова, Н.П. Концепция и система подготовки будущего учителя к духовно-нравственному воспитанию школьников [Текст]: дис. … д-ра пед. наук / Н.П. Шитякова. – Челябинск, 2017. – 320 с.</w:t>
      </w:r>
    </w:p>
    <w:p w:rsidR="00A01ECE" w:rsidRPr="00A01ECE" w:rsidRDefault="00A01ECE" w:rsidP="00545A66">
      <w:pPr>
        <w:widowControl/>
        <w:numPr>
          <w:ilvl w:val="0"/>
          <w:numId w:val="2"/>
        </w:numPr>
        <w:autoSpaceDE/>
        <w:autoSpaceDN/>
        <w:spacing w:after="160" w:line="259" w:lineRule="auto"/>
        <w:ind w:left="0" w:firstLine="709"/>
        <w:contextualSpacing/>
        <w:jc w:val="both"/>
        <w:rPr>
          <w:rFonts w:eastAsia="Calibri"/>
          <w:sz w:val="28"/>
          <w:szCs w:val="28"/>
          <w:lang w:eastAsia="en-US" w:bidi="ar-SA"/>
        </w:rPr>
      </w:pPr>
      <w:r w:rsidRPr="00A01ECE">
        <w:rPr>
          <w:rFonts w:eastAsia="Calibri"/>
          <w:sz w:val="28"/>
          <w:szCs w:val="28"/>
          <w:lang w:eastAsia="en-US" w:bidi="ar-SA"/>
        </w:rPr>
        <w:t>Юнонова Е.П. Житие Александра Невского / Подг. текста, перевод и примеч. Бегунова Ю. К. /</w:t>
      </w:r>
      <w:r w:rsidRPr="00A01ECE">
        <w:rPr>
          <w:rFonts w:eastAsia="Calibri"/>
          <w:sz w:val="28"/>
          <w:szCs w:val="28"/>
          <w:lang w:val="en-US" w:eastAsia="en-US" w:bidi="ar-SA"/>
        </w:rPr>
        <w:t>/</w:t>
      </w:r>
      <w:r w:rsidRPr="00A01ECE">
        <w:rPr>
          <w:rFonts w:eastAsia="Calibri"/>
          <w:sz w:val="28"/>
          <w:szCs w:val="28"/>
          <w:lang w:eastAsia="en-US" w:bidi="ar-SA"/>
        </w:rPr>
        <w:t xml:space="preserve"> Изборник, 2015.</w:t>
      </w:r>
    </w:p>
    <w:p w:rsidR="006E12BE" w:rsidRDefault="006E12BE">
      <w:pPr>
        <w:jc w:val="both"/>
        <w:rPr>
          <w:sz w:val="28"/>
        </w:rPr>
      </w:pPr>
    </w:p>
    <w:p w:rsidR="00EE299E" w:rsidRDefault="00EE299E">
      <w:pPr>
        <w:jc w:val="both"/>
        <w:rPr>
          <w:sz w:val="28"/>
        </w:rPr>
      </w:pPr>
    </w:p>
    <w:p w:rsidR="00EE299E" w:rsidRPr="00EE299E" w:rsidRDefault="00EE299E" w:rsidP="00EE299E">
      <w:pPr>
        <w:widowControl/>
        <w:autoSpaceDE/>
        <w:autoSpaceDN/>
        <w:jc w:val="center"/>
        <w:rPr>
          <w:rFonts w:eastAsia="Calibri"/>
          <w:b/>
          <w:sz w:val="28"/>
          <w:lang w:eastAsia="en-US" w:bidi="ar-SA"/>
        </w:rPr>
      </w:pPr>
      <w:r w:rsidRPr="00EE299E">
        <w:rPr>
          <w:rFonts w:eastAsia="Calibri"/>
          <w:b/>
          <w:sz w:val="28"/>
          <w:lang w:eastAsia="en-US" w:bidi="ar-SA"/>
        </w:rPr>
        <w:t>ДУХОВНО-НРАВСТВЕННОЕ РАЗВИТИЕ И ВОСПИТАНИЕ МЛАДШИХ ШКОЛЬНИКОВ ПОСРЕДСТВОМ УЧЕБНОГО ПРЕДМЕТА «ЛИТЕРАТУРНОЕ ЧТЕНИЕ»</w:t>
      </w:r>
    </w:p>
    <w:p w:rsidR="00EE299E" w:rsidRPr="00EE299E" w:rsidRDefault="00EE299E" w:rsidP="00EE299E">
      <w:pPr>
        <w:widowControl/>
        <w:autoSpaceDE/>
        <w:autoSpaceDN/>
        <w:jc w:val="center"/>
        <w:rPr>
          <w:rFonts w:eastAsia="Calibri"/>
          <w:b/>
          <w:sz w:val="28"/>
          <w:lang w:eastAsia="en-US" w:bidi="ar-SA"/>
        </w:rPr>
      </w:pPr>
      <w:r w:rsidRPr="00EE299E">
        <w:rPr>
          <w:rFonts w:eastAsia="Calibri"/>
          <w:b/>
          <w:sz w:val="28"/>
          <w:lang w:eastAsia="en-US" w:bidi="ar-SA"/>
        </w:rPr>
        <w:t>Рязанцева Ольга Александровна</w:t>
      </w:r>
    </w:p>
    <w:p w:rsidR="00EE299E" w:rsidRPr="00EE299E" w:rsidRDefault="00EE299E" w:rsidP="00EE299E">
      <w:pPr>
        <w:widowControl/>
        <w:autoSpaceDE/>
        <w:autoSpaceDN/>
        <w:jc w:val="center"/>
        <w:rPr>
          <w:rFonts w:eastAsia="Calibri"/>
          <w:i/>
          <w:sz w:val="28"/>
          <w:lang w:eastAsia="en-US" w:bidi="ar-SA"/>
        </w:rPr>
      </w:pPr>
      <w:r w:rsidRPr="00EE299E">
        <w:rPr>
          <w:rFonts w:eastAsia="Calibri"/>
          <w:i/>
          <w:sz w:val="28"/>
          <w:lang w:eastAsia="en-US" w:bidi="ar-SA"/>
        </w:rPr>
        <w:t>ОБПОУ «Курский педагогический колледж», г. Курск, Россия</w:t>
      </w:r>
    </w:p>
    <w:p w:rsidR="00EE299E" w:rsidRPr="00EE299E" w:rsidRDefault="00EE299E" w:rsidP="00EE299E">
      <w:pPr>
        <w:widowControl/>
        <w:autoSpaceDE/>
        <w:autoSpaceDN/>
        <w:jc w:val="both"/>
        <w:rPr>
          <w:rFonts w:eastAsia="Calibri"/>
          <w:b/>
          <w:i/>
          <w:sz w:val="28"/>
          <w:lang w:eastAsia="en-US" w:bidi="ar-SA"/>
        </w:rPr>
      </w:pPr>
    </w:p>
    <w:p w:rsidR="00EE299E" w:rsidRPr="00EE299E" w:rsidRDefault="00EE299E" w:rsidP="00377250">
      <w:pPr>
        <w:widowControl/>
        <w:autoSpaceDE/>
        <w:autoSpaceDN/>
        <w:ind w:firstLine="709"/>
        <w:jc w:val="both"/>
        <w:rPr>
          <w:rFonts w:eastAsia="Calibri"/>
          <w:i/>
          <w:color w:val="000000"/>
          <w:sz w:val="28"/>
          <w:szCs w:val="23"/>
          <w:lang w:eastAsia="en-US" w:bidi="ar-SA"/>
        </w:rPr>
      </w:pPr>
      <w:r w:rsidRPr="00EE299E">
        <w:rPr>
          <w:rFonts w:eastAsia="Calibri"/>
          <w:i/>
          <w:sz w:val="28"/>
          <w:lang w:eastAsia="en-US" w:bidi="ar-SA"/>
        </w:rPr>
        <w:t xml:space="preserve">Аннотация: </w:t>
      </w:r>
      <w:r w:rsidRPr="00EE299E">
        <w:rPr>
          <w:rFonts w:eastAsia="Calibri"/>
          <w:i/>
          <w:color w:val="000000"/>
          <w:sz w:val="28"/>
          <w:szCs w:val="23"/>
          <w:lang w:eastAsia="en-US" w:bidi="ar-SA"/>
        </w:rPr>
        <w:t>задачи нравственного воспитания детей младшего школьного возраста в процессе учебной деятельности эффективно реализуются на уроках литературного чтения. Литература как искусство слова формирует духовно-нравственные ценности человека и оказывает влияние на мировосприятие младших школьников.</w:t>
      </w:r>
    </w:p>
    <w:p w:rsidR="00EE299E" w:rsidRPr="00EE299E" w:rsidRDefault="00EE299E" w:rsidP="00EE299E">
      <w:pPr>
        <w:widowControl/>
        <w:autoSpaceDE/>
        <w:autoSpaceDN/>
        <w:jc w:val="both"/>
        <w:rPr>
          <w:rFonts w:eastAsia="Calibri"/>
          <w:i/>
          <w:color w:val="000000"/>
          <w:sz w:val="28"/>
          <w:szCs w:val="23"/>
          <w:lang w:eastAsia="en-US" w:bidi="ar-SA"/>
        </w:rPr>
      </w:pPr>
    </w:p>
    <w:p w:rsidR="00EE299E" w:rsidRPr="00EE299E" w:rsidRDefault="00EE299E" w:rsidP="00EE299E">
      <w:pPr>
        <w:widowControl/>
        <w:autoSpaceDE/>
        <w:autoSpaceDN/>
        <w:ind w:firstLine="708"/>
        <w:jc w:val="both"/>
        <w:rPr>
          <w:rFonts w:eastAsia="Calibri"/>
          <w:sz w:val="28"/>
          <w:lang w:eastAsia="en-US" w:bidi="ar-SA"/>
        </w:rPr>
      </w:pPr>
      <w:r w:rsidRPr="00EE299E">
        <w:rPr>
          <w:rFonts w:eastAsia="Calibri"/>
          <w:sz w:val="28"/>
          <w:lang w:eastAsia="en-US" w:bidi="ar-SA"/>
        </w:rPr>
        <w:t xml:space="preserve">Во все века люди высоко ценили нравственную воспитанность. Глубокие социально–экономические преобразования, происходящие в современном обществе, заставляют нас размышлять о будущем России, о ее молодежи. </w:t>
      </w:r>
    </w:p>
    <w:p w:rsidR="00EE299E" w:rsidRPr="00EE299E" w:rsidRDefault="00EE299E" w:rsidP="00EE299E">
      <w:pPr>
        <w:widowControl/>
        <w:autoSpaceDE/>
        <w:autoSpaceDN/>
        <w:ind w:firstLine="708"/>
        <w:jc w:val="both"/>
        <w:rPr>
          <w:rFonts w:eastAsia="Calibri"/>
          <w:sz w:val="28"/>
          <w:lang w:eastAsia="en-US" w:bidi="ar-SA"/>
        </w:rPr>
      </w:pPr>
      <w:r w:rsidRPr="00EE299E">
        <w:rPr>
          <w:rFonts w:eastAsia="Calibri"/>
          <w:sz w:val="28"/>
          <w:lang w:eastAsia="en-US" w:bidi="ar-SA"/>
        </w:rPr>
        <w:t xml:space="preserve">Духовно-нравственное воспитание гражданина России обеспечивает развитие страны, процесс ее глубокой модернизации в его конкретно-человеческом, социально-личностном выражении. Духовно-нравственное воспитание неотделимо от жизни человека во всей ее полноте и противоречивости, от семьи, общества, культуры, человечества в целом [1]. </w:t>
      </w:r>
    </w:p>
    <w:p w:rsidR="00EE299E" w:rsidRPr="00EE299E" w:rsidRDefault="00EE299E" w:rsidP="00EE299E">
      <w:pPr>
        <w:widowControl/>
        <w:autoSpaceDE/>
        <w:autoSpaceDN/>
        <w:ind w:firstLine="708"/>
        <w:jc w:val="both"/>
        <w:rPr>
          <w:rFonts w:eastAsia="Calibri"/>
          <w:sz w:val="28"/>
          <w:lang w:eastAsia="en-US" w:bidi="ar-SA"/>
        </w:rPr>
      </w:pPr>
      <w:r w:rsidRPr="00EE299E">
        <w:rPr>
          <w:rFonts w:eastAsia="Calibri"/>
          <w:sz w:val="28"/>
          <w:lang w:eastAsia="en-US" w:bidi="ar-SA"/>
        </w:rPr>
        <w:lastRenderedPageBreak/>
        <w:t>В переломные моменты истории, когда меняются политические, экономические, социальные условия общества, непреходящую ценность приобретает нравственная позиция каждого человека, становится актуальной проблема духовно-нравственного возрождения личности.</w:t>
      </w:r>
    </w:p>
    <w:p w:rsidR="00EE299E" w:rsidRPr="00EE299E" w:rsidRDefault="00EE299E" w:rsidP="00EE299E">
      <w:pPr>
        <w:widowControl/>
        <w:autoSpaceDE/>
        <w:autoSpaceDN/>
        <w:ind w:firstLine="708"/>
        <w:jc w:val="both"/>
        <w:rPr>
          <w:rFonts w:eastAsia="Calibri"/>
          <w:sz w:val="28"/>
          <w:lang w:eastAsia="en-US" w:bidi="ar-SA"/>
        </w:rPr>
      </w:pPr>
      <w:r w:rsidRPr="00EE299E">
        <w:rPr>
          <w:rFonts w:eastAsia="Calibri"/>
          <w:sz w:val="28"/>
          <w:lang w:eastAsia="en-US" w:bidi="ar-SA"/>
        </w:rPr>
        <w:t>Важность проблемы духовно-нравственного воспитания на современном этапе отражена на государственном уровне.</w:t>
      </w:r>
      <w:r>
        <w:rPr>
          <w:rFonts w:eastAsia="Calibri"/>
          <w:sz w:val="28"/>
          <w:lang w:eastAsia="en-US" w:bidi="ar-SA"/>
        </w:rPr>
        <w:t xml:space="preserve"> О намеченных путях ее решения </w:t>
      </w:r>
      <w:r w:rsidRPr="00EE299E">
        <w:rPr>
          <w:rFonts w:eastAsia="Calibri"/>
          <w:sz w:val="28"/>
          <w:lang w:eastAsia="en-US" w:bidi="ar-SA"/>
        </w:rPr>
        <w:t>свидетельствуют государственные документы: Стратегия развития воспитания в РФ на период до 2025 года (2015); Федеральный закон РФ «Об образовании в Российской Федерации» (2012); «Концепция духовно-нравственного развития и воспитания личности гражданина России в сфере общего образования» (2009); Федеральные государственные образовательные стандарты и др.</w:t>
      </w:r>
    </w:p>
    <w:p w:rsidR="00EE299E" w:rsidRPr="00EE299E" w:rsidRDefault="00EE299E" w:rsidP="00EE299E">
      <w:pPr>
        <w:widowControl/>
        <w:autoSpaceDE/>
        <w:autoSpaceDN/>
        <w:ind w:firstLine="708"/>
        <w:jc w:val="both"/>
        <w:rPr>
          <w:rFonts w:eastAsia="Calibri"/>
          <w:sz w:val="28"/>
          <w:lang w:eastAsia="en-US" w:bidi="ar-SA"/>
        </w:rPr>
      </w:pPr>
      <w:r w:rsidRPr="00EE299E">
        <w:rPr>
          <w:rFonts w:eastAsia="Calibri"/>
          <w:sz w:val="28"/>
          <w:szCs w:val="21"/>
          <w:shd w:val="clear" w:color="auto" w:fill="FFFFFF"/>
          <w:lang w:eastAsia="en-US" w:bidi="ar-SA"/>
        </w:rPr>
        <w:t xml:space="preserve">Одной из задач в формировании личности младшего школьника является обогащение его духовно-нравственными представлениями и понятиями. Духовно-нравственное воспитание развивает сознание и чувства детей, вырабатывает навыки и привычки правильного поведения. Маленький ребёнок не имеет ещё нравственных представлений. Воспитывают детей школа, семья и общественность. Степень овладения ими у детей различна, что связано с общим развитием ребёнка, его жизненным опытом [3]. </w:t>
      </w:r>
    </w:p>
    <w:p w:rsidR="00EE299E" w:rsidRPr="00EE299E" w:rsidRDefault="00EE299E" w:rsidP="00EE299E">
      <w:pPr>
        <w:widowControl/>
        <w:autoSpaceDE/>
        <w:autoSpaceDN/>
        <w:ind w:firstLine="708"/>
        <w:jc w:val="both"/>
        <w:rPr>
          <w:rFonts w:eastAsia="Calibri"/>
          <w:sz w:val="28"/>
          <w:lang w:eastAsia="en-US" w:bidi="ar-SA"/>
        </w:rPr>
      </w:pPr>
      <w:r w:rsidRPr="00EE299E">
        <w:rPr>
          <w:rFonts w:eastAsia="Calibri"/>
          <w:sz w:val="28"/>
          <w:lang w:eastAsia="en-US" w:bidi="ar-SA"/>
        </w:rPr>
        <w:t>Ценностные ориентации формируются в течение всей жизни, однако наиболее важным для развития нравственно-ценностных ориентаций является возраст 6-12 лет, в котором складываются интеллектуальные механизмы познания окружающего мира и самого себя.</w:t>
      </w:r>
    </w:p>
    <w:p w:rsidR="00EE299E" w:rsidRPr="00EE299E" w:rsidRDefault="00EE299E" w:rsidP="00EE299E">
      <w:pPr>
        <w:widowControl/>
        <w:autoSpaceDE/>
        <w:autoSpaceDN/>
        <w:ind w:firstLine="708"/>
        <w:jc w:val="both"/>
        <w:rPr>
          <w:rFonts w:eastAsia="Calibri"/>
          <w:sz w:val="28"/>
          <w:lang w:eastAsia="en-US" w:bidi="ar-SA"/>
        </w:rPr>
      </w:pPr>
      <w:r w:rsidRPr="00EE299E">
        <w:rPr>
          <w:rFonts w:eastAsia="Calibri"/>
          <w:sz w:val="28"/>
          <w:lang w:eastAsia="en-US" w:bidi="ar-SA"/>
        </w:rPr>
        <w:t xml:space="preserve">С поступлением в школу наступает перелом в условиях развития детей. Весь уклад жизни и ценностей становится иными. У младшего школьника происходит интенсивное формирование качеств личности, обусловливающих возможность новых устремлений и необходимого уровня отношений к действительности. </w:t>
      </w:r>
    </w:p>
    <w:p w:rsidR="00EE299E" w:rsidRPr="00EE299E" w:rsidRDefault="00EE299E" w:rsidP="00EE299E">
      <w:pPr>
        <w:widowControl/>
        <w:autoSpaceDE/>
        <w:autoSpaceDN/>
        <w:ind w:firstLine="708"/>
        <w:jc w:val="both"/>
        <w:rPr>
          <w:rFonts w:eastAsia="Calibri"/>
          <w:sz w:val="28"/>
          <w:lang w:eastAsia="en-US" w:bidi="ar-SA"/>
        </w:rPr>
      </w:pPr>
      <w:r w:rsidRPr="00EE299E">
        <w:rPr>
          <w:rFonts w:eastAsia="Calibri"/>
          <w:sz w:val="28"/>
          <w:lang w:eastAsia="en-US" w:bidi="ar-SA"/>
        </w:rPr>
        <w:t>В программах таких предметов как литературное чтение, изобразительное искусство, музыка, МХК, художественный труд заложены возможности развития эмоциональной сферы личности ребенка, образного мышления, формирования у них основ мировоззрения и нравственных представлений.</w:t>
      </w:r>
    </w:p>
    <w:p w:rsidR="00EE299E" w:rsidRPr="00EE299E" w:rsidRDefault="00EE299E" w:rsidP="00EE299E">
      <w:pPr>
        <w:widowControl/>
        <w:autoSpaceDE/>
        <w:autoSpaceDN/>
        <w:ind w:firstLine="708"/>
        <w:jc w:val="both"/>
        <w:rPr>
          <w:rFonts w:eastAsia="Calibri"/>
          <w:sz w:val="28"/>
          <w:lang w:eastAsia="en-US" w:bidi="ar-SA"/>
        </w:rPr>
      </w:pPr>
      <w:r w:rsidRPr="00EE299E">
        <w:rPr>
          <w:rFonts w:eastAsia="Calibri"/>
          <w:sz w:val="28"/>
          <w:lang w:eastAsia="en-US" w:bidi="ar-SA"/>
        </w:rPr>
        <w:t>Художественная литература представляет собой одно из важнейших средств нравственного воспитания, расширяет жизненный опыт ребенка, создает для него духовно-эмоциональную среду, в которой органическая слитность эстетических и нравственных переживаний обогащает и духовно развивает личность ребенка.</w:t>
      </w:r>
    </w:p>
    <w:p w:rsidR="00EE299E" w:rsidRPr="00EE299E" w:rsidRDefault="00EE299E" w:rsidP="00EE299E">
      <w:pPr>
        <w:widowControl/>
        <w:autoSpaceDE/>
        <w:autoSpaceDN/>
        <w:ind w:firstLine="708"/>
        <w:jc w:val="both"/>
        <w:rPr>
          <w:rFonts w:eastAsia="Calibri"/>
          <w:sz w:val="36"/>
          <w:lang w:eastAsia="en-US" w:bidi="ar-SA"/>
        </w:rPr>
      </w:pPr>
      <w:r w:rsidRPr="00EE299E">
        <w:rPr>
          <w:rFonts w:eastAsia="Calibri"/>
          <w:sz w:val="28"/>
          <w:lang w:eastAsia="en-US" w:bidi="ar-SA"/>
        </w:rPr>
        <w:t>Литературное чтение – один из основных предметов в обучении младших школьников. Он формирует умение работать с текстом, пробуждает интерес к чтению художественной литературы и способствует общему развитию ребёнка, его духовно-нравственному и эстетическому воспитанию [2].</w:t>
      </w:r>
    </w:p>
    <w:p w:rsidR="00EE299E" w:rsidRPr="00EE299E" w:rsidRDefault="00EE299E" w:rsidP="00EE299E">
      <w:pPr>
        <w:widowControl/>
        <w:shd w:val="clear" w:color="auto" w:fill="FFFFFF"/>
        <w:autoSpaceDE/>
        <w:autoSpaceDN/>
        <w:ind w:firstLine="708"/>
        <w:jc w:val="both"/>
        <w:rPr>
          <w:sz w:val="28"/>
          <w:szCs w:val="21"/>
          <w:lang w:bidi="ar-SA"/>
        </w:rPr>
      </w:pPr>
      <w:r w:rsidRPr="00EE299E">
        <w:rPr>
          <w:sz w:val="28"/>
          <w:szCs w:val="21"/>
          <w:lang w:bidi="ar-SA"/>
        </w:rPr>
        <w:t xml:space="preserve">В курсе литературного чтения дети знакомятся с такими нравственными понятиями, как добро, долг, справедливость, совесть, честь, смелость. </w:t>
      </w:r>
    </w:p>
    <w:p w:rsidR="00EE299E" w:rsidRPr="00EE299E" w:rsidRDefault="00EE299E" w:rsidP="00EE299E">
      <w:pPr>
        <w:widowControl/>
        <w:shd w:val="clear" w:color="auto" w:fill="FFFFFF"/>
        <w:autoSpaceDE/>
        <w:autoSpaceDN/>
        <w:ind w:firstLine="708"/>
        <w:jc w:val="both"/>
        <w:rPr>
          <w:color w:val="000000"/>
          <w:sz w:val="28"/>
          <w:szCs w:val="21"/>
          <w:lang w:bidi="ar-SA"/>
        </w:rPr>
      </w:pPr>
      <w:r w:rsidRPr="00EE299E">
        <w:rPr>
          <w:color w:val="000000"/>
          <w:sz w:val="28"/>
          <w:szCs w:val="21"/>
          <w:lang w:bidi="ar-SA"/>
        </w:rPr>
        <w:t>Благодаря изучению данных понятий связываются большие возможности развития эмоциональной сферы личности ребенка, образного мышления, расширения кругозора детей, формирования у них основ мировоззрения и нравственных представлений.</w:t>
      </w:r>
    </w:p>
    <w:p w:rsidR="00EE299E" w:rsidRPr="00EE299E" w:rsidRDefault="00EE299E" w:rsidP="00EE299E">
      <w:pPr>
        <w:widowControl/>
        <w:shd w:val="clear" w:color="auto" w:fill="FFFFFF"/>
        <w:autoSpaceDE/>
        <w:autoSpaceDN/>
        <w:ind w:firstLine="708"/>
        <w:jc w:val="both"/>
        <w:rPr>
          <w:color w:val="000000"/>
          <w:sz w:val="28"/>
          <w:szCs w:val="21"/>
          <w:lang w:bidi="ar-SA"/>
        </w:rPr>
      </w:pPr>
      <w:r w:rsidRPr="00EE299E">
        <w:rPr>
          <w:color w:val="000000"/>
          <w:sz w:val="28"/>
          <w:szCs w:val="21"/>
          <w:lang w:bidi="ar-SA"/>
        </w:rPr>
        <w:lastRenderedPageBreak/>
        <w:t xml:space="preserve">Искусство, любое, каждый его вид создает особыми средствами художественную картину мира, которую человек воспринимает как особую реальность. Читатель, особенно маленький, представляет себе героев, сочувствует, или, наоборот, гневается и может даже отождествлять себя с ними [4]. </w:t>
      </w:r>
    </w:p>
    <w:p w:rsidR="00EE299E" w:rsidRPr="00EE299E" w:rsidRDefault="00EE299E" w:rsidP="00EE299E">
      <w:pPr>
        <w:widowControl/>
        <w:shd w:val="clear" w:color="auto" w:fill="FFFFFF"/>
        <w:autoSpaceDE/>
        <w:autoSpaceDN/>
        <w:ind w:firstLine="708"/>
        <w:jc w:val="both"/>
        <w:rPr>
          <w:color w:val="000000"/>
          <w:sz w:val="28"/>
          <w:szCs w:val="21"/>
          <w:lang w:bidi="ar-SA"/>
        </w:rPr>
      </w:pPr>
      <w:r w:rsidRPr="00EE299E">
        <w:rPr>
          <w:color w:val="000000"/>
          <w:sz w:val="28"/>
          <w:szCs w:val="21"/>
          <w:lang w:bidi="ar-SA"/>
        </w:rPr>
        <w:t>Нравственные ценности составляют основу истинных произведений искусства, но читатель должен суметь их извлечь, перевести на свой язык и сделать своими. Это непростая работа, требующая определенных духовных усилий и умений. Эту работу на уроках литературного чтения может организовать учитель. Суть этой работы состоит в организации полноценного восприятия детьми художественных произведений, которые они читают на уроках и дома. А самое главное - необходимо, чтобы работа учителя была системно организована по двум приоритетным основаниям: нравственному и эстетическому, поскольку нравственное развитие - это цель изучения литературы в школе, а литературное образование, содержание которого - организация полноценного восприятия учениками художественного текста - это путь, средство решения этой цели. Надо так организовать учебный процесс, чтобы дети думали над серьезными нравственными проблемами, спорили, переживали и сопереживали героям, хотели жить по их нравственным правилам [4].</w:t>
      </w:r>
    </w:p>
    <w:p w:rsidR="00EE299E" w:rsidRPr="00EE299E" w:rsidRDefault="00EE299E" w:rsidP="00EE299E">
      <w:pPr>
        <w:widowControl/>
        <w:shd w:val="clear" w:color="auto" w:fill="FFFFFF"/>
        <w:autoSpaceDE/>
        <w:autoSpaceDN/>
        <w:ind w:firstLine="708"/>
        <w:jc w:val="both"/>
        <w:rPr>
          <w:sz w:val="28"/>
          <w:szCs w:val="21"/>
          <w:lang w:bidi="ar-SA"/>
        </w:rPr>
      </w:pPr>
      <w:r w:rsidRPr="00EE299E">
        <w:rPr>
          <w:color w:val="000000"/>
          <w:sz w:val="28"/>
          <w:szCs w:val="21"/>
          <w:lang w:bidi="ar-SA"/>
        </w:rPr>
        <w:t xml:space="preserve">На уроке литературного чтения дети под руководством учителя читают книги с огромным нравственным потенциалом. </w:t>
      </w:r>
      <w:r w:rsidRPr="00EE299E">
        <w:rPr>
          <w:sz w:val="28"/>
          <w:szCs w:val="21"/>
          <w:lang w:bidi="ar-SA"/>
        </w:rPr>
        <w:t>Чтобы воспринимать эстетические и нравственные ценности, нужно, чтобы дети на уроке:</w:t>
      </w:r>
    </w:p>
    <w:p w:rsidR="00EE299E" w:rsidRPr="00EE299E" w:rsidRDefault="00EE299E" w:rsidP="00EE299E">
      <w:pPr>
        <w:widowControl/>
        <w:shd w:val="clear" w:color="auto" w:fill="FFFFFF"/>
        <w:autoSpaceDE/>
        <w:autoSpaceDN/>
        <w:ind w:firstLine="709"/>
        <w:jc w:val="both"/>
        <w:rPr>
          <w:sz w:val="28"/>
          <w:szCs w:val="21"/>
          <w:lang w:bidi="ar-SA"/>
        </w:rPr>
      </w:pPr>
      <w:r w:rsidRPr="00EE299E">
        <w:rPr>
          <w:sz w:val="28"/>
          <w:szCs w:val="21"/>
          <w:lang w:bidi="ar-SA"/>
        </w:rPr>
        <w:sym w:font="Symbol" w:char="F02D"/>
      </w:r>
      <w:r w:rsidRPr="00EE299E">
        <w:rPr>
          <w:sz w:val="28"/>
          <w:szCs w:val="21"/>
          <w:lang w:bidi="ar-SA"/>
        </w:rPr>
        <w:sym w:font="Symbol" w:char="F020"/>
      </w:r>
      <w:r w:rsidRPr="00EE299E">
        <w:rPr>
          <w:sz w:val="28"/>
          <w:szCs w:val="21"/>
          <w:lang w:bidi="ar-SA"/>
        </w:rPr>
        <w:sym w:font="Symbol" w:char="F020"/>
      </w:r>
      <w:r w:rsidRPr="00EE299E">
        <w:rPr>
          <w:sz w:val="28"/>
          <w:szCs w:val="21"/>
          <w:lang w:bidi="ar-SA"/>
        </w:rPr>
        <w:t>думали над прочитанным;</w:t>
      </w:r>
    </w:p>
    <w:p w:rsidR="00EE299E" w:rsidRPr="00EE299E" w:rsidRDefault="00EE299E" w:rsidP="00EE299E">
      <w:pPr>
        <w:widowControl/>
        <w:shd w:val="clear" w:color="auto" w:fill="FFFFFF"/>
        <w:autoSpaceDE/>
        <w:autoSpaceDN/>
        <w:ind w:firstLine="709"/>
        <w:jc w:val="both"/>
        <w:rPr>
          <w:sz w:val="28"/>
          <w:szCs w:val="21"/>
          <w:lang w:bidi="ar-SA"/>
        </w:rPr>
      </w:pPr>
      <w:r w:rsidRPr="00EE299E">
        <w:rPr>
          <w:sz w:val="28"/>
          <w:szCs w:val="21"/>
          <w:lang w:bidi="ar-SA"/>
        </w:rPr>
        <w:sym w:font="Symbol" w:char="F02D"/>
      </w:r>
      <w:r w:rsidRPr="00EE299E">
        <w:rPr>
          <w:sz w:val="28"/>
          <w:szCs w:val="21"/>
          <w:lang w:bidi="ar-SA"/>
        </w:rPr>
        <w:sym w:font="Symbol" w:char="F020"/>
      </w:r>
      <w:r w:rsidRPr="00EE299E">
        <w:rPr>
          <w:sz w:val="28"/>
          <w:szCs w:val="21"/>
          <w:lang w:bidi="ar-SA"/>
        </w:rPr>
        <w:sym w:font="Symbol" w:char="F020"/>
      </w:r>
      <w:r w:rsidRPr="00EE299E">
        <w:rPr>
          <w:sz w:val="28"/>
          <w:szCs w:val="21"/>
          <w:lang w:bidi="ar-SA"/>
        </w:rPr>
        <w:t>сопереживали героям;</w:t>
      </w:r>
    </w:p>
    <w:p w:rsidR="00EE299E" w:rsidRPr="00EE299E" w:rsidRDefault="00EE299E" w:rsidP="00EE299E">
      <w:pPr>
        <w:widowControl/>
        <w:shd w:val="clear" w:color="auto" w:fill="FFFFFF"/>
        <w:autoSpaceDE/>
        <w:autoSpaceDN/>
        <w:ind w:firstLine="709"/>
        <w:jc w:val="both"/>
        <w:rPr>
          <w:sz w:val="28"/>
          <w:szCs w:val="21"/>
          <w:lang w:bidi="ar-SA"/>
        </w:rPr>
      </w:pPr>
      <w:r w:rsidRPr="00EE299E">
        <w:rPr>
          <w:sz w:val="28"/>
          <w:szCs w:val="21"/>
          <w:lang w:bidi="ar-SA"/>
        </w:rPr>
        <w:sym w:font="Symbol" w:char="F02D"/>
      </w:r>
      <w:r w:rsidRPr="00EE299E">
        <w:rPr>
          <w:sz w:val="28"/>
          <w:szCs w:val="21"/>
          <w:lang w:bidi="ar-SA"/>
        </w:rPr>
        <w:sym w:font="Symbol" w:char="F020"/>
      </w:r>
      <w:r w:rsidRPr="00EE299E">
        <w:rPr>
          <w:sz w:val="28"/>
          <w:szCs w:val="21"/>
          <w:lang w:bidi="ar-SA"/>
        </w:rPr>
        <w:sym w:font="Symbol" w:char="F020"/>
      </w:r>
      <w:r w:rsidRPr="00EE299E">
        <w:rPr>
          <w:sz w:val="28"/>
          <w:szCs w:val="21"/>
          <w:lang w:bidi="ar-SA"/>
        </w:rPr>
        <w:t>оценивали их поступки;</w:t>
      </w:r>
    </w:p>
    <w:p w:rsidR="00EE299E" w:rsidRPr="00EE299E" w:rsidRDefault="00EE299E" w:rsidP="00EE299E">
      <w:pPr>
        <w:widowControl/>
        <w:shd w:val="clear" w:color="auto" w:fill="FFFFFF"/>
        <w:autoSpaceDE/>
        <w:autoSpaceDN/>
        <w:ind w:firstLine="709"/>
        <w:jc w:val="both"/>
        <w:rPr>
          <w:sz w:val="28"/>
          <w:szCs w:val="21"/>
          <w:lang w:bidi="ar-SA"/>
        </w:rPr>
      </w:pPr>
      <w:r w:rsidRPr="00EE299E">
        <w:rPr>
          <w:sz w:val="28"/>
          <w:szCs w:val="21"/>
          <w:lang w:bidi="ar-SA"/>
        </w:rPr>
        <w:sym w:font="Symbol" w:char="F02D"/>
      </w:r>
      <w:r w:rsidRPr="00EE299E">
        <w:rPr>
          <w:sz w:val="28"/>
          <w:szCs w:val="21"/>
          <w:lang w:bidi="ar-SA"/>
        </w:rPr>
        <w:sym w:font="Symbol" w:char="F020"/>
      </w:r>
      <w:r w:rsidRPr="00EE299E">
        <w:rPr>
          <w:sz w:val="28"/>
          <w:szCs w:val="21"/>
          <w:lang w:bidi="ar-SA"/>
        </w:rPr>
        <w:sym w:font="Symbol" w:char="F020"/>
      </w:r>
      <w:r w:rsidRPr="00EE299E">
        <w:rPr>
          <w:sz w:val="28"/>
          <w:szCs w:val="21"/>
          <w:lang w:bidi="ar-SA"/>
        </w:rPr>
        <w:t>осмысливали их проблемы;</w:t>
      </w:r>
    </w:p>
    <w:p w:rsidR="00EE299E" w:rsidRPr="00EE299E" w:rsidRDefault="00EE299E" w:rsidP="00EE299E">
      <w:pPr>
        <w:widowControl/>
        <w:shd w:val="clear" w:color="auto" w:fill="FFFFFF"/>
        <w:autoSpaceDE/>
        <w:autoSpaceDN/>
        <w:ind w:firstLine="709"/>
        <w:jc w:val="both"/>
        <w:rPr>
          <w:sz w:val="28"/>
          <w:szCs w:val="21"/>
          <w:lang w:bidi="ar-SA"/>
        </w:rPr>
      </w:pPr>
      <w:r w:rsidRPr="00EE299E">
        <w:rPr>
          <w:sz w:val="28"/>
          <w:szCs w:val="21"/>
          <w:lang w:bidi="ar-SA"/>
        </w:rPr>
        <w:sym w:font="Symbol" w:char="F02D"/>
      </w:r>
      <w:r w:rsidRPr="00EE299E">
        <w:rPr>
          <w:sz w:val="28"/>
          <w:szCs w:val="21"/>
          <w:lang w:bidi="ar-SA"/>
        </w:rPr>
        <w:sym w:font="Symbol" w:char="F020"/>
      </w:r>
      <w:r w:rsidRPr="00EE299E">
        <w:rPr>
          <w:sz w:val="28"/>
          <w:szCs w:val="21"/>
          <w:lang w:bidi="ar-SA"/>
        </w:rPr>
        <w:sym w:font="Symbol" w:char="F020"/>
      </w:r>
      <w:r w:rsidRPr="00EE299E">
        <w:rPr>
          <w:sz w:val="28"/>
          <w:szCs w:val="21"/>
          <w:lang w:bidi="ar-SA"/>
        </w:rPr>
        <w:t>соотносили их жизнь со своей жизнью;</w:t>
      </w:r>
    </w:p>
    <w:p w:rsidR="00EE299E" w:rsidRPr="00EE299E" w:rsidRDefault="00EE299E" w:rsidP="00EE299E">
      <w:pPr>
        <w:widowControl/>
        <w:shd w:val="clear" w:color="auto" w:fill="FFFFFF"/>
        <w:autoSpaceDE/>
        <w:autoSpaceDN/>
        <w:ind w:firstLine="709"/>
        <w:jc w:val="both"/>
        <w:rPr>
          <w:sz w:val="28"/>
          <w:szCs w:val="21"/>
          <w:lang w:bidi="ar-SA"/>
        </w:rPr>
      </w:pPr>
      <w:r w:rsidRPr="00EE299E">
        <w:rPr>
          <w:sz w:val="28"/>
          <w:szCs w:val="21"/>
          <w:lang w:bidi="ar-SA"/>
        </w:rPr>
        <w:sym w:font="Symbol" w:char="F02D"/>
      </w:r>
      <w:r w:rsidRPr="00EE299E">
        <w:rPr>
          <w:sz w:val="28"/>
          <w:szCs w:val="21"/>
          <w:lang w:bidi="ar-SA"/>
        </w:rPr>
        <w:sym w:font="Symbol" w:char="F020"/>
      </w:r>
      <w:r w:rsidRPr="00EE299E">
        <w:rPr>
          <w:sz w:val="28"/>
          <w:szCs w:val="21"/>
          <w:lang w:bidi="ar-SA"/>
        </w:rPr>
        <w:sym w:font="Symbol" w:char="F020"/>
      </w:r>
      <w:r w:rsidRPr="00EE299E">
        <w:rPr>
          <w:sz w:val="28"/>
          <w:szCs w:val="21"/>
          <w:lang w:bidi="ar-SA"/>
        </w:rPr>
        <w:t>старались поступать в соответствии с воспринятыми нравственными нормами.</w:t>
      </w:r>
    </w:p>
    <w:p w:rsidR="00EE299E" w:rsidRPr="00EE299E" w:rsidRDefault="00EE299E" w:rsidP="00EE299E">
      <w:pPr>
        <w:widowControl/>
        <w:shd w:val="clear" w:color="auto" w:fill="FFFFFF"/>
        <w:autoSpaceDE/>
        <w:autoSpaceDN/>
        <w:ind w:firstLine="708"/>
        <w:jc w:val="both"/>
        <w:rPr>
          <w:sz w:val="28"/>
          <w:szCs w:val="21"/>
          <w:lang w:bidi="ar-SA"/>
        </w:rPr>
      </w:pPr>
      <w:r w:rsidRPr="00EE299E">
        <w:rPr>
          <w:sz w:val="28"/>
          <w:szCs w:val="21"/>
          <w:lang w:bidi="ar-SA"/>
        </w:rPr>
        <w:t>Читая и анализируя произведение, ребенок должен задумываться о важных вопросах бытия: о правде и лжи, любви и ненависти, истоках зла и добра, возможностях человека и его месте в мире.</w:t>
      </w:r>
    </w:p>
    <w:p w:rsidR="00EE299E" w:rsidRPr="00EE299E" w:rsidRDefault="00EE299E" w:rsidP="00EE299E">
      <w:pPr>
        <w:widowControl/>
        <w:autoSpaceDE/>
        <w:autoSpaceDN/>
        <w:spacing w:line="259" w:lineRule="auto"/>
        <w:ind w:firstLine="708"/>
        <w:jc w:val="both"/>
        <w:rPr>
          <w:rFonts w:eastAsia="Calibri"/>
          <w:sz w:val="28"/>
          <w:szCs w:val="21"/>
          <w:shd w:val="clear" w:color="auto" w:fill="FFFFFF"/>
          <w:lang w:eastAsia="en-US" w:bidi="ar-SA"/>
        </w:rPr>
      </w:pPr>
      <w:r w:rsidRPr="00EE299E">
        <w:rPr>
          <w:rFonts w:eastAsia="Calibri"/>
          <w:sz w:val="28"/>
          <w:szCs w:val="21"/>
          <w:shd w:val="clear" w:color="auto" w:fill="FFFFFF"/>
          <w:lang w:eastAsia="en-US" w:bidi="ar-SA"/>
        </w:rPr>
        <w:t xml:space="preserve">Огромное влияние на детей оказывают сказки, они хорошо воспринимаются и усваиваются детьми. Сказки несут в себе глубокую народную мудрость, пронизанную христианской нравственностью. Совместный с детьми анализ сказочных ситуаций и характеров героев способствует формированию умений правильного поведения в тех или иных ситуациях. </w:t>
      </w:r>
    </w:p>
    <w:p w:rsidR="00EE299E" w:rsidRPr="00EE299E" w:rsidRDefault="00EE299E" w:rsidP="00EE299E">
      <w:pPr>
        <w:widowControl/>
        <w:autoSpaceDE/>
        <w:autoSpaceDN/>
        <w:spacing w:line="259" w:lineRule="auto"/>
        <w:ind w:firstLine="708"/>
        <w:jc w:val="both"/>
        <w:rPr>
          <w:rFonts w:eastAsia="Calibri"/>
          <w:sz w:val="28"/>
          <w:szCs w:val="21"/>
          <w:shd w:val="clear" w:color="auto" w:fill="FFFFFF"/>
          <w:lang w:eastAsia="en-US" w:bidi="ar-SA"/>
        </w:rPr>
      </w:pPr>
      <w:r w:rsidRPr="00EE299E">
        <w:rPr>
          <w:rFonts w:eastAsia="Calibri"/>
          <w:sz w:val="28"/>
          <w:szCs w:val="21"/>
          <w:shd w:val="clear" w:color="auto" w:fill="FFFFFF"/>
          <w:lang w:eastAsia="en-US" w:bidi="ar-SA"/>
        </w:rPr>
        <w:t xml:space="preserve">В 3-м классе на уроке литературного чтения в разделе, направленном на изучение произведений определенного жанра – сказок, обучающиеся знакомятся с такими произведениями как «Иван – царевич и Серый Волк», «Сивка – Бурка», «Сестрица Алёнушка и братец Иванушка» и др., такие уроки становятся уроками духовности и патриотизма. Учителю необходимо организовывать работу над произведениями так, чтобы обучающиеся видели, чувствовали эстетическую сторону прочитанного. Читая русские сказки, дети учатся почитанию старших, постигают основы праведной жизни. Христианский смысл русского фольклора </w:t>
      </w:r>
      <w:r w:rsidRPr="00EE299E">
        <w:rPr>
          <w:rFonts w:eastAsia="Calibri"/>
          <w:sz w:val="28"/>
          <w:szCs w:val="21"/>
          <w:shd w:val="clear" w:color="auto" w:fill="FFFFFF"/>
          <w:lang w:eastAsia="en-US" w:bidi="ar-SA"/>
        </w:rPr>
        <w:lastRenderedPageBreak/>
        <w:t xml:space="preserve">находит свое продолжение в сказках литературных. Сказки учат читателей следовать заповедям, данным человеку Богом, жить в гармонии с собой и миром. При чтении «Сказки о рыбаке и рыбке», «Сказки о мертвой царевне и семи богатырях», «Сказки о царе Салтане» А.С. Пушкина дети делают выводы о том, что добро воздается тем, кто живет, следуя нравственным законам: «Не убий», «Почитай отца и мать», «Не лги», «Не завидуй», а к тем, кто нарушает заповеди, приходит возмездие. Героический эпос русского народа дает детям образец истинного патриотизма. Былинные богатыри являются воплощением нравственных свойств русского народа: бескорыстия, мужества, справедливости, чувства собственного достоинства, трудолюбия [5]. </w:t>
      </w:r>
    </w:p>
    <w:p w:rsidR="00EE299E" w:rsidRPr="00EE299E" w:rsidRDefault="00EE299E" w:rsidP="00EE299E">
      <w:pPr>
        <w:widowControl/>
        <w:autoSpaceDE/>
        <w:autoSpaceDN/>
        <w:ind w:firstLine="360"/>
        <w:jc w:val="both"/>
        <w:rPr>
          <w:rFonts w:eastAsia="Calibri"/>
          <w:sz w:val="28"/>
          <w:lang w:eastAsia="en-US" w:bidi="ar-SA"/>
        </w:rPr>
      </w:pPr>
      <w:r w:rsidRPr="00EE299E">
        <w:rPr>
          <w:rFonts w:eastAsia="Calibri"/>
          <w:sz w:val="28"/>
          <w:lang w:eastAsia="en-US" w:bidi="ar-SA"/>
        </w:rPr>
        <w:t>Таким образом, эффективность нравственного воспитания зависит от системы методов и приемов, способствующих глубокому и эмоциональному усвоению младшими школьниками литературно-художественного произведения.</w:t>
      </w:r>
    </w:p>
    <w:p w:rsidR="00EE299E" w:rsidRPr="00EE299E" w:rsidRDefault="00EE299E" w:rsidP="00EE299E">
      <w:pPr>
        <w:widowControl/>
        <w:shd w:val="clear" w:color="auto" w:fill="FFFFFF"/>
        <w:autoSpaceDE/>
        <w:autoSpaceDN/>
        <w:ind w:firstLine="360"/>
        <w:jc w:val="both"/>
        <w:rPr>
          <w:sz w:val="28"/>
          <w:szCs w:val="21"/>
          <w:lang w:bidi="ar-SA"/>
        </w:rPr>
      </w:pPr>
      <w:r w:rsidRPr="00EE299E">
        <w:rPr>
          <w:sz w:val="28"/>
          <w:szCs w:val="21"/>
          <w:lang w:bidi="ar-SA"/>
        </w:rPr>
        <w:t>Работа по духовно-нравственному воспитанию на уроках литературного чтения способствует:</w:t>
      </w:r>
    </w:p>
    <w:p w:rsidR="00EE299E" w:rsidRPr="00EE299E" w:rsidRDefault="00EE299E" w:rsidP="00545A66">
      <w:pPr>
        <w:widowControl/>
        <w:numPr>
          <w:ilvl w:val="0"/>
          <w:numId w:val="5"/>
        </w:numPr>
        <w:shd w:val="clear" w:color="auto" w:fill="FFFFFF"/>
        <w:tabs>
          <w:tab w:val="num" w:pos="360"/>
        </w:tabs>
        <w:autoSpaceDE/>
        <w:autoSpaceDN/>
        <w:spacing w:after="160" w:line="259" w:lineRule="auto"/>
        <w:ind w:left="0" w:firstLine="360"/>
        <w:jc w:val="both"/>
        <w:rPr>
          <w:sz w:val="28"/>
          <w:szCs w:val="21"/>
          <w:lang w:bidi="ar-SA"/>
        </w:rPr>
      </w:pPr>
      <w:r w:rsidRPr="00EE299E">
        <w:rPr>
          <w:sz w:val="28"/>
          <w:szCs w:val="21"/>
          <w:lang w:bidi="ar-SA"/>
        </w:rPr>
        <w:t>приобщению детей к нравственным устоям православной культуры;</w:t>
      </w:r>
    </w:p>
    <w:p w:rsidR="00EE299E" w:rsidRPr="00EE299E" w:rsidRDefault="00EE299E" w:rsidP="00545A66">
      <w:pPr>
        <w:widowControl/>
        <w:numPr>
          <w:ilvl w:val="0"/>
          <w:numId w:val="5"/>
        </w:numPr>
        <w:shd w:val="clear" w:color="auto" w:fill="FFFFFF"/>
        <w:tabs>
          <w:tab w:val="num" w:pos="360"/>
        </w:tabs>
        <w:autoSpaceDE/>
        <w:autoSpaceDN/>
        <w:spacing w:before="100" w:beforeAutospacing="1" w:after="160" w:line="259" w:lineRule="auto"/>
        <w:ind w:left="0" w:firstLine="360"/>
        <w:jc w:val="both"/>
        <w:rPr>
          <w:sz w:val="28"/>
          <w:szCs w:val="21"/>
          <w:lang w:bidi="ar-SA"/>
        </w:rPr>
      </w:pPr>
      <w:r w:rsidRPr="00EE299E">
        <w:rPr>
          <w:sz w:val="28"/>
          <w:szCs w:val="21"/>
          <w:lang w:bidi="ar-SA"/>
        </w:rPr>
        <w:t>помогает детям раскрыть для себя смысл высших нравственных ценностей Православия;</w:t>
      </w:r>
    </w:p>
    <w:p w:rsidR="00EE299E" w:rsidRPr="00EE299E" w:rsidRDefault="00EE299E" w:rsidP="00545A66">
      <w:pPr>
        <w:widowControl/>
        <w:numPr>
          <w:ilvl w:val="0"/>
          <w:numId w:val="5"/>
        </w:numPr>
        <w:shd w:val="clear" w:color="auto" w:fill="FFFFFF"/>
        <w:tabs>
          <w:tab w:val="num" w:pos="360"/>
        </w:tabs>
        <w:autoSpaceDE/>
        <w:autoSpaceDN/>
        <w:spacing w:before="100" w:beforeAutospacing="1" w:after="100" w:afterAutospacing="1" w:line="259" w:lineRule="auto"/>
        <w:ind w:left="0" w:firstLine="360"/>
        <w:jc w:val="both"/>
        <w:rPr>
          <w:sz w:val="28"/>
          <w:szCs w:val="21"/>
          <w:lang w:bidi="ar-SA"/>
        </w:rPr>
      </w:pPr>
      <w:r w:rsidRPr="00EE299E">
        <w:rPr>
          <w:sz w:val="28"/>
          <w:szCs w:val="21"/>
          <w:lang w:bidi="ar-SA"/>
        </w:rPr>
        <w:t>способствует их укоренению в детском уме и сердце;</w:t>
      </w:r>
    </w:p>
    <w:p w:rsidR="00EE299E" w:rsidRPr="00EE299E" w:rsidRDefault="00EE299E" w:rsidP="00545A66">
      <w:pPr>
        <w:widowControl/>
        <w:numPr>
          <w:ilvl w:val="0"/>
          <w:numId w:val="5"/>
        </w:numPr>
        <w:shd w:val="clear" w:color="auto" w:fill="FFFFFF"/>
        <w:tabs>
          <w:tab w:val="num" w:pos="360"/>
        </w:tabs>
        <w:autoSpaceDE/>
        <w:autoSpaceDN/>
        <w:spacing w:before="100" w:beforeAutospacing="1" w:after="100" w:afterAutospacing="1" w:line="259" w:lineRule="auto"/>
        <w:ind w:left="0" w:firstLine="360"/>
        <w:jc w:val="both"/>
        <w:rPr>
          <w:sz w:val="28"/>
          <w:szCs w:val="21"/>
          <w:lang w:bidi="ar-SA"/>
        </w:rPr>
      </w:pPr>
      <w:r w:rsidRPr="00EE299E">
        <w:rPr>
          <w:sz w:val="28"/>
          <w:szCs w:val="21"/>
          <w:lang w:bidi="ar-SA"/>
        </w:rPr>
        <w:t>вырабатывает позицию непринятия цинизма, жестокости;</w:t>
      </w:r>
    </w:p>
    <w:p w:rsidR="00EE299E" w:rsidRPr="00EE299E" w:rsidRDefault="00EE299E" w:rsidP="00545A66">
      <w:pPr>
        <w:widowControl/>
        <w:numPr>
          <w:ilvl w:val="0"/>
          <w:numId w:val="5"/>
        </w:numPr>
        <w:shd w:val="clear" w:color="auto" w:fill="FFFFFF"/>
        <w:tabs>
          <w:tab w:val="num" w:pos="360"/>
        </w:tabs>
        <w:autoSpaceDE/>
        <w:autoSpaceDN/>
        <w:spacing w:before="100" w:beforeAutospacing="1" w:after="100" w:afterAutospacing="1" w:line="259" w:lineRule="auto"/>
        <w:ind w:left="0" w:firstLine="360"/>
        <w:jc w:val="both"/>
        <w:rPr>
          <w:sz w:val="28"/>
          <w:szCs w:val="21"/>
          <w:lang w:bidi="ar-SA"/>
        </w:rPr>
      </w:pPr>
      <w:r w:rsidRPr="00EE299E">
        <w:rPr>
          <w:sz w:val="28"/>
          <w:szCs w:val="21"/>
          <w:lang w:bidi="ar-SA"/>
        </w:rPr>
        <w:t>даёт детям твердые ориентиры добра на основе веры, надежды, любви;</w:t>
      </w:r>
    </w:p>
    <w:p w:rsidR="00EE299E" w:rsidRPr="00EE299E" w:rsidRDefault="00EE299E" w:rsidP="00545A66">
      <w:pPr>
        <w:widowControl/>
        <w:numPr>
          <w:ilvl w:val="0"/>
          <w:numId w:val="5"/>
        </w:numPr>
        <w:shd w:val="clear" w:color="auto" w:fill="FFFFFF"/>
        <w:tabs>
          <w:tab w:val="num" w:pos="360"/>
        </w:tabs>
        <w:autoSpaceDE/>
        <w:autoSpaceDN/>
        <w:spacing w:before="100" w:beforeAutospacing="1" w:after="100" w:afterAutospacing="1" w:line="259" w:lineRule="auto"/>
        <w:ind w:left="0" w:firstLine="360"/>
        <w:jc w:val="both"/>
        <w:rPr>
          <w:sz w:val="28"/>
          <w:szCs w:val="21"/>
          <w:lang w:bidi="ar-SA"/>
        </w:rPr>
      </w:pPr>
      <w:r w:rsidRPr="00EE299E">
        <w:rPr>
          <w:sz w:val="28"/>
          <w:szCs w:val="21"/>
          <w:lang w:bidi="ar-SA"/>
        </w:rPr>
        <w:t>способствует восприятию интереса к отечественной истории;</w:t>
      </w:r>
    </w:p>
    <w:p w:rsidR="00EE299E" w:rsidRPr="00EE299E" w:rsidRDefault="00EE299E" w:rsidP="00545A66">
      <w:pPr>
        <w:widowControl/>
        <w:numPr>
          <w:ilvl w:val="0"/>
          <w:numId w:val="5"/>
        </w:numPr>
        <w:shd w:val="clear" w:color="auto" w:fill="FFFFFF"/>
        <w:tabs>
          <w:tab w:val="num" w:pos="360"/>
        </w:tabs>
        <w:autoSpaceDE/>
        <w:autoSpaceDN/>
        <w:spacing w:before="100" w:beforeAutospacing="1" w:after="100" w:afterAutospacing="1" w:line="259" w:lineRule="auto"/>
        <w:ind w:left="0" w:firstLine="360"/>
        <w:jc w:val="both"/>
        <w:rPr>
          <w:sz w:val="28"/>
          <w:szCs w:val="21"/>
          <w:lang w:bidi="ar-SA"/>
        </w:rPr>
      </w:pPr>
      <w:r w:rsidRPr="00EE299E">
        <w:rPr>
          <w:sz w:val="28"/>
          <w:szCs w:val="21"/>
          <w:lang w:bidi="ar-SA"/>
        </w:rPr>
        <w:t>воспитывает любовь и уважение к Родине, ее народу, культуре, языку, святыням;</w:t>
      </w:r>
    </w:p>
    <w:p w:rsidR="00EE299E" w:rsidRPr="00EE299E" w:rsidRDefault="00EE299E" w:rsidP="00545A66">
      <w:pPr>
        <w:widowControl/>
        <w:numPr>
          <w:ilvl w:val="0"/>
          <w:numId w:val="5"/>
        </w:numPr>
        <w:shd w:val="clear" w:color="auto" w:fill="FFFFFF"/>
        <w:tabs>
          <w:tab w:val="num" w:pos="360"/>
        </w:tabs>
        <w:autoSpaceDE/>
        <w:autoSpaceDN/>
        <w:spacing w:before="100" w:beforeAutospacing="1" w:after="100" w:afterAutospacing="1" w:line="259" w:lineRule="auto"/>
        <w:ind w:left="0" w:firstLine="360"/>
        <w:jc w:val="both"/>
        <w:rPr>
          <w:sz w:val="28"/>
          <w:szCs w:val="21"/>
          <w:lang w:bidi="ar-SA"/>
        </w:rPr>
      </w:pPr>
      <w:r w:rsidRPr="00EE299E">
        <w:rPr>
          <w:sz w:val="28"/>
          <w:szCs w:val="21"/>
          <w:lang w:bidi="ar-SA"/>
        </w:rPr>
        <w:t>вводит детей в круг основных православных традиций, показать их тесную связь с народной жизнью, искусством, творчеством;</w:t>
      </w:r>
    </w:p>
    <w:p w:rsidR="00EE299E" w:rsidRPr="00EE299E" w:rsidRDefault="00EE299E" w:rsidP="00545A66">
      <w:pPr>
        <w:widowControl/>
        <w:numPr>
          <w:ilvl w:val="0"/>
          <w:numId w:val="5"/>
        </w:numPr>
        <w:shd w:val="clear" w:color="auto" w:fill="FFFFFF"/>
        <w:tabs>
          <w:tab w:val="num" w:pos="360"/>
        </w:tabs>
        <w:autoSpaceDE/>
        <w:autoSpaceDN/>
        <w:spacing w:before="100" w:beforeAutospacing="1" w:after="100" w:afterAutospacing="1" w:line="259" w:lineRule="auto"/>
        <w:ind w:left="0" w:firstLine="360"/>
        <w:jc w:val="both"/>
        <w:rPr>
          <w:sz w:val="28"/>
          <w:szCs w:val="21"/>
          <w:lang w:bidi="ar-SA"/>
        </w:rPr>
      </w:pPr>
      <w:r w:rsidRPr="00EE299E">
        <w:rPr>
          <w:sz w:val="28"/>
          <w:szCs w:val="21"/>
          <w:lang w:bidi="ar-SA"/>
        </w:rPr>
        <w:t>способствует изменению сферы интересов ребенка – от пустого времяпровождения у экранов телевизора и компьютера к чтению полезному, душеспасительному;</w:t>
      </w:r>
    </w:p>
    <w:p w:rsidR="00EE299E" w:rsidRPr="00EE299E" w:rsidRDefault="00EE299E" w:rsidP="00545A66">
      <w:pPr>
        <w:widowControl/>
        <w:numPr>
          <w:ilvl w:val="0"/>
          <w:numId w:val="5"/>
        </w:numPr>
        <w:shd w:val="clear" w:color="auto" w:fill="FFFFFF"/>
        <w:tabs>
          <w:tab w:val="num" w:pos="360"/>
        </w:tabs>
        <w:autoSpaceDE/>
        <w:autoSpaceDN/>
        <w:spacing w:before="100" w:beforeAutospacing="1" w:after="100" w:afterAutospacing="1" w:line="259" w:lineRule="auto"/>
        <w:ind w:left="0" w:firstLine="360"/>
        <w:jc w:val="both"/>
        <w:rPr>
          <w:sz w:val="28"/>
          <w:szCs w:val="21"/>
          <w:lang w:bidi="ar-SA"/>
        </w:rPr>
      </w:pPr>
      <w:r w:rsidRPr="00EE299E">
        <w:rPr>
          <w:sz w:val="28"/>
          <w:szCs w:val="21"/>
          <w:lang w:bidi="ar-SA"/>
        </w:rPr>
        <w:t>создаёт почву для возникновения между детьми дружеских отношений.</w:t>
      </w:r>
    </w:p>
    <w:p w:rsidR="00EE299E" w:rsidRPr="00EE299E" w:rsidRDefault="00EE299E" w:rsidP="00EE299E">
      <w:pPr>
        <w:widowControl/>
        <w:shd w:val="clear" w:color="auto" w:fill="FFFFFF"/>
        <w:autoSpaceDE/>
        <w:autoSpaceDN/>
        <w:jc w:val="center"/>
        <w:rPr>
          <w:sz w:val="28"/>
          <w:szCs w:val="21"/>
          <w:lang w:bidi="ar-SA"/>
        </w:rPr>
      </w:pPr>
      <w:r w:rsidRPr="00EE299E">
        <w:rPr>
          <w:rFonts w:eastAsia="Calibri"/>
          <w:b/>
          <w:sz w:val="28"/>
          <w:lang w:eastAsia="en-US" w:bidi="ar-SA"/>
        </w:rPr>
        <w:t>Список литературы</w:t>
      </w:r>
    </w:p>
    <w:p w:rsidR="00EE299E" w:rsidRPr="00EE299E" w:rsidRDefault="00EE299E" w:rsidP="00545A66">
      <w:pPr>
        <w:widowControl/>
        <w:numPr>
          <w:ilvl w:val="0"/>
          <w:numId w:val="4"/>
        </w:numPr>
        <w:autoSpaceDE/>
        <w:autoSpaceDN/>
        <w:spacing w:after="160" w:line="259" w:lineRule="auto"/>
        <w:ind w:left="0" w:firstLine="0"/>
        <w:contextualSpacing/>
        <w:jc w:val="both"/>
        <w:rPr>
          <w:rFonts w:eastAsia="Calibri"/>
          <w:sz w:val="28"/>
          <w:lang w:eastAsia="en-US" w:bidi="ar-SA"/>
        </w:rPr>
      </w:pPr>
      <w:r w:rsidRPr="00EE299E">
        <w:rPr>
          <w:rFonts w:eastAsia="Calibri"/>
          <w:sz w:val="28"/>
          <w:lang w:eastAsia="en-US" w:bidi="ar-SA"/>
        </w:rPr>
        <w:t>Данилюк, А.Я. Духовно-нравственное развитие младших школьников / А.Я. Данилюк // Педагогика, 2008. - № 9 – с. 63-88.</w:t>
      </w:r>
    </w:p>
    <w:p w:rsidR="00EE299E" w:rsidRPr="00EE299E" w:rsidRDefault="00EE299E" w:rsidP="00545A66">
      <w:pPr>
        <w:widowControl/>
        <w:numPr>
          <w:ilvl w:val="0"/>
          <w:numId w:val="4"/>
        </w:numPr>
        <w:autoSpaceDE/>
        <w:autoSpaceDN/>
        <w:spacing w:after="160" w:line="259" w:lineRule="auto"/>
        <w:ind w:left="0" w:firstLine="0"/>
        <w:contextualSpacing/>
        <w:jc w:val="both"/>
        <w:rPr>
          <w:rFonts w:eastAsia="Calibri"/>
          <w:sz w:val="28"/>
          <w:lang w:eastAsia="en-US" w:bidi="ar-SA"/>
        </w:rPr>
      </w:pPr>
      <w:r w:rsidRPr="00EE299E">
        <w:rPr>
          <w:rFonts w:eastAsia="Calibri"/>
          <w:sz w:val="28"/>
          <w:lang w:eastAsia="en-US" w:bidi="ar-SA"/>
        </w:rPr>
        <w:t>Леднев, В.С. Содержание образования / В.С. Леднев. – М. : Просвещение, 1989. – 96 с.</w:t>
      </w:r>
    </w:p>
    <w:p w:rsidR="00EE299E" w:rsidRPr="00EE299E" w:rsidRDefault="00EE299E" w:rsidP="00545A66">
      <w:pPr>
        <w:widowControl/>
        <w:numPr>
          <w:ilvl w:val="0"/>
          <w:numId w:val="4"/>
        </w:numPr>
        <w:autoSpaceDE/>
        <w:autoSpaceDN/>
        <w:spacing w:after="160" w:line="259" w:lineRule="auto"/>
        <w:ind w:left="0" w:firstLine="0"/>
        <w:contextualSpacing/>
        <w:jc w:val="both"/>
        <w:rPr>
          <w:rFonts w:eastAsia="Calibri"/>
          <w:sz w:val="28"/>
          <w:lang w:eastAsia="en-US" w:bidi="ar-SA"/>
        </w:rPr>
      </w:pPr>
      <w:r w:rsidRPr="00EE299E">
        <w:rPr>
          <w:rFonts w:eastAsia="Calibri"/>
          <w:sz w:val="28"/>
          <w:lang w:eastAsia="en-US" w:bidi="ar-SA"/>
        </w:rPr>
        <w:t>Педагогический Энциклопедический словарь / гл. ред.Б.М. Бим-Бад; Редкол.: М.М. Безруких и др.- М.: Большая Российская Энциклопедия, 2003. - 528 с.</w:t>
      </w:r>
    </w:p>
    <w:p w:rsidR="00EE299E" w:rsidRPr="00EE299E" w:rsidRDefault="00EE299E" w:rsidP="00545A66">
      <w:pPr>
        <w:widowControl/>
        <w:numPr>
          <w:ilvl w:val="0"/>
          <w:numId w:val="4"/>
        </w:numPr>
        <w:autoSpaceDE/>
        <w:autoSpaceDN/>
        <w:spacing w:after="160" w:line="259" w:lineRule="auto"/>
        <w:ind w:left="0" w:firstLine="0"/>
        <w:contextualSpacing/>
        <w:jc w:val="both"/>
        <w:rPr>
          <w:rFonts w:eastAsia="Calibri"/>
          <w:sz w:val="28"/>
          <w:lang w:eastAsia="en-US" w:bidi="ar-SA"/>
        </w:rPr>
      </w:pPr>
      <w:r w:rsidRPr="00EE299E">
        <w:rPr>
          <w:rFonts w:eastAsia="Calibri"/>
          <w:sz w:val="28"/>
          <w:lang w:eastAsia="en-US" w:bidi="ar-SA"/>
        </w:rPr>
        <w:t>Официальный сайт Всероссийской шко</w:t>
      </w:r>
      <w:r w:rsidR="00F4577A">
        <w:rPr>
          <w:rFonts w:eastAsia="Calibri"/>
          <w:sz w:val="28"/>
          <w:lang w:eastAsia="en-US" w:bidi="ar-SA"/>
        </w:rPr>
        <w:t>льной библиотечной ассоциации [Э</w:t>
      </w:r>
      <w:r w:rsidRPr="00EE299E">
        <w:rPr>
          <w:rFonts w:eastAsia="Calibri"/>
          <w:sz w:val="28"/>
          <w:lang w:eastAsia="en-US" w:bidi="ar-SA"/>
        </w:rPr>
        <w:t xml:space="preserve">лектронный ресурс]. – Режим доступа: </w:t>
      </w:r>
      <w:hyperlink r:id="rId43" w:history="1">
        <w:r w:rsidRPr="00EE299E">
          <w:rPr>
            <w:rFonts w:eastAsia="Calibri"/>
            <w:color w:val="0563C1"/>
            <w:sz w:val="28"/>
            <w:u w:val="single"/>
            <w:lang w:val="en-US" w:eastAsia="en-US" w:bidi="ar-SA"/>
          </w:rPr>
          <w:t>http</w:t>
        </w:r>
        <w:r w:rsidRPr="00EE299E">
          <w:rPr>
            <w:rFonts w:eastAsia="Calibri"/>
            <w:color w:val="0563C1"/>
            <w:sz w:val="28"/>
            <w:u w:val="single"/>
            <w:lang w:eastAsia="en-US" w:bidi="ar-SA"/>
          </w:rPr>
          <w:t>://</w:t>
        </w:r>
        <w:r w:rsidRPr="00EE299E">
          <w:rPr>
            <w:rFonts w:eastAsia="Calibri"/>
            <w:color w:val="0563C1"/>
            <w:sz w:val="28"/>
            <w:u w:val="single"/>
            <w:lang w:val="en-US" w:eastAsia="en-US" w:bidi="ar-SA"/>
          </w:rPr>
          <w:t>ipk</w:t>
        </w:r>
        <w:r w:rsidRPr="00EE299E">
          <w:rPr>
            <w:rFonts w:eastAsia="Calibri"/>
            <w:color w:val="0563C1"/>
            <w:sz w:val="28"/>
            <w:u w:val="single"/>
            <w:lang w:eastAsia="en-US" w:bidi="ar-SA"/>
          </w:rPr>
          <w:t>.</w:t>
        </w:r>
        <w:r w:rsidRPr="00EE299E">
          <w:rPr>
            <w:rFonts w:eastAsia="Calibri"/>
            <w:color w:val="0563C1"/>
            <w:sz w:val="28"/>
            <w:u w:val="single"/>
            <w:lang w:val="en-US" w:eastAsia="en-US" w:bidi="ar-SA"/>
          </w:rPr>
          <w:t>admin</w:t>
        </w:r>
        <w:r w:rsidRPr="00EE299E">
          <w:rPr>
            <w:rFonts w:eastAsia="Calibri"/>
            <w:color w:val="0563C1"/>
            <w:sz w:val="28"/>
            <w:u w:val="single"/>
            <w:lang w:eastAsia="en-US" w:bidi="ar-SA"/>
          </w:rPr>
          <w:t>.</w:t>
        </w:r>
        <w:r w:rsidRPr="00EE299E">
          <w:rPr>
            <w:rFonts w:eastAsia="Calibri"/>
            <w:color w:val="0563C1"/>
            <w:sz w:val="28"/>
            <w:u w:val="single"/>
            <w:lang w:val="en-US" w:eastAsia="en-US" w:bidi="ar-SA"/>
          </w:rPr>
          <w:t>tstu</w:t>
        </w:r>
        <w:r w:rsidRPr="00EE299E">
          <w:rPr>
            <w:rFonts w:eastAsia="Calibri"/>
            <w:color w:val="0563C1"/>
            <w:sz w:val="28"/>
            <w:u w:val="single"/>
            <w:lang w:eastAsia="en-US" w:bidi="ar-SA"/>
          </w:rPr>
          <w:t>.</w:t>
        </w:r>
        <w:r w:rsidRPr="00EE299E">
          <w:rPr>
            <w:rFonts w:eastAsia="Calibri"/>
            <w:color w:val="0563C1"/>
            <w:sz w:val="28"/>
            <w:u w:val="single"/>
            <w:lang w:val="en-US" w:eastAsia="en-US" w:bidi="ar-SA"/>
          </w:rPr>
          <w:t>ru</w:t>
        </w:r>
      </w:hyperlink>
      <w:r w:rsidR="00951195">
        <w:rPr>
          <w:rFonts w:eastAsia="Calibri"/>
          <w:color w:val="0563C1"/>
          <w:sz w:val="28"/>
          <w:u w:val="single"/>
          <w:lang w:eastAsia="en-US" w:bidi="ar-SA"/>
        </w:rPr>
        <w:t>.</w:t>
      </w:r>
      <w:r w:rsidRPr="00EE299E">
        <w:rPr>
          <w:rFonts w:eastAsia="Calibri"/>
          <w:sz w:val="28"/>
          <w:lang w:eastAsia="en-US" w:bidi="ar-SA"/>
        </w:rPr>
        <w:t xml:space="preserve"> </w:t>
      </w:r>
    </w:p>
    <w:p w:rsidR="00EE299E" w:rsidRPr="00EE299E" w:rsidRDefault="00EE299E" w:rsidP="00545A66">
      <w:pPr>
        <w:widowControl/>
        <w:numPr>
          <w:ilvl w:val="0"/>
          <w:numId w:val="4"/>
        </w:numPr>
        <w:autoSpaceDE/>
        <w:autoSpaceDN/>
        <w:spacing w:after="160" w:line="259" w:lineRule="auto"/>
        <w:ind w:left="0" w:firstLine="0"/>
        <w:contextualSpacing/>
        <w:jc w:val="both"/>
        <w:rPr>
          <w:rFonts w:eastAsia="Calibri"/>
          <w:sz w:val="28"/>
          <w:lang w:eastAsia="en-US" w:bidi="ar-SA"/>
        </w:rPr>
      </w:pPr>
      <w:r w:rsidRPr="00EE299E">
        <w:rPr>
          <w:rFonts w:eastAsia="Calibri"/>
          <w:sz w:val="28"/>
          <w:lang w:eastAsia="en-US" w:bidi="ar-SA"/>
        </w:rPr>
        <w:lastRenderedPageBreak/>
        <w:t>Шатохина, С.Б. Духовно-нравственное воспитание младших школьников н</w:t>
      </w:r>
      <w:r w:rsidR="00F4577A">
        <w:rPr>
          <w:rFonts w:eastAsia="Calibri"/>
          <w:sz w:val="28"/>
          <w:lang w:eastAsia="en-US" w:bidi="ar-SA"/>
        </w:rPr>
        <w:t>а уроках литературного чтения [Э</w:t>
      </w:r>
      <w:r w:rsidRPr="00EE299E">
        <w:rPr>
          <w:rFonts w:eastAsia="Calibri"/>
          <w:sz w:val="28"/>
          <w:lang w:eastAsia="en-US" w:bidi="ar-SA"/>
        </w:rPr>
        <w:t xml:space="preserve">лектронный ресурс]. – Режим доступа: </w:t>
      </w:r>
      <w:hyperlink r:id="rId44" w:history="1">
        <w:r w:rsidRPr="00EE299E">
          <w:rPr>
            <w:rFonts w:eastAsia="Calibri"/>
            <w:color w:val="0563C1"/>
            <w:sz w:val="28"/>
            <w:u w:val="single"/>
            <w:lang w:val="en-US" w:eastAsia="en-US" w:bidi="ar-SA"/>
          </w:rPr>
          <w:t>http</w:t>
        </w:r>
        <w:r w:rsidRPr="00EE299E">
          <w:rPr>
            <w:rFonts w:eastAsia="Calibri"/>
            <w:color w:val="0563C1"/>
            <w:sz w:val="28"/>
            <w:u w:val="single"/>
            <w:lang w:eastAsia="en-US" w:bidi="ar-SA"/>
          </w:rPr>
          <w:t>://</w:t>
        </w:r>
        <w:r w:rsidRPr="00EE299E">
          <w:rPr>
            <w:rFonts w:eastAsia="Calibri"/>
            <w:color w:val="0563C1"/>
            <w:sz w:val="28"/>
            <w:u w:val="single"/>
            <w:lang w:val="en-US" w:eastAsia="en-US" w:bidi="ar-SA"/>
          </w:rPr>
          <w:t>mounoch</w:t>
        </w:r>
        <w:r w:rsidRPr="00EE299E">
          <w:rPr>
            <w:rFonts w:eastAsia="Calibri"/>
            <w:color w:val="0563C1"/>
            <w:sz w:val="28"/>
            <w:u w:val="single"/>
            <w:lang w:eastAsia="en-US" w:bidi="ar-SA"/>
          </w:rPr>
          <w:t>8.</w:t>
        </w:r>
        <w:r w:rsidRPr="00EE299E">
          <w:rPr>
            <w:rFonts w:eastAsia="Calibri"/>
            <w:color w:val="0563C1"/>
            <w:sz w:val="28"/>
            <w:u w:val="single"/>
            <w:lang w:val="en-US" w:eastAsia="en-US" w:bidi="ar-SA"/>
          </w:rPr>
          <w:t>ucoz</w:t>
        </w:r>
        <w:r w:rsidRPr="00EE299E">
          <w:rPr>
            <w:rFonts w:eastAsia="Calibri"/>
            <w:color w:val="0563C1"/>
            <w:sz w:val="28"/>
            <w:u w:val="single"/>
            <w:lang w:eastAsia="en-US" w:bidi="ar-SA"/>
          </w:rPr>
          <w:t>.</w:t>
        </w:r>
        <w:r w:rsidRPr="00EE299E">
          <w:rPr>
            <w:rFonts w:eastAsia="Calibri"/>
            <w:color w:val="0563C1"/>
            <w:sz w:val="28"/>
            <w:u w:val="single"/>
            <w:lang w:val="en-US" w:eastAsia="en-US" w:bidi="ar-SA"/>
          </w:rPr>
          <w:t>ru</w:t>
        </w:r>
        <w:r w:rsidRPr="00EE299E">
          <w:rPr>
            <w:rFonts w:eastAsia="Calibri"/>
            <w:color w:val="0563C1"/>
            <w:sz w:val="28"/>
            <w:u w:val="single"/>
            <w:lang w:eastAsia="en-US" w:bidi="ar-SA"/>
          </w:rPr>
          <w:t>/load/</w:t>
        </w:r>
        <w:r w:rsidRPr="00EE299E">
          <w:rPr>
            <w:rFonts w:eastAsia="Calibri"/>
            <w:color w:val="0563C1"/>
            <w:sz w:val="28"/>
            <w:u w:val="single"/>
            <w:lang w:val="en-US" w:eastAsia="en-US" w:bidi="ar-SA"/>
          </w:rPr>
          <w:t>programmy</w:t>
        </w:r>
        <w:r w:rsidRPr="00EE299E">
          <w:rPr>
            <w:rFonts w:eastAsia="Calibri"/>
            <w:color w:val="0563C1"/>
            <w:sz w:val="28"/>
            <w:u w:val="single"/>
            <w:lang w:eastAsia="en-US" w:bidi="ar-SA"/>
          </w:rPr>
          <w:t>/</w:t>
        </w:r>
        <w:r w:rsidRPr="00EE299E">
          <w:rPr>
            <w:rFonts w:eastAsia="Calibri"/>
            <w:color w:val="0563C1"/>
            <w:sz w:val="28"/>
            <w:u w:val="single"/>
            <w:lang w:val="en-US" w:eastAsia="en-US" w:bidi="ar-SA"/>
          </w:rPr>
          <w:t>shkola</w:t>
        </w:r>
        <w:r w:rsidRPr="00EE299E">
          <w:rPr>
            <w:rFonts w:eastAsia="Calibri"/>
            <w:color w:val="0563C1"/>
            <w:sz w:val="28"/>
            <w:u w:val="single"/>
            <w:lang w:eastAsia="en-US" w:bidi="ar-SA"/>
          </w:rPr>
          <w:t>_</w:t>
        </w:r>
        <w:r w:rsidRPr="00EE299E">
          <w:rPr>
            <w:rFonts w:eastAsia="Calibri"/>
            <w:color w:val="0563C1"/>
            <w:sz w:val="28"/>
            <w:u w:val="single"/>
            <w:lang w:val="en-US" w:eastAsia="en-US" w:bidi="ar-SA"/>
          </w:rPr>
          <w:t>rossii</w:t>
        </w:r>
        <w:r w:rsidRPr="00EE299E">
          <w:rPr>
            <w:rFonts w:eastAsia="Calibri"/>
            <w:color w:val="0563C1"/>
            <w:sz w:val="28"/>
            <w:u w:val="single"/>
            <w:lang w:eastAsia="en-US" w:bidi="ar-SA"/>
          </w:rPr>
          <w:t>/</w:t>
        </w:r>
        <w:r w:rsidRPr="00EE299E">
          <w:rPr>
            <w:rFonts w:eastAsia="Calibri"/>
            <w:color w:val="0563C1"/>
            <w:sz w:val="28"/>
            <w:u w:val="single"/>
            <w:lang w:val="en-US" w:eastAsia="en-US" w:bidi="ar-SA"/>
          </w:rPr>
          <w:t>literaturnot</w:t>
        </w:r>
        <w:r w:rsidRPr="00EE299E">
          <w:rPr>
            <w:rFonts w:eastAsia="Calibri"/>
            <w:color w:val="0563C1"/>
            <w:sz w:val="28"/>
            <w:u w:val="single"/>
            <w:lang w:eastAsia="en-US" w:bidi="ar-SA"/>
          </w:rPr>
          <w:t>_</w:t>
        </w:r>
        <w:r w:rsidRPr="00EE299E">
          <w:rPr>
            <w:rFonts w:eastAsia="Calibri"/>
            <w:color w:val="0563C1"/>
            <w:sz w:val="28"/>
            <w:u w:val="single"/>
            <w:lang w:val="en-US" w:eastAsia="en-US" w:bidi="ar-SA"/>
          </w:rPr>
          <w:t>chtenie</w:t>
        </w:r>
      </w:hyperlink>
      <w:r w:rsidR="00951195">
        <w:rPr>
          <w:rFonts w:eastAsia="Calibri"/>
          <w:sz w:val="28"/>
          <w:lang w:eastAsia="en-US" w:bidi="ar-SA"/>
        </w:rPr>
        <w:t>.</w:t>
      </w:r>
    </w:p>
    <w:p w:rsidR="00EE299E" w:rsidRDefault="00EE299E">
      <w:pPr>
        <w:jc w:val="both"/>
        <w:rPr>
          <w:sz w:val="28"/>
        </w:rPr>
      </w:pPr>
    </w:p>
    <w:p w:rsidR="00EE299E" w:rsidRDefault="00EE299E">
      <w:pPr>
        <w:jc w:val="both"/>
        <w:rPr>
          <w:sz w:val="28"/>
        </w:rPr>
      </w:pPr>
    </w:p>
    <w:p w:rsidR="00EE299E" w:rsidRPr="00EE299E" w:rsidRDefault="00EE299E" w:rsidP="00EE299E">
      <w:pPr>
        <w:widowControl/>
        <w:autoSpaceDE/>
        <w:autoSpaceDN/>
        <w:jc w:val="center"/>
        <w:rPr>
          <w:rFonts w:eastAsia="Calibri"/>
          <w:b/>
          <w:color w:val="000000"/>
          <w:sz w:val="28"/>
          <w:szCs w:val="28"/>
          <w:lang w:eastAsia="en-US" w:bidi="ar-SA"/>
        </w:rPr>
      </w:pPr>
      <w:r w:rsidRPr="00EE299E">
        <w:rPr>
          <w:rFonts w:eastAsia="Calibri"/>
          <w:b/>
          <w:color w:val="000000"/>
          <w:sz w:val="28"/>
          <w:szCs w:val="28"/>
          <w:lang w:eastAsia="en-US" w:bidi="ar-SA"/>
        </w:rPr>
        <w:t xml:space="preserve">ДУХОВНО-НРАВСТВЕННОЕ ВОСПИТАНИЕ </w:t>
      </w:r>
    </w:p>
    <w:p w:rsidR="00EE299E" w:rsidRPr="00EE299E" w:rsidRDefault="00EE299E" w:rsidP="00EE299E">
      <w:pPr>
        <w:widowControl/>
        <w:autoSpaceDE/>
        <w:autoSpaceDN/>
        <w:jc w:val="center"/>
        <w:rPr>
          <w:rFonts w:eastAsia="Calibri"/>
          <w:b/>
          <w:color w:val="000000"/>
          <w:sz w:val="28"/>
          <w:szCs w:val="28"/>
          <w:lang w:eastAsia="en-US" w:bidi="ar-SA"/>
        </w:rPr>
      </w:pPr>
      <w:r w:rsidRPr="00EE299E">
        <w:rPr>
          <w:rFonts w:eastAsia="Calibri"/>
          <w:b/>
          <w:color w:val="000000"/>
          <w:sz w:val="28"/>
          <w:szCs w:val="28"/>
          <w:lang w:eastAsia="en-US" w:bidi="ar-SA"/>
        </w:rPr>
        <w:t>ОДАРЁННЫХ МЛАДШИХ ШКОЛЬНИКОВ</w:t>
      </w:r>
    </w:p>
    <w:p w:rsidR="00EE299E" w:rsidRPr="00EE299E" w:rsidRDefault="00EE299E" w:rsidP="00EE299E">
      <w:pPr>
        <w:widowControl/>
        <w:autoSpaceDE/>
        <w:autoSpaceDN/>
        <w:jc w:val="center"/>
        <w:rPr>
          <w:rFonts w:eastAsia="Calibri"/>
          <w:b/>
          <w:i/>
          <w:color w:val="000000"/>
          <w:sz w:val="28"/>
          <w:szCs w:val="28"/>
          <w:lang w:eastAsia="en-US" w:bidi="ar-SA"/>
        </w:rPr>
      </w:pPr>
      <w:r w:rsidRPr="00EE299E">
        <w:rPr>
          <w:rFonts w:eastAsia="Calibri"/>
          <w:b/>
          <w:i/>
          <w:color w:val="000000"/>
          <w:sz w:val="28"/>
          <w:szCs w:val="28"/>
          <w:lang w:eastAsia="en-US" w:bidi="ar-SA"/>
        </w:rPr>
        <w:t>Еськова Снежана Сергеевна</w:t>
      </w:r>
    </w:p>
    <w:p w:rsidR="00EE299E" w:rsidRPr="00EE299E" w:rsidRDefault="00EE299E" w:rsidP="00EE299E">
      <w:pPr>
        <w:widowControl/>
        <w:shd w:val="clear" w:color="auto" w:fill="FFFFFF"/>
        <w:autoSpaceDE/>
        <w:autoSpaceDN/>
        <w:jc w:val="center"/>
        <w:rPr>
          <w:rFonts w:eastAsia="Calibri"/>
          <w:b/>
          <w:i/>
          <w:color w:val="000000"/>
          <w:sz w:val="28"/>
          <w:szCs w:val="28"/>
          <w:lang w:eastAsia="en-US" w:bidi="ar-SA"/>
        </w:rPr>
      </w:pPr>
      <w:r w:rsidRPr="00EE299E">
        <w:rPr>
          <w:rFonts w:eastAsia="Calibri"/>
          <w:b/>
          <w:i/>
          <w:color w:val="000000"/>
          <w:sz w:val="28"/>
          <w:szCs w:val="28"/>
          <w:lang w:eastAsia="en-US" w:bidi="ar-SA"/>
        </w:rPr>
        <w:t>Борзенкова Ирина Васильевна</w:t>
      </w:r>
    </w:p>
    <w:p w:rsidR="00EE299E" w:rsidRDefault="00EE299E" w:rsidP="00EE299E">
      <w:pPr>
        <w:widowControl/>
        <w:autoSpaceDE/>
        <w:autoSpaceDN/>
        <w:jc w:val="center"/>
        <w:rPr>
          <w:rFonts w:eastAsia="Calibri"/>
          <w:i/>
          <w:color w:val="000000"/>
          <w:sz w:val="28"/>
          <w:szCs w:val="28"/>
          <w:lang w:eastAsia="en-US" w:bidi="ar-SA"/>
        </w:rPr>
      </w:pPr>
      <w:r w:rsidRPr="00EE299E">
        <w:rPr>
          <w:rFonts w:eastAsia="Calibri"/>
          <w:i/>
          <w:color w:val="000000"/>
          <w:sz w:val="28"/>
          <w:szCs w:val="28"/>
          <w:lang w:eastAsia="en-US" w:bidi="ar-SA"/>
        </w:rPr>
        <w:t>ОБПОУ «Курский педагогический колледж», г. Курск, Россия</w:t>
      </w:r>
    </w:p>
    <w:p w:rsidR="00EE299E" w:rsidRPr="00EE299E" w:rsidRDefault="00EE299E" w:rsidP="00EE299E">
      <w:pPr>
        <w:widowControl/>
        <w:autoSpaceDE/>
        <w:autoSpaceDN/>
        <w:ind w:firstLine="709"/>
        <w:jc w:val="center"/>
        <w:rPr>
          <w:rFonts w:eastAsia="Calibri"/>
          <w:i/>
          <w:color w:val="000000"/>
          <w:sz w:val="28"/>
          <w:szCs w:val="28"/>
          <w:lang w:eastAsia="en-US" w:bidi="ar-SA"/>
        </w:rPr>
      </w:pPr>
    </w:p>
    <w:p w:rsidR="00EE299E" w:rsidRPr="00EE299E" w:rsidRDefault="00EE299E" w:rsidP="00EE299E">
      <w:pPr>
        <w:widowControl/>
        <w:autoSpaceDE/>
        <w:autoSpaceDN/>
        <w:ind w:firstLine="709"/>
        <w:jc w:val="both"/>
        <w:rPr>
          <w:rFonts w:eastAsia="Calibri"/>
          <w:i/>
          <w:sz w:val="28"/>
          <w:szCs w:val="28"/>
          <w:lang w:eastAsia="en-US" w:bidi="ar-SA"/>
        </w:rPr>
      </w:pPr>
      <w:r w:rsidRPr="00EE299E">
        <w:rPr>
          <w:rFonts w:eastAsia="Calibri"/>
          <w:i/>
          <w:sz w:val="28"/>
          <w:szCs w:val="28"/>
          <w:lang w:eastAsia="en-US" w:bidi="ar-SA"/>
        </w:rPr>
        <w:t>Аннотация: в статье раскрывается необходимость развития одарённых младших школьников, в особенности в духовно-нравственном направлении, рассматривается личность педагога, способного работать с одарённым ребёнком, а также предлагаются варианты решения проблемы духовно-нравственного воспитания таких обучающихся.</w:t>
      </w:r>
    </w:p>
    <w:p w:rsidR="00EE299E" w:rsidRPr="00EE299E" w:rsidRDefault="00EE299E" w:rsidP="00EE299E">
      <w:pPr>
        <w:widowControl/>
        <w:autoSpaceDE/>
        <w:autoSpaceDN/>
        <w:ind w:firstLine="709"/>
        <w:jc w:val="both"/>
        <w:rPr>
          <w:rFonts w:eastAsia="Calibri"/>
          <w:i/>
          <w:sz w:val="28"/>
          <w:szCs w:val="28"/>
          <w:lang w:eastAsia="en-US" w:bidi="ar-SA"/>
        </w:rPr>
      </w:pPr>
    </w:p>
    <w:p w:rsidR="00EE299E" w:rsidRPr="00EE299E" w:rsidRDefault="00EE299E" w:rsidP="00EE299E">
      <w:pPr>
        <w:widowControl/>
        <w:autoSpaceDE/>
        <w:autoSpaceDN/>
        <w:ind w:firstLine="709"/>
        <w:jc w:val="both"/>
        <w:rPr>
          <w:rFonts w:eastAsia="Calibri"/>
          <w:sz w:val="28"/>
          <w:szCs w:val="28"/>
          <w:lang w:eastAsia="en-US" w:bidi="ar-SA"/>
        </w:rPr>
      </w:pPr>
      <w:r w:rsidRPr="00EE299E">
        <w:rPr>
          <w:rFonts w:eastAsia="Calibri"/>
          <w:sz w:val="28"/>
          <w:szCs w:val="28"/>
          <w:lang w:eastAsia="en-US" w:bidi="ar-SA"/>
        </w:rPr>
        <w:t>Актуальность выбранной темы обусловлена тем, что в современном мире остро встаёт вопрос о необходимости адекватного рассмотрения феномена одарённости такими подходами, которые учитывают как способности, так и особенности личности одарённых детей, его нравственного, духовного облика, в результате которого происходит содействие их «превращению» в одарённых взрослых, выступающих в качестве важнейшего ресурса поступательного развития человеческой цивилизации. Чтобы успешно осуществить данную цель важно обеспечить разностороннее развитие одарённого школьника и важным направлением в работе с ними является духовно-нравственное развитие. [1]</w:t>
      </w:r>
    </w:p>
    <w:p w:rsidR="00EE299E" w:rsidRPr="00EE299E" w:rsidRDefault="00EE299E" w:rsidP="00EE299E">
      <w:pPr>
        <w:widowControl/>
        <w:autoSpaceDE/>
        <w:autoSpaceDN/>
        <w:ind w:firstLine="709"/>
        <w:jc w:val="both"/>
        <w:rPr>
          <w:rFonts w:eastAsia="Calibri"/>
          <w:sz w:val="28"/>
          <w:szCs w:val="28"/>
          <w:lang w:eastAsia="en-US" w:bidi="ar-SA"/>
        </w:rPr>
      </w:pPr>
      <w:r w:rsidRPr="00EE299E">
        <w:rPr>
          <w:rFonts w:eastAsia="Calibri"/>
          <w:sz w:val="28"/>
          <w:szCs w:val="28"/>
          <w:lang w:eastAsia="en-US" w:bidi="ar-SA"/>
        </w:rPr>
        <w:t xml:space="preserve">Проблемы выявления, развития и обучения одарённых детей становятся приоритетными из-за обновления требований Стандарта к условиям реализации основной образовательной программы начального общего образования о необходимости создания условий, обеспечивающих возможность: </w:t>
      </w:r>
    </w:p>
    <w:p w:rsidR="00EE299E" w:rsidRPr="00EE299E" w:rsidRDefault="00EE299E" w:rsidP="00EE299E">
      <w:pPr>
        <w:widowControl/>
        <w:autoSpaceDE/>
        <w:autoSpaceDN/>
        <w:ind w:firstLine="709"/>
        <w:jc w:val="both"/>
        <w:rPr>
          <w:rFonts w:eastAsia="Calibri"/>
          <w:sz w:val="28"/>
          <w:szCs w:val="28"/>
          <w:lang w:eastAsia="en-US" w:bidi="ar-SA"/>
        </w:rPr>
      </w:pPr>
      <w:r w:rsidRPr="00EE299E">
        <w:rPr>
          <w:rFonts w:eastAsia="Calibri"/>
          <w:sz w:val="28"/>
          <w:szCs w:val="28"/>
          <w:lang w:eastAsia="en-US" w:bidi="ar-SA"/>
        </w:rPr>
        <w:t>-выявление и развитие способностей обучающихся через различные виды деятельности, используя возможности образовательных учреждений дополнительного образования;</w:t>
      </w:r>
    </w:p>
    <w:p w:rsidR="00EE299E" w:rsidRPr="00EE299E" w:rsidRDefault="00EE299E" w:rsidP="00EE299E">
      <w:pPr>
        <w:widowControl/>
        <w:autoSpaceDE/>
        <w:autoSpaceDN/>
        <w:ind w:firstLine="709"/>
        <w:jc w:val="both"/>
        <w:rPr>
          <w:rFonts w:eastAsia="Calibri"/>
          <w:sz w:val="28"/>
          <w:szCs w:val="28"/>
          <w:lang w:eastAsia="en-US" w:bidi="ar-SA"/>
        </w:rPr>
      </w:pPr>
      <w:r w:rsidRPr="00EE299E">
        <w:rPr>
          <w:rFonts w:eastAsia="Calibri"/>
          <w:sz w:val="28"/>
          <w:szCs w:val="28"/>
          <w:lang w:eastAsia="en-US" w:bidi="ar-SA"/>
        </w:rPr>
        <w:t>-работы с одарёнными детьми, с помощью организации интеллектуальных и творческих соревнований, научно-технического творчества и проектно - исследовательской деятельности. [9]</w:t>
      </w:r>
    </w:p>
    <w:p w:rsidR="00EE299E" w:rsidRPr="00EE299E" w:rsidRDefault="00EE299E" w:rsidP="00EE299E">
      <w:pPr>
        <w:widowControl/>
        <w:autoSpaceDE/>
        <w:autoSpaceDN/>
        <w:ind w:firstLine="709"/>
        <w:jc w:val="both"/>
        <w:rPr>
          <w:rFonts w:eastAsia="Calibri"/>
          <w:sz w:val="28"/>
          <w:szCs w:val="28"/>
          <w:lang w:eastAsia="en-US" w:bidi="ar-SA"/>
        </w:rPr>
      </w:pPr>
      <w:r w:rsidRPr="00EE299E">
        <w:rPr>
          <w:rFonts w:eastAsia="Calibri"/>
          <w:sz w:val="28"/>
          <w:szCs w:val="28"/>
          <w:lang w:eastAsia="en-US" w:bidi="ar-SA"/>
        </w:rPr>
        <w:t>Всё вышесказанное обуславливает актуальность выбранной темы.</w:t>
      </w:r>
    </w:p>
    <w:p w:rsidR="00EE299E" w:rsidRPr="00EE299E" w:rsidRDefault="00EE299E" w:rsidP="00EE299E">
      <w:pPr>
        <w:widowControl/>
        <w:autoSpaceDE/>
        <w:autoSpaceDN/>
        <w:ind w:firstLine="709"/>
        <w:jc w:val="both"/>
        <w:rPr>
          <w:rFonts w:eastAsia="Calibri"/>
          <w:sz w:val="28"/>
          <w:szCs w:val="28"/>
          <w:lang w:eastAsia="en-US" w:bidi="ar-SA"/>
        </w:rPr>
      </w:pPr>
      <w:r w:rsidRPr="00EE299E">
        <w:rPr>
          <w:rFonts w:eastAsia="Calibri"/>
          <w:sz w:val="28"/>
          <w:szCs w:val="28"/>
          <w:lang w:eastAsia="en-US" w:bidi="ar-SA"/>
        </w:rPr>
        <w:t>Таким образом, перед педагогами встают вопросы: «Кто такие одарённые дети?», «Как с ними работать для всестороннего развития их личности?»</w:t>
      </w:r>
    </w:p>
    <w:p w:rsidR="00EE299E" w:rsidRPr="00EE299E" w:rsidRDefault="00EE299E" w:rsidP="00EE299E">
      <w:pPr>
        <w:widowControl/>
        <w:shd w:val="clear" w:color="auto" w:fill="FFFFFF"/>
        <w:autoSpaceDE/>
        <w:autoSpaceDN/>
        <w:ind w:firstLine="709"/>
        <w:jc w:val="both"/>
        <w:rPr>
          <w:sz w:val="28"/>
          <w:szCs w:val="28"/>
          <w:lang w:bidi="ar-SA"/>
        </w:rPr>
      </w:pPr>
      <w:r w:rsidRPr="00EE299E">
        <w:rPr>
          <w:sz w:val="28"/>
          <w:szCs w:val="28"/>
          <w:lang w:bidi="ar-SA"/>
        </w:rPr>
        <w:t>В психологической литературе можно встретить несколько определений понятия «одаренность»:</w:t>
      </w:r>
    </w:p>
    <w:p w:rsidR="00EE299E" w:rsidRPr="00EE299E" w:rsidRDefault="00EE299E" w:rsidP="00EE299E">
      <w:pPr>
        <w:widowControl/>
        <w:shd w:val="clear" w:color="auto" w:fill="FFFFFF"/>
        <w:autoSpaceDE/>
        <w:autoSpaceDN/>
        <w:ind w:firstLine="709"/>
        <w:jc w:val="both"/>
        <w:rPr>
          <w:sz w:val="28"/>
          <w:szCs w:val="28"/>
          <w:lang w:bidi="ar-SA"/>
        </w:rPr>
      </w:pPr>
      <w:r w:rsidRPr="00EE299E">
        <w:rPr>
          <w:sz w:val="28"/>
          <w:szCs w:val="28"/>
          <w:lang w:bidi="ar-SA"/>
        </w:rPr>
        <w:t>1.Общие способности, или общие моменты способностей, обуславливающие широту возможностей человека, уровень и своеобразие его деятельности;</w:t>
      </w:r>
    </w:p>
    <w:p w:rsidR="00EE299E" w:rsidRPr="00EE299E" w:rsidRDefault="00EE299E" w:rsidP="00EE299E">
      <w:pPr>
        <w:widowControl/>
        <w:shd w:val="clear" w:color="auto" w:fill="FFFFFF"/>
        <w:autoSpaceDE/>
        <w:autoSpaceDN/>
        <w:ind w:firstLine="709"/>
        <w:jc w:val="both"/>
        <w:rPr>
          <w:sz w:val="28"/>
          <w:szCs w:val="28"/>
          <w:shd w:val="clear" w:color="auto" w:fill="FFFFFF"/>
          <w:lang w:bidi="ar-SA"/>
        </w:rPr>
      </w:pPr>
      <w:r w:rsidRPr="00EE299E">
        <w:rPr>
          <w:sz w:val="28"/>
          <w:szCs w:val="28"/>
          <w:lang w:bidi="ar-SA"/>
        </w:rPr>
        <w:t>2.Талантливость; наличие внутренних условий для выдающихся достижений в деятельности. [</w:t>
      </w:r>
      <w:r w:rsidRPr="00EE299E">
        <w:rPr>
          <w:sz w:val="28"/>
          <w:szCs w:val="28"/>
          <w:shd w:val="clear" w:color="auto" w:fill="FFFFFF"/>
          <w:lang w:bidi="ar-SA"/>
        </w:rPr>
        <w:t>6]</w:t>
      </w:r>
    </w:p>
    <w:p w:rsidR="00EE299E" w:rsidRPr="00EE299E" w:rsidRDefault="00EE299E" w:rsidP="00EE299E">
      <w:pPr>
        <w:widowControl/>
        <w:shd w:val="clear" w:color="auto" w:fill="FFFFFF"/>
        <w:autoSpaceDE/>
        <w:autoSpaceDN/>
        <w:ind w:firstLine="709"/>
        <w:jc w:val="both"/>
        <w:rPr>
          <w:sz w:val="28"/>
          <w:szCs w:val="28"/>
          <w:shd w:val="clear" w:color="auto" w:fill="FFFFFF"/>
          <w:lang w:bidi="ar-SA"/>
        </w:rPr>
      </w:pPr>
      <w:r w:rsidRPr="00EE299E">
        <w:rPr>
          <w:sz w:val="28"/>
          <w:szCs w:val="28"/>
          <w:shd w:val="clear" w:color="auto" w:fill="FFFFFF"/>
          <w:lang w:bidi="ar-SA"/>
        </w:rPr>
        <w:lastRenderedPageBreak/>
        <w:t>Важным направлением в работе с одарёнными младшими школьниками является их духовно-нравственное воспитание.</w:t>
      </w:r>
    </w:p>
    <w:p w:rsidR="00EE299E" w:rsidRPr="00EE299E" w:rsidRDefault="00EE299E" w:rsidP="00EE299E">
      <w:pPr>
        <w:widowControl/>
        <w:shd w:val="clear" w:color="auto" w:fill="FFFFFF"/>
        <w:autoSpaceDE/>
        <w:autoSpaceDN/>
        <w:ind w:firstLine="709"/>
        <w:jc w:val="both"/>
        <w:rPr>
          <w:sz w:val="28"/>
          <w:szCs w:val="28"/>
          <w:lang w:bidi="ar-SA"/>
        </w:rPr>
      </w:pPr>
      <w:r w:rsidRPr="00EE299E">
        <w:rPr>
          <w:sz w:val="28"/>
          <w:szCs w:val="28"/>
          <w:shd w:val="clear" w:color="auto" w:fill="FFFFFF"/>
          <w:lang w:bidi="ar-SA"/>
        </w:rPr>
        <w:t xml:space="preserve">Концепция духовно-нравственного развития и воспитания личности гражданина России </w:t>
      </w:r>
      <w:r w:rsidRPr="00EE299E">
        <w:rPr>
          <w:bCs/>
          <w:sz w:val="28"/>
          <w:szCs w:val="28"/>
          <w:shd w:val="clear" w:color="auto" w:fill="FFFFFF"/>
          <w:lang w:bidi="ar-SA"/>
        </w:rPr>
        <w:t xml:space="preserve">определяет следующую приоритетную цель современного образования – </w:t>
      </w:r>
      <w:r w:rsidRPr="00EE299E">
        <w:rPr>
          <w:sz w:val="28"/>
          <w:szCs w:val="28"/>
          <w:lang w:bidi="ar-SA"/>
        </w:rPr>
        <w:t>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[4]</w:t>
      </w:r>
    </w:p>
    <w:p w:rsidR="00EE299E" w:rsidRPr="00EE299E" w:rsidRDefault="00EE299E" w:rsidP="00EE299E">
      <w:pPr>
        <w:widowControl/>
        <w:shd w:val="clear" w:color="auto" w:fill="FFFFFF"/>
        <w:autoSpaceDE/>
        <w:autoSpaceDN/>
        <w:ind w:firstLine="709"/>
        <w:jc w:val="both"/>
        <w:rPr>
          <w:sz w:val="28"/>
          <w:szCs w:val="28"/>
          <w:lang w:bidi="ar-SA"/>
        </w:rPr>
      </w:pPr>
      <w:r w:rsidRPr="00EE299E">
        <w:rPr>
          <w:sz w:val="28"/>
          <w:szCs w:val="28"/>
          <w:lang w:bidi="ar-SA"/>
        </w:rPr>
        <w:t>Организация социально открытого пространства духовно-нравственного развития и воспитания личности гражданина России осуществляется на основе:</w:t>
      </w:r>
    </w:p>
    <w:p w:rsidR="00EE299E" w:rsidRPr="00EE299E" w:rsidRDefault="00EE299E" w:rsidP="00EE299E">
      <w:pPr>
        <w:widowControl/>
        <w:shd w:val="clear" w:color="auto" w:fill="FFFFFF"/>
        <w:autoSpaceDE/>
        <w:autoSpaceDN/>
        <w:ind w:firstLine="709"/>
        <w:jc w:val="both"/>
        <w:rPr>
          <w:sz w:val="28"/>
          <w:szCs w:val="28"/>
          <w:lang w:bidi="ar-SA"/>
        </w:rPr>
      </w:pPr>
      <w:r w:rsidRPr="00EE299E">
        <w:rPr>
          <w:sz w:val="28"/>
          <w:szCs w:val="28"/>
          <w:lang w:bidi="ar-SA"/>
        </w:rPr>
        <w:sym w:font="Symbol" w:char="F0B7"/>
      </w:r>
      <w:r w:rsidRPr="00EE299E">
        <w:rPr>
          <w:sz w:val="28"/>
          <w:szCs w:val="28"/>
          <w:lang w:bidi="ar-SA"/>
        </w:rPr>
        <w:t xml:space="preserve"> нравственного примера педагога - никакие воспитательные программы не будут эффективны, если педагог не являет собой главный для обучающихся пример нравственного и гражданского личностного поведения.</w:t>
      </w:r>
    </w:p>
    <w:p w:rsidR="00EE299E" w:rsidRPr="00EE299E" w:rsidRDefault="00EE299E" w:rsidP="00EE299E">
      <w:pPr>
        <w:widowControl/>
        <w:autoSpaceDE/>
        <w:autoSpaceDN/>
        <w:ind w:firstLine="709"/>
        <w:jc w:val="both"/>
        <w:rPr>
          <w:rFonts w:eastAsia="Calibri"/>
          <w:sz w:val="28"/>
          <w:szCs w:val="28"/>
          <w:shd w:val="clear" w:color="auto" w:fill="FFFFFF"/>
          <w:lang w:eastAsia="en-US" w:bidi="ar-SA"/>
        </w:rPr>
      </w:pPr>
      <w:r w:rsidRPr="00EE299E">
        <w:rPr>
          <w:rFonts w:eastAsia="Calibri"/>
          <w:sz w:val="28"/>
          <w:szCs w:val="28"/>
          <w:shd w:val="clear" w:color="auto" w:fill="FFFFFF"/>
          <w:lang w:eastAsia="en-US" w:bidi="ar-SA"/>
        </w:rPr>
        <w:t>Главной проблемой духовно-нравственного воспитания одаренных детей является отсутствие у них проводников – подготовленных к такой работе учителей и родителей. [7]</w:t>
      </w:r>
    </w:p>
    <w:p w:rsidR="00EE299E" w:rsidRPr="00EE299E" w:rsidRDefault="00EE299E" w:rsidP="00EE299E">
      <w:pPr>
        <w:widowControl/>
        <w:autoSpaceDE/>
        <w:autoSpaceDN/>
        <w:ind w:firstLine="709"/>
        <w:jc w:val="both"/>
        <w:rPr>
          <w:rFonts w:eastAsia="Calibri"/>
          <w:sz w:val="28"/>
          <w:szCs w:val="28"/>
          <w:shd w:val="clear" w:color="auto" w:fill="FFFFFF"/>
          <w:lang w:eastAsia="en-US" w:bidi="ar-SA"/>
        </w:rPr>
      </w:pPr>
      <w:r>
        <w:rPr>
          <w:rFonts w:eastAsia="Calibri"/>
          <w:sz w:val="28"/>
          <w:szCs w:val="28"/>
          <w:shd w:val="clear" w:color="auto" w:fill="FFFFFF"/>
          <w:lang w:eastAsia="en-US" w:bidi="ar-SA"/>
        </w:rPr>
        <w:t xml:space="preserve">Учитель, работающий над </w:t>
      </w:r>
      <w:r w:rsidRPr="00EE299E">
        <w:rPr>
          <w:rFonts w:eastAsia="Calibri"/>
          <w:sz w:val="28"/>
          <w:szCs w:val="28"/>
          <w:shd w:val="clear" w:color="auto" w:fill="FFFFFF"/>
          <w:lang w:eastAsia="en-US" w:bidi="ar-SA"/>
        </w:rPr>
        <w:t>духовно-нравственным развитием одарённых детей, должен обладать следующими качествами:</w:t>
      </w:r>
    </w:p>
    <w:p w:rsidR="00EE299E" w:rsidRPr="00EE299E" w:rsidRDefault="00EE299E" w:rsidP="00545A66">
      <w:pPr>
        <w:widowControl/>
        <w:numPr>
          <w:ilvl w:val="0"/>
          <w:numId w:val="7"/>
        </w:numPr>
        <w:shd w:val="clear" w:color="auto" w:fill="FFFFFF"/>
        <w:autoSpaceDE/>
        <w:autoSpaceDN/>
        <w:spacing w:after="200" w:line="276" w:lineRule="auto"/>
        <w:ind w:firstLine="709"/>
        <w:contextualSpacing/>
        <w:jc w:val="both"/>
        <w:rPr>
          <w:sz w:val="28"/>
          <w:szCs w:val="28"/>
          <w:lang w:bidi="ar-SA"/>
        </w:rPr>
      </w:pPr>
      <w:r w:rsidRPr="00EE299E">
        <w:rPr>
          <w:sz w:val="28"/>
          <w:szCs w:val="28"/>
          <w:lang w:bidi="ar-SA"/>
        </w:rPr>
        <w:t>Доброжелательность, чуткость;</w:t>
      </w:r>
    </w:p>
    <w:p w:rsidR="00EE299E" w:rsidRPr="00EE299E" w:rsidRDefault="00EE299E" w:rsidP="00545A66">
      <w:pPr>
        <w:widowControl/>
        <w:numPr>
          <w:ilvl w:val="0"/>
          <w:numId w:val="7"/>
        </w:numPr>
        <w:shd w:val="clear" w:color="auto" w:fill="FFFFFF"/>
        <w:autoSpaceDE/>
        <w:autoSpaceDN/>
        <w:spacing w:after="200" w:line="276" w:lineRule="auto"/>
        <w:ind w:firstLine="709"/>
        <w:contextualSpacing/>
        <w:jc w:val="both"/>
        <w:rPr>
          <w:sz w:val="28"/>
          <w:szCs w:val="28"/>
          <w:lang w:bidi="ar-SA"/>
        </w:rPr>
      </w:pPr>
      <w:r w:rsidRPr="00EE299E">
        <w:rPr>
          <w:sz w:val="28"/>
          <w:szCs w:val="28"/>
          <w:lang w:bidi="ar-SA"/>
        </w:rPr>
        <w:t>Понимание потребностей и интересов одарённых детей;</w:t>
      </w:r>
    </w:p>
    <w:p w:rsidR="00EE299E" w:rsidRPr="00EE299E" w:rsidRDefault="00EE299E" w:rsidP="00545A66">
      <w:pPr>
        <w:widowControl/>
        <w:numPr>
          <w:ilvl w:val="0"/>
          <w:numId w:val="7"/>
        </w:numPr>
        <w:shd w:val="clear" w:color="auto" w:fill="FFFFFF"/>
        <w:autoSpaceDE/>
        <w:autoSpaceDN/>
        <w:spacing w:after="200" w:line="276" w:lineRule="auto"/>
        <w:ind w:firstLine="709"/>
        <w:contextualSpacing/>
        <w:jc w:val="both"/>
        <w:rPr>
          <w:sz w:val="28"/>
          <w:szCs w:val="28"/>
          <w:lang w:bidi="ar-SA"/>
        </w:rPr>
      </w:pPr>
      <w:r w:rsidRPr="00EE299E">
        <w:rPr>
          <w:sz w:val="28"/>
          <w:szCs w:val="28"/>
          <w:lang w:bidi="ar-SA"/>
        </w:rPr>
        <w:t>Широкий круг интересов и умений;</w:t>
      </w:r>
    </w:p>
    <w:p w:rsidR="00EE299E" w:rsidRPr="00EE299E" w:rsidRDefault="00EE299E" w:rsidP="00545A66">
      <w:pPr>
        <w:widowControl/>
        <w:numPr>
          <w:ilvl w:val="0"/>
          <w:numId w:val="7"/>
        </w:numPr>
        <w:shd w:val="clear" w:color="auto" w:fill="FFFFFF"/>
        <w:autoSpaceDE/>
        <w:autoSpaceDN/>
        <w:spacing w:after="200" w:line="276" w:lineRule="auto"/>
        <w:ind w:firstLine="709"/>
        <w:contextualSpacing/>
        <w:jc w:val="both"/>
        <w:rPr>
          <w:sz w:val="28"/>
          <w:szCs w:val="28"/>
          <w:lang w:bidi="ar-SA"/>
        </w:rPr>
      </w:pPr>
      <w:r w:rsidRPr="00EE299E">
        <w:rPr>
          <w:sz w:val="28"/>
          <w:szCs w:val="28"/>
          <w:lang w:bidi="ar-SA"/>
        </w:rPr>
        <w:t>Живой, активный характер;</w:t>
      </w:r>
    </w:p>
    <w:p w:rsidR="00EE299E" w:rsidRPr="00EE299E" w:rsidRDefault="00EE299E" w:rsidP="00545A66">
      <w:pPr>
        <w:widowControl/>
        <w:numPr>
          <w:ilvl w:val="0"/>
          <w:numId w:val="7"/>
        </w:numPr>
        <w:shd w:val="clear" w:color="auto" w:fill="FFFFFF"/>
        <w:autoSpaceDE/>
        <w:autoSpaceDN/>
        <w:spacing w:after="200" w:line="276" w:lineRule="auto"/>
        <w:ind w:firstLine="709"/>
        <w:contextualSpacing/>
        <w:jc w:val="both"/>
        <w:rPr>
          <w:sz w:val="28"/>
          <w:szCs w:val="28"/>
          <w:lang w:bidi="ar-SA"/>
        </w:rPr>
      </w:pPr>
      <w:r w:rsidRPr="00EE299E">
        <w:rPr>
          <w:sz w:val="28"/>
          <w:szCs w:val="28"/>
          <w:lang w:bidi="ar-SA"/>
        </w:rPr>
        <w:t>Гибкость взглядов, желание постоянного самосовершенствования;</w:t>
      </w:r>
    </w:p>
    <w:p w:rsidR="00EE299E" w:rsidRPr="00EE299E" w:rsidRDefault="00EE299E" w:rsidP="00545A66">
      <w:pPr>
        <w:widowControl/>
        <w:numPr>
          <w:ilvl w:val="0"/>
          <w:numId w:val="7"/>
        </w:numPr>
        <w:shd w:val="clear" w:color="auto" w:fill="FFFFFF"/>
        <w:autoSpaceDE/>
        <w:autoSpaceDN/>
        <w:spacing w:after="200" w:line="276" w:lineRule="auto"/>
        <w:ind w:firstLine="709"/>
        <w:contextualSpacing/>
        <w:jc w:val="both"/>
        <w:rPr>
          <w:sz w:val="28"/>
          <w:szCs w:val="28"/>
          <w:lang w:bidi="ar-SA"/>
        </w:rPr>
      </w:pPr>
      <w:r w:rsidRPr="00EE299E">
        <w:rPr>
          <w:sz w:val="28"/>
          <w:szCs w:val="28"/>
          <w:lang w:bidi="ar-SA"/>
        </w:rPr>
        <w:t>Наличие творческого личного мировоззрения;</w:t>
      </w:r>
    </w:p>
    <w:p w:rsidR="00EE299E" w:rsidRPr="00EE299E" w:rsidRDefault="00EE299E" w:rsidP="00545A66">
      <w:pPr>
        <w:widowControl/>
        <w:numPr>
          <w:ilvl w:val="0"/>
          <w:numId w:val="7"/>
        </w:numPr>
        <w:shd w:val="clear" w:color="auto" w:fill="FFFFFF"/>
        <w:autoSpaceDE/>
        <w:autoSpaceDN/>
        <w:spacing w:after="200" w:line="276" w:lineRule="auto"/>
        <w:ind w:firstLine="709"/>
        <w:contextualSpacing/>
        <w:jc w:val="both"/>
        <w:rPr>
          <w:sz w:val="28"/>
          <w:szCs w:val="28"/>
          <w:lang w:bidi="ar-SA"/>
        </w:rPr>
      </w:pPr>
      <w:r w:rsidRPr="00EE299E">
        <w:rPr>
          <w:sz w:val="28"/>
          <w:szCs w:val="28"/>
          <w:lang w:bidi="ar-SA"/>
        </w:rPr>
        <w:t>Умение модифицировать учебные программы;</w:t>
      </w:r>
    </w:p>
    <w:p w:rsidR="00EE299E" w:rsidRPr="00EE299E" w:rsidRDefault="00EE299E" w:rsidP="00545A66">
      <w:pPr>
        <w:widowControl/>
        <w:numPr>
          <w:ilvl w:val="0"/>
          <w:numId w:val="7"/>
        </w:numPr>
        <w:shd w:val="clear" w:color="auto" w:fill="FFFFFF"/>
        <w:autoSpaceDE/>
        <w:autoSpaceDN/>
        <w:spacing w:after="200" w:line="276" w:lineRule="auto"/>
        <w:ind w:firstLine="709"/>
        <w:contextualSpacing/>
        <w:jc w:val="both"/>
        <w:rPr>
          <w:sz w:val="28"/>
          <w:szCs w:val="28"/>
          <w:lang w:bidi="ar-SA"/>
        </w:rPr>
      </w:pPr>
      <w:r w:rsidRPr="00EE299E">
        <w:rPr>
          <w:sz w:val="28"/>
          <w:szCs w:val="28"/>
          <w:lang w:bidi="ar-SA"/>
        </w:rPr>
        <w:t>Умение стимулировать когнитивные способности обучающихся.</w:t>
      </w:r>
      <w:r w:rsidRPr="00EE299E">
        <w:rPr>
          <w:rFonts w:eastAsia="Calibri"/>
          <w:sz w:val="28"/>
          <w:szCs w:val="28"/>
          <w:lang w:eastAsia="en-US" w:bidi="ar-SA"/>
        </w:rPr>
        <w:t xml:space="preserve"> [11]</w:t>
      </w:r>
    </w:p>
    <w:p w:rsidR="00EE299E" w:rsidRPr="00EE299E" w:rsidRDefault="00EE299E" w:rsidP="00EE299E">
      <w:pPr>
        <w:widowControl/>
        <w:autoSpaceDE/>
        <w:autoSpaceDN/>
        <w:ind w:firstLine="709"/>
        <w:jc w:val="both"/>
        <w:rPr>
          <w:rFonts w:eastAsia="Calibri"/>
          <w:sz w:val="28"/>
          <w:szCs w:val="28"/>
          <w:shd w:val="clear" w:color="auto" w:fill="FFFFFF"/>
          <w:lang w:eastAsia="en-US" w:bidi="ar-SA"/>
        </w:rPr>
      </w:pPr>
      <w:r w:rsidRPr="00EE299E">
        <w:rPr>
          <w:rFonts w:eastAsia="Calibri"/>
          <w:sz w:val="28"/>
          <w:szCs w:val="28"/>
          <w:shd w:val="clear" w:color="auto" w:fill="FFFFFF"/>
          <w:lang w:eastAsia="en-US" w:bidi="ar-SA"/>
        </w:rPr>
        <w:t>Необходимо приобщать детей к духовно-нравственным ценностям путем ежедневного примера педагога, иллюстрирующего неприятие им компромиссов в нравственной сфере, честность и в отношении себя, и своих учеников, признание собственных ошибок. [10]</w:t>
      </w:r>
    </w:p>
    <w:p w:rsidR="00EE299E" w:rsidRPr="00EE299E" w:rsidRDefault="00EE299E" w:rsidP="00EE299E">
      <w:pPr>
        <w:widowControl/>
        <w:shd w:val="clear" w:color="auto" w:fill="FFFFFF"/>
        <w:autoSpaceDE/>
        <w:autoSpaceDN/>
        <w:ind w:firstLine="709"/>
        <w:jc w:val="both"/>
        <w:rPr>
          <w:sz w:val="28"/>
          <w:szCs w:val="28"/>
          <w:lang w:bidi="ar-SA"/>
        </w:rPr>
      </w:pPr>
      <w:r w:rsidRPr="00EE299E">
        <w:rPr>
          <w:sz w:val="28"/>
          <w:szCs w:val="28"/>
          <w:lang w:bidi="ar-SA"/>
        </w:rPr>
        <w:sym w:font="Symbol" w:char="F0B7"/>
      </w:r>
      <w:r w:rsidRPr="00EE299E">
        <w:rPr>
          <w:sz w:val="28"/>
          <w:szCs w:val="28"/>
          <w:lang w:bidi="ar-SA"/>
        </w:rPr>
        <w:t xml:space="preserve"> социально-педагогического партнерства - необходимо выстраивать педагогически целесообразные партнерские отношения с другими субъектами социализации: семьей, общественными организациями и традиционными российскими религиозными объединениями, учреждениями дополнительного образования, культуры и спорта, СМИ.</w:t>
      </w:r>
    </w:p>
    <w:p w:rsidR="00EE299E" w:rsidRPr="00EE299E" w:rsidRDefault="00EE299E" w:rsidP="00EE299E">
      <w:pPr>
        <w:widowControl/>
        <w:shd w:val="clear" w:color="auto" w:fill="FFFFFF"/>
        <w:autoSpaceDE/>
        <w:autoSpaceDN/>
        <w:ind w:firstLine="709"/>
        <w:jc w:val="both"/>
        <w:rPr>
          <w:sz w:val="28"/>
          <w:szCs w:val="28"/>
          <w:lang w:bidi="ar-SA"/>
        </w:rPr>
      </w:pPr>
      <w:r w:rsidRPr="00EE299E">
        <w:rPr>
          <w:sz w:val="28"/>
          <w:szCs w:val="28"/>
          <w:lang w:bidi="ar-SA"/>
        </w:rPr>
        <w:sym w:font="Symbol" w:char="F0B7"/>
      </w:r>
      <w:r w:rsidRPr="00EE299E">
        <w:rPr>
          <w:sz w:val="28"/>
          <w:szCs w:val="28"/>
          <w:lang w:bidi="ar-SA"/>
        </w:rPr>
        <w:t xml:space="preserve"> индивидуально-личностного развития - знания наук и незнание добра, острый ум и глухое сердце таят угрозу для человека, ограничивают и деформируют его личностное развитие.</w:t>
      </w:r>
    </w:p>
    <w:p w:rsidR="00EE299E" w:rsidRPr="00EE299E" w:rsidRDefault="00EE299E" w:rsidP="00EE299E">
      <w:pPr>
        <w:widowControl/>
        <w:shd w:val="clear" w:color="auto" w:fill="FFFFFF"/>
        <w:autoSpaceDE/>
        <w:autoSpaceDN/>
        <w:ind w:firstLine="709"/>
        <w:jc w:val="both"/>
        <w:rPr>
          <w:sz w:val="28"/>
          <w:szCs w:val="28"/>
          <w:lang w:bidi="ar-SA"/>
        </w:rPr>
      </w:pPr>
      <w:r w:rsidRPr="00EE299E">
        <w:rPr>
          <w:sz w:val="28"/>
          <w:szCs w:val="28"/>
          <w:lang w:bidi="ar-SA"/>
        </w:rPr>
        <w:sym w:font="Symbol" w:char="F0B7"/>
      </w:r>
      <w:r w:rsidRPr="00EE299E">
        <w:rPr>
          <w:sz w:val="28"/>
          <w:szCs w:val="28"/>
          <w:lang w:bidi="ar-SA"/>
        </w:rPr>
        <w:t xml:space="preserve"> интегративности программ духовно-нравственного </w:t>
      </w:r>
      <w:r>
        <w:rPr>
          <w:sz w:val="28"/>
          <w:szCs w:val="28"/>
          <w:lang w:bidi="ar-SA"/>
        </w:rPr>
        <w:t xml:space="preserve">воспитания: </w:t>
      </w:r>
      <w:r w:rsidRPr="00EE299E">
        <w:rPr>
          <w:sz w:val="28"/>
          <w:szCs w:val="28"/>
          <w:lang w:bidi="ar-SA"/>
        </w:rPr>
        <w:t>духовно-нравственное развитие и воспитание обучающихся должны быть интегрированы в основные виды деятельности обучающихся: урочную, внеурочную, внешкольную и общественно полезную.</w:t>
      </w:r>
    </w:p>
    <w:p w:rsidR="00EE299E" w:rsidRPr="00EE299E" w:rsidRDefault="00EE299E" w:rsidP="00EE299E">
      <w:pPr>
        <w:widowControl/>
        <w:shd w:val="clear" w:color="auto" w:fill="FFFFFF"/>
        <w:autoSpaceDE/>
        <w:autoSpaceDN/>
        <w:ind w:firstLine="709"/>
        <w:jc w:val="both"/>
        <w:rPr>
          <w:sz w:val="28"/>
          <w:szCs w:val="28"/>
          <w:lang w:bidi="ar-SA"/>
        </w:rPr>
      </w:pPr>
      <w:r w:rsidRPr="00EE299E">
        <w:rPr>
          <w:sz w:val="28"/>
          <w:szCs w:val="28"/>
          <w:lang w:bidi="ar-SA"/>
        </w:rPr>
        <w:sym w:font="Symbol" w:char="F0B7"/>
      </w:r>
      <w:r w:rsidRPr="00EE299E">
        <w:rPr>
          <w:sz w:val="28"/>
          <w:szCs w:val="28"/>
          <w:lang w:bidi="ar-SA"/>
        </w:rPr>
        <w:t xml:space="preserve"> социальной востребованности воспитания - воспитание, чтобы быть эффективным, должно быть востребованным в жизни ребенка, его семьи, других </w:t>
      </w:r>
      <w:r w:rsidRPr="00EE299E">
        <w:rPr>
          <w:sz w:val="28"/>
          <w:szCs w:val="28"/>
          <w:lang w:bidi="ar-SA"/>
        </w:rPr>
        <w:lastRenderedPageBreak/>
        <w:t>людей, общества. Программы духовно-нравственного развития и воспитания должны предусматривать добровольное и посильное включение обучающихся в решение реальных социальных, экологических, культурных, экономических и иных проблем семьи, школы, села, района, города, области, республики, России. Традиционной и хорошо зарекомендовавшей себя формой социализации являются детско-юношеские и молодежные движения, организации, сообщества. Они должны иметь исторически и социально значимые цели и программы их достижения. [4]</w:t>
      </w:r>
    </w:p>
    <w:p w:rsidR="00EE299E" w:rsidRPr="00EE299E" w:rsidRDefault="00EE299E" w:rsidP="00EE299E">
      <w:pPr>
        <w:widowControl/>
        <w:shd w:val="clear" w:color="auto" w:fill="FFFFFF"/>
        <w:autoSpaceDE/>
        <w:autoSpaceDN/>
        <w:ind w:firstLine="709"/>
        <w:jc w:val="both"/>
        <w:textAlignment w:val="baseline"/>
        <w:rPr>
          <w:sz w:val="28"/>
          <w:szCs w:val="28"/>
          <w:lang w:bidi="ar-SA"/>
        </w:rPr>
      </w:pPr>
      <w:r w:rsidRPr="00EE299E">
        <w:rPr>
          <w:sz w:val="28"/>
          <w:szCs w:val="28"/>
          <w:lang w:bidi="ar-SA"/>
        </w:rPr>
        <w:t>Таким образом, для обеспечения полноценного духовно-нравственного развития одарённого младшего школьника необходимо создание благоприятной образовательной среды, в которой закладываются цели и ценности жизни человека, способствующие реализации творческого и интеллектуального потенциала одаренного ребенка. Эта среда должна содержать в себе развивающие образовательные программы, методы поддержки детства по гармонизации отношений ребенка с миром, с другими людьми и с самим собой, оптимизации его духовного потенциала, создание детского игрового пространства для нравственного становления личности ребенка, формирования чувства общности, способности к сопереживанию, состраданию, радости успехам другого человека [8].</w:t>
      </w:r>
    </w:p>
    <w:p w:rsidR="00EE299E" w:rsidRPr="00EE299E" w:rsidRDefault="00EE299E" w:rsidP="00EE299E">
      <w:pPr>
        <w:widowControl/>
        <w:shd w:val="clear" w:color="auto" w:fill="FFFFFF"/>
        <w:autoSpaceDE/>
        <w:autoSpaceDN/>
        <w:ind w:firstLine="709"/>
        <w:jc w:val="both"/>
        <w:textAlignment w:val="baseline"/>
        <w:rPr>
          <w:sz w:val="28"/>
          <w:szCs w:val="28"/>
          <w:lang w:bidi="ar-SA"/>
        </w:rPr>
      </w:pPr>
      <w:r w:rsidRPr="00EE299E">
        <w:rPr>
          <w:sz w:val="28"/>
          <w:szCs w:val="28"/>
          <w:lang w:bidi="ar-SA"/>
        </w:rPr>
        <w:t>Задачи педагога при духовно-нравственном воспитании школьников носят многоуровневый характер: формирование мировоззрения, гражданской позиции, семейных ценностей, нравственных ориентиров. Исходя из этого, в состав программы духовно-нравственного воспитания одаренных детей могут входить следующие виды деятельности: продуктивная деятельность (изготовление аппликаций, фигурок, конструкций, поделок, рисунков); театральная игровая деятельность (смоделированные сценки и спектакли духовной тематики); познавательная деятельность (чтение исторической и православной литературы, сказок); творческая деятельность (живопись и графика, музыкальное творчество, танцы); нравственная деятельность (уроки любви и доброты, знакомство с православными традициями и ценностями); литературно-музыкальные вечера, концерты, совместная деятельность, в которой участвуют дети и родители, направлена на духовное развитие семьи, укрепление семейных ценностей, уважение и взаимопонимание (семейные и православные праздники, игры и конкурсы). Только благодаря подобным мероприятиям, воспитывающим нравственность и духовность, одаренным школьникам будет легче понимать и воспринимать реальность, а также делать попытки изменить ее к лучшему [10].</w:t>
      </w:r>
    </w:p>
    <w:p w:rsidR="00EE299E" w:rsidRPr="00EE299E" w:rsidRDefault="00EE299E" w:rsidP="00EE299E">
      <w:pPr>
        <w:widowControl/>
        <w:shd w:val="clear" w:color="auto" w:fill="FFFFFF"/>
        <w:autoSpaceDE/>
        <w:autoSpaceDN/>
        <w:ind w:firstLine="709"/>
        <w:jc w:val="both"/>
        <w:textAlignment w:val="baseline"/>
        <w:rPr>
          <w:sz w:val="28"/>
          <w:szCs w:val="28"/>
          <w:lang w:bidi="ar-SA"/>
        </w:rPr>
      </w:pPr>
      <w:r w:rsidRPr="00EE299E">
        <w:rPr>
          <w:sz w:val="28"/>
          <w:szCs w:val="28"/>
          <w:lang w:bidi="ar-SA"/>
        </w:rPr>
        <w:t>Рассмотрим подробнее некоторые из средств, способствующие формированию духовно-нравственной культуры одарённых младших школьников.</w:t>
      </w:r>
    </w:p>
    <w:p w:rsidR="00EE299E" w:rsidRPr="00EE299E" w:rsidRDefault="00EE299E" w:rsidP="00545A66">
      <w:pPr>
        <w:widowControl/>
        <w:numPr>
          <w:ilvl w:val="0"/>
          <w:numId w:val="8"/>
        </w:numPr>
        <w:shd w:val="clear" w:color="auto" w:fill="FFFFFF"/>
        <w:autoSpaceDE/>
        <w:autoSpaceDN/>
        <w:spacing w:after="200" w:line="276" w:lineRule="auto"/>
        <w:ind w:left="0" w:firstLine="709"/>
        <w:contextualSpacing/>
        <w:jc w:val="both"/>
        <w:rPr>
          <w:sz w:val="28"/>
          <w:szCs w:val="28"/>
          <w:lang w:bidi="ar-SA"/>
        </w:rPr>
      </w:pPr>
      <w:r w:rsidRPr="00EE299E">
        <w:rPr>
          <w:rFonts w:eastAsia="Calibri"/>
          <w:sz w:val="28"/>
          <w:szCs w:val="28"/>
          <w:lang w:eastAsia="en-US" w:bidi="ar-SA"/>
        </w:rPr>
        <w:t xml:space="preserve">Этические занятия – </w:t>
      </w:r>
      <w:r w:rsidRPr="00EE299E">
        <w:rPr>
          <w:sz w:val="28"/>
          <w:szCs w:val="28"/>
          <w:lang w:bidi="ar-SA"/>
        </w:rPr>
        <w:t xml:space="preserve">направлено на формирование нравственных суждений, оценок, понятий, на воспитание нравственных убеждений. </w:t>
      </w:r>
    </w:p>
    <w:p w:rsidR="00EE299E" w:rsidRPr="00EE299E" w:rsidRDefault="00EE299E" w:rsidP="00EE299E">
      <w:pPr>
        <w:widowControl/>
        <w:shd w:val="clear" w:color="auto" w:fill="FFFFFF"/>
        <w:autoSpaceDE/>
        <w:autoSpaceDN/>
        <w:ind w:firstLine="709"/>
        <w:jc w:val="both"/>
        <w:rPr>
          <w:sz w:val="28"/>
          <w:szCs w:val="28"/>
          <w:lang w:bidi="ar-SA"/>
        </w:rPr>
      </w:pPr>
      <w:r w:rsidRPr="00EE299E">
        <w:rPr>
          <w:sz w:val="28"/>
          <w:szCs w:val="28"/>
          <w:lang w:bidi="ar-SA"/>
        </w:rPr>
        <w:t xml:space="preserve">Основной предмет рассмотрения этических </w:t>
      </w:r>
      <w:r>
        <w:rPr>
          <w:sz w:val="28"/>
          <w:szCs w:val="28"/>
          <w:lang w:bidi="ar-SA"/>
        </w:rPr>
        <w:t xml:space="preserve">занятий – «человек </w:t>
      </w:r>
      <w:r w:rsidRPr="00EE299E">
        <w:rPr>
          <w:sz w:val="28"/>
          <w:szCs w:val="28"/>
          <w:lang w:bidi="ar-SA"/>
        </w:rPr>
        <w:t>- человек» в самых разнообразных жизненных ситуациях. Главная цель занятий – нравственная ориентация на Другого, так чтобы школьник начал учитывать присутствие в своей жизни других людей, непосредственно находящихся рядом и связанных с ним в жизни, а видя Другого, сочувствовал ему, признавал право Другого на счастье, желал бы содействовать благу Другого, осознавал бы теснейшую связь своего благополучия и благополучия Другого. [2]</w:t>
      </w:r>
    </w:p>
    <w:p w:rsidR="00EE299E" w:rsidRPr="00EE299E" w:rsidRDefault="00EE299E" w:rsidP="00EE299E">
      <w:pPr>
        <w:widowControl/>
        <w:shd w:val="clear" w:color="auto" w:fill="FFFFFF"/>
        <w:autoSpaceDE/>
        <w:autoSpaceDN/>
        <w:ind w:firstLine="709"/>
        <w:jc w:val="both"/>
        <w:rPr>
          <w:sz w:val="28"/>
          <w:szCs w:val="28"/>
          <w:lang w:bidi="ar-SA"/>
        </w:rPr>
      </w:pPr>
      <w:r w:rsidRPr="00EE299E">
        <w:rPr>
          <w:sz w:val="28"/>
          <w:szCs w:val="28"/>
          <w:lang w:bidi="ar-SA"/>
        </w:rPr>
        <w:lastRenderedPageBreak/>
        <w:t>Важно, чтобы учащиеся, осмысливая содержание занятий, опирались на конкретные примеры из жизни, поведение, опыт, отношения, чтобы слово не утрачивало свою силу, свой нравственный заряд. И было подкреплено упражнениями, деятельностью.</w:t>
      </w:r>
    </w:p>
    <w:p w:rsidR="00EE299E" w:rsidRPr="00EE299E" w:rsidRDefault="00EE299E" w:rsidP="00EE299E">
      <w:pPr>
        <w:widowControl/>
        <w:shd w:val="clear" w:color="auto" w:fill="FFFFFF"/>
        <w:autoSpaceDE/>
        <w:autoSpaceDN/>
        <w:ind w:firstLine="709"/>
        <w:jc w:val="both"/>
        <w:rPr>
          <w:sz w:val="28"/>
          <w:szCs w:val="28"/>
          <w:lang w:bidi="ar-SA"/>
        </w:rPr>
      </w:pPr>
      <w:r w:rsidRPr="00EE299E">
        <w:rPr>
          <w:sz w:val="28"/>
          <w:szCs w:val="28"/>
          <w:lang w:bidi="ar-SA"/>
        </w:rPr>
        <w:t>Таким образом, в нравственном воспитании младших школьников необходимо уделять большое внимание этическим занятиям, которые способствуют систематизации их нравственных представлений и ценностных ориентаций, достижению моральной осознанности в выборе способов и форм поведения, а также ориентирующий на этический контекст взаимодействия учеников с взрослыми и сверстниками в сфере их жизнедеятельности в школе, социуме, окружающем мире.</w:t>
      </w:r>
    </w:p>
    <w:p w:rsidR="00EE299E" w:rsidRPr="00EE299E" w:rsidRDefault="00EE299E" w:rsidP="00545A66">
      <w:pPr>
        <w:widowControl/>
        <w:numPr>
          <w:ilvl w:val="0"/>
          <w:numId w:val="8"/>
        </w:numPr>
        <w:shd w:val="clear" w:color="auto" w:fill="FFFFFF"/>
        <w:autoSpaceDE/>
        <w:autoSpaceDN/>
        <w:spacing w:after="200" w:line="276" w:lineRule="auto"/>
        <w:ind w:left="0" w:firstLine="709"/>
        <w:contextualSpacing/>
        <w:jc w:val="both"/>
        <w:rPr>
          <w:sz w:val="28"/>
          <w:szCs w:val="28"/>
          <w:lang w:bidi="ar-SA"/>
        </w:rPr>
      </w:pPr>
      <w:r w:rsidRPr="00EE299E">
        <w:rPr>
          <w:sz w:val="28"/>
          <w:szCs w:val="28"/>
          <w:lang w:bidi="ar-SA"/>
        </w:rPr>
        <w:t xml:space="preserve">Включение краеведческого материала. </w:t>
      </w:r>
      <w:r w:rsidRPr="00EE299E">
        <w:rPr>
          <w:rFonts w:eastAsia="Calibri"/>
          <w:sz w:val="28"/>
          <w:szCs w:val="28"/>
          <w:lang w:eastAsia="en-US" w:bidi="ar-SA"/>
        </w:rPr>
        <w:t>Введение элементов краеведения в структуру уроков и внеурочных занятий в начальной школе способствует раннему формированию «исторического чувства», чувства сопричастности к прошлому, ответственности за сохранение национального культурного наследия.</w:t>
      </w:r>
    </w:p>
    <w:p w:rsidR="00EE299E" w:rsidRPr="00EE299E" w:rsidRDefault="00EE299E" w:rsidP="00EE299E">
      <w:pPr>
        <w:widowControl/>
        <w:shd w:val="clear" w:color="auto" w:fill="FFFFFF"/>
        <w:autoSpaceDE/>
        <w:autoSpaceDN/>
        <w:ind w:firstLine="709"/>
        <w:jc w:val="both"/>
        <w:rPr>
          <w:rFonts w:eastAsia="Calibri"/>
          <w:sz w:val="28"/>
          <w:szCs w:val="28"/>
          <w:lang w:eastAsia="en-US" w:bidi="ar-SA"/>
        </w:rPr>
      </w:pPr>
      <w:r w:rsidRPr="00EE299E">
        <w:rPr>
          <w:rFonts w:eastAsia="Calibri"/>
          <w:sz w:val="28"/>
          <w:szCs w:val="28"/>
          <w:lang w:eastAsia="en-US" w:bidi="ar-SA"/>
        </w:rPr>
        <w:t>Основное поле краеведческой работы открывается во внеурочной деятельности (классные часы, тематические праздники и коллективно-творческие дела, проектно-исследовательская деятельность, экскурсии и походы по родному краю, викторины).</w:t>
      </w:r>
    </w:p>
    <w:p w:rsidR="00EE299E" w:rsidRPr="00EE299E" w:rsidRDefault="00EE299E" w:rsidP="00EE299E">
      <w:pPr>
        <w:widowControl/>
        <w:shd w:val="clear" w:color="auto" w:fill="FFFFFF"/>
        <w:autoSpaceDE/>
        <w:autoSpaceDN/>
        <w:ind w:firstLine="709"/>
        <w:jc w:val="both"/>
        <w:rPr>
          <w:rFonts w:eastAsia="Calibri"/>
          <w:sz w:val="28"/>
          <w:szCs w:val="28"/>
          <w:lang w:eastAsia="en-US" w:bidi="ar-SA"/>
        </w:rPr>
      </w:pPr>
      <w:r w:rsidRPr="00EE299E">
        <w:rPr>
          <w:rFonts w:eastAsia="Calibri"/>
          <w:sz w:val="28"/>
          <w:szCs w:val="28"/>
          <w:lang w:eastAsia="en-US" w:bidi="ar-SA"/>
        </w:rPr>
        <w:t>Но на занятиях по внеурочной деятельности не заканчивается изучение родного края. Каждый учебный предмет вносит определенный вклад в формирование краеведческой культуры младших школьников. Например, на уроках окружающего мира - организация исследовательской и проектной деятельности по изучению природы родного края, на уроках математики – использование в содержании занятия задач, где упоминается родной город, на уроках русского языка – использование задания «Закончи предложения», где включается краеведческий материал, на уроках литературного чтения – изучение творчества писателей и поэтов – земляков, на уроках изобразительного искусства – рисунки на темы: «Город, который я люблю», «Улицы моего города» и т.д. [5]</w:t>
      </w:r>
    </w:p>
    <w:p w:rsidR="00EE299E" w:rsidRPr="00EE299E" w:rsidRDefault="00EE299E" w:rsidP="00EE299E">
      <w:pPr>
        <w:widowControl/>
        <w:shd w:val="clear" w:color="auto" w:fill="FFFFFF"/>
        <w:autoSpaceDE/>
        <w:autoSpaceDN/>
        <w:ind w:firstLine="709"/>
        <w:jc w:val="both"/>
        <w:rPr>
          <w:sz w:val="28"/>
          <w:szCs w:val="28"/>
          <w:lang w:bidi="ar-SA"/>
        </w:rPr>
      </w:pPr>
      <w:r w:rsidRPr="00EE299E">
        <w:rPr>
          <w:rFonts w:eastAsia="Calibri"/>
          <w:sz w:val="28"/>
          <w:szCs w:val="28"/>
          <w:lang w:eastAsia="en-US" w:bidi="ar-SA"/>
        </w:rPr>
        <w:t>Таким образом, ценность краеведческой работы состоит в том, что она позволяет обучающимся создать цельную систему знаний по истории родного края, расширить познавательную сферу, развить исследовательские навыки и творческие способности, выработать навыки самообразования. Изучение краеведческого материала является важным средством формирования культурных ценностей, а, соответственно и духовно-нравственного воспитания.</w:t>
      </w:r>
    </w:p>
    <w:p w:rsidR="00EE299E" w:rsidRPr="00EE299E" w:rsidRDefault="00EE299E" w:rsidP="00EE299E">
      <w:pPr>
        <w:widowControl/>
        <w:shd w:val="clear" w:color="auto" w:fill="FFFFFF"/>
        <w:autoSpaceDE/>
        <w:autoSpaceDN/>
        <w:ind w:firstLine="709"/>
        <w:jc w:val="both"/>
        <w:textAlignment w:val="baseline"/>
        <w:rPr>
          <w:sz w:val="28"/>
          <w:szCs w:val="28"/>
          <w:shd w:val="clear" w:color="auto" w:fill="FFFFFF"/>
          <w:lang w:bidi="ar-SA"/>
        </w:rPr>
      </w:pPr>
      <w:r w:rsidRPr="00EE299E">
        <w:rPr>
          <w:sz w:val="28"/>
          <w:szCs w:val="28"/>
          <w:lang w:bidi="ar-SA"/>
        </w:rPr>
        <w:t xml:space="preserve">Духовно-нравственное развитие и воспитание гражданина России является ключевым фактором развития страны, обеспечения духовного единства народа и объединяющих его моральных ценностей, политической и экономической стабильности. Невозможно создать современную инновационную экономику, минуя человека, состояние и качество его внутренней жизни. Темпы и характер развития общества непосредственным образом зависит от гражданской позиции человека, его мотивационно-волевой сферы, жизненных приоритетов, нравственных убеждений. Особое внимание стоит уделять духовно-нравственному развитию одарённых детей. </w:t>
      </w:r>
      <w:r w:rsidRPr="00EE299E">
        <w:rPr>
          <w:sz w:val="28"/>
          <w:szCs w:val="28"/>
          <w:shd w:val="clear" w:color="auto" w:fill="FFFFFF"/>
          <w:lang w:bidi="ar-SA"/>
        </w:rPr>
        <w:t>Общество должно осознавать, что одаренные дети – это, прежде всего, духовное и экономическое богатство и будущее страны.</w:t>
      </w:r>
    </w:p>
    <w:p w:rsidR="00EE299E" w:rsidRPr="00EE299E" w:rsidRDefault="00EE299E" w:rsidP="00EE299E">
      <w:pPr>
        <w:widowControl/>
        <w:shd w:val="clear" w:color="auto" w:fill="FFFFFF"/>
        <w:autoSpaceDE/>
        <w:autoSpaceDN/>
        <w:ind w:firstLine="709"/>
        <w:jc w:val="both"/>
        <w:textAlignment w:val="baseline"/>
        <w:rPr>
          <w:sz w:val="28"/>
          <w:szCs w:val="28"/>
          <w:shd w:val="clear" w:color="auto" w:fill="FFFFFF"/>
          <w:lang w:bidi="ar-SA"/>
        </w:rPr>
      </w:pPr>
    </w:p>
    <w:p w:rsidR="00EE299E" w:rsidRPr="00EE299E" w:rsidRDefault="00EE299E" w:rsidP="00EE299E">
      <w:pPr>
        <w:widowControl/>
        <w:shd w:val="clear" w:color="auto" w:fill="FFFFFF"/>
        <w:autoSpaceDE/>
        <w:autoSpaceDN/>
        <w:ind w:firstLine="709"/>
        <w:jc w:val="center"/>
        <w:textAlignment w:val="baseline"/>
        <w:rPr>
          <w:b/>
          <w:color w:val="000000"/>
          <w:sz w:val="28"/>
          <w:szCs w:val="28"/>
          <w:shd w:val="clear" w:color="auto" w:fill="FFFFFF"/>
          <w:lang w:bidi="ar-SA"/>
        </w:rPr>
      </w:pPr>
      <w:r w:rsidRPr="00EE299E">
        <w:rPr>
          <w:b/>
          <w:color w:val="000000"/>
          <w:sz w:val="28"/>
          <w:szCs w:val="28"/>
          <w:shd w:val="clear" w:color="auto" w:fill="FFFFFF"/>
          <w:lang w:bidi="ar-SA"/>
        </w:rPr>
        <w:t>Список литературы</w:t>
      </w:r>
    </w:p>
    <w:p w:rsidR="00EE299E" w:rsidRPr="00EE299E" w:rsidRDefault="00EE299E" w:rsidP="00545A66">
      <w:pPr>
        <w:widowControl/>
        <w:numPr>
          <w:ilvl w:val="0"/>
          <w:numId w:val="6"/>
        </w:numPr>
        <w:autoSpaceDE/>
        <w:autoSpaceDN/>
        <w:spacing w:after="200" w:line="276" w:lineRule="auto"/>
        <w:ind w:left="0" w:firstLine="709"/>
        <w:contextualSpacing/>
        <w:jc w:val="both"/>
        <w:rPr>
          <w:rFonts w:eastAsia="Calibri"/>
          <w:color w:val="000000"/>
          <w:sz w:val="28"/>
          <w:szCs w:val="28"/>
          <w:lang w:eastAsia="en-US" w:bidi="ar-SA"/>
        </w:rPr>
      </w:pPr>
      <w:r w:rsidRPr="00EE299E">
        <w:rPr>
          <w:rFonts w:eastAsia="Calibri"/>
          <w:color w:val="000000"/>
          <w:sz w:val="28"/>
          <w:szCs w:val="28"/>
          <w:lang w:eastAsia="en-US" w:bidi="ar-SA"/>
        </w:rPr>
        <w:t>Богоявленская, Д.Б. Рабочая концепция одарённости / Д.Б.</w:t>
      </w:r>
      <w:r w:rsidR="006C0398">
        <w:rPr>
          <w:rFonts w:eastAsia="Calibri"/>
          <w:color w:val="000000"/>
          <w:sz w:val="28"/>
          <w:szCs w:val="28"/>
          <w:lang w:eastAsia="en-US" w:bidi="ar-SA"/>
        </w:rPr>
        <w:t xml:space="preserve"> </w:t>
      </w:r>
      <w:r w:rsidRPr="00EE299E">
        <w:rPr>
          <w:rFonts w:eastAsia="Calibri"/>
          <w:color w:val="000000"/>
          <w:sz w:val="28"/>
          <w:szCs w:val="28"/>
          <w:lang w:eastAsia="en-US" w:bidi="ar-SA"/>
        </w:rPr>
        <w:t>Богоявленская, В.Д.</w:t>
      </w:r>
      <w:r w:rsidR="006C0398">
        <w:rPr>
          <w:rFonts w:eastAsia="Calibri"/>
          <w:color w:val="000000"/>
          <w:sz w:val="28"/>
          <w:szCs w:val="28"/>
          <w:lang w:eastAsia="en-US" w:bidi="ar-SA"/>
        </w:rPr>
        <w:t xml:space="preserve"> </w:t>
      </w:r>
      <w:r w:rsidRPr="00EE299E">
        <w:rPr>
          <w:rFonts w:eastAsia="Calibri"/>
          <w:color w:val="000000"/>
          <w:sz w:val="28"/>
          <w:szCs w:val="28"/>
          <w:lang w:eastAsia="en-US" w:bidi="ar-SA"/>
        </w:rPr>
        <w:t>Шадриков, Ю.Д.</w:t>
      </w:r>
      <w:r w:rsidR="006C0398">
        <w:rPr>
          <w:rFonts w:eastAsia="Calibri"/>
          <w:color w:val="000000"/>
          <w:sz w:val="28"/>
          <w:szCs w:val="28"/>
          <w:lang w:eastAsia="en-US" w:bidi="ar-SA"/>
        </w:rPr>
        <w:t xml:space="preserve"> </w:t>
      </w:r>
      <w:r w:rsidRPr="00EE299E">
        <w:rPr>
          <w:rFonts w:eastAsia="Calibri"/>
          <w:color w:val="000000"/>
          <w:sz w:val="28"/>
          <w:szCs w:val="28"/>
          <w:lang w:eastAsia="en-US" w:bidi="ar-SA"/>
        </w:rPr>
        <w:t>Бабаева, А.В.</w:t>
      </w:r>
      <w:r w:rsidR="006C0398">
        <w:rPr>
          <w:rFonts w:eastAsia="Calibri"/>
          <w:color w:val="000000"/>
          <w:sz w:val="28"/>
          <w:szCs w:val="28"/>
          <w:lang w:eastAsia="en-US" w:bidi="ar-SA"/>
        </w:rPr>
        <w:t xml:space="preserve"> </w:t>
      </w:r>
      <w:r w:rsidRPr="00EE299E">
        <w:rPr>
          <w:rFonts w:eastAsia="Calibri"/>
          <w:color w:val="000000"/>
          <w:sz w:val="28"/>
          <w:szCs w:val="28"/>
          <w:lang w:eastAsia="en-US" w:bidi="ar-SA"/>
        </w:rPr>
        <w:t>Брушлинский [и др.]. – М.: Министерство образования Российской Федерации, 2003. - 95 с.</w:t>
      </w:r>
    </w:p>
    <w:p w:rsidR="00EE299E" w:rsidRPr="00EE299E" w:rsidRDefault="00EE299E" w:rsidP="00545A66">
      <w:pPr>
        <w:widowControl/>
        <w:numPr>
          <w:ilvl w:val="0"/>
          <w:numId w:val="6"/>
        </w:numPr>
        <w:autoSpaceDE/>
        <w:autoSpaceDN/>
        <w:spacing w:after="200" w:line="276" w:lineRule="auto"/>
        <w:ind w:left="0" w:firstLine="709"/>
        <w:contextualSpacing/>
        <w:jc w:val="both"/>
        <w:rPr>
          <w:rFonts w:eastAsia="Calibri"/>
          <w:color w:val="000000"/>
          <w:sz w:val="28"/>
          <w:szCs w:val="28"/>
          <w:lang w:eastAsia="en-US" w:bidi="ar-SA"/>
        </w:rPr>
      </w:pPr>
      <w:r w:rsidRPr="00EE299E">
        <w:rPr>
          <w:color w:val="000000"/>
          <w:sz w:val="28"/>
          <w:szCs w:val="28"/>
          <w:lang w:bidi="ar-SA"/>
        </w:rPr>
        <w:t>Буре, Р.С. Нравственно-духовное воспитание в школе / Р.С. Буре. – М.: Просвещение, 2010. – 209 с.</w:t>
      </w:r>
    </w:p>
    <w:p w:rsidR="00EE299E" w:rsidRPr="00EE299E" w:rsidRDefault="00EE299E" w:rsidP="00545A66">
      <w:pPr>
        <w:widowControl/>
        <w:numPr>
          <w:ilvl w:val="0"/>
          <w:numId w:val="6"/>
        </w:numPr>
        <w:autoSpaceDE/>
        <w:autoSpaceDN/>
        <w:spacing w:after="200" w:line="276" w:lineRule="auto"/>
        <w:ind w:left="0" w:firstLine="709"/>
        <w:contextualSpacing/>
        <w:jc w:val="both"/>
        <w:rPr>
          <w:rFonts w:eastAsia="Calibri"/>
          <w:color w:val="000000"/>
          <w:sz w:val="28"/>
          <w:szCs w:val="28"/>
          <w:lang w:eastAsia="en-US" w:bidi="ar-SA"/>
        </w:rPr>
      </w:pPr>
      <w:r w:rsidRPr="00EE299E">
        <w:rPr>
          <w:rFonts w:eastAsia="Calibri"/>
          <w:color w:val="000000"/>
          <w:sz w:val="28"/>
          <w:szCs w:val="28"/>
          <w:shd w:val="clear" w:color="auto" w:fill="FFFFFF"/>
          <w:lang w:eastAsia="en-US" w:bidi="ar-SA"/>
        </w:rPr>
        <w:t>Данилюк, А. Я. Духовно-нравственное воспитание российских школьников / А.Я.</w:t>
      </w:r>
      <w:r w:rsidR="006C0398">
        <w:rPr>
          <w:rFonts w:eastAsia="Calibri"/>
          <w:color w:val="000000"/>
          <w:sz w:val="28"/>
          <w:szCs w:val="28"/>
          <w:shd w:val="clear" w:color="auto" w:fill="FFFFFF"/>
          <w:lang w:eastAsia="en-US" w:bidi="ar-SA"/>
        </w:rPr>
        <w:t xml:space="preserve"> </w:t>
      </w:r>
      <w:r w:rsidRPr="00EE299E">
        <w:rPr>
          <w:rFonts w:eastAsia="Calibri"/>
          <w:color w:val="000000"/>
          <w:sz w:val="28"/>
          <w:szCs w:val="28"/>
          <w:shd w:val="clear" w:color="auto" w:fill="FFFFFF"/>
          <w:lang w:eastAsia="en-US" w:bidi="ar-SA"/>
        </w:rPr>
        <w:t>Данилюк, А.М.</w:t>
      </w:r>
      <w:r w:rsidR="006C0398">
        <w:rPr>
          <w:rFonts w:eastAsia="Calibri"/>
          <w:color w:val="000000"/>
          <w:sz w:val="28"/>
          <w:szCs w:val="28"/>
          <w:shd w:val="clear" w:color="auto" w:fill="FFFFFF"/>
          <w:lang w:eastAsia="en-US" w:bidi="ar-SA"/>
        </w:rPr>
        <w:t xml:space="preserve"> </w:t>
      </w:r>
      <w:r w:rsidRPr="00EE299E">
        <w:rPr>
          <w:rFonts w:eastAsia="Calibri"/>
          <w:color w:val="000000"/>
          <w:sz w:val="28"/>
          <w:szCs w:val="28"/>
          <w:shd w:val="clear" w:color="auto" w:fill="FFFFFF"/>
          <w:lang w:eastAsia="en-US" w:bidi="ar-SA"/>
        </w:rPr>
        <w:t>Кондаков, В.А.</w:t>
      </w:r>
      <w:r w:rsidR="006C0398">
        <w:rPr>
          <w:rFonts w:eastAsia="Calibri"/>
          <w:color w:val="000000"/>
          <w:sz w:val="28"/>
          <w:szCs w:val="28"/>
          <w:shd w:val="clear" w:color="auto" w:fill="FFFFFF"/>
          <w:lang w:eastAsia="en-US" w:bidi="ar-SA"/>
        </w:rPr>
        <w:t xml:space="preserve"> </w:t>
      </w:r>
      <w:r w:rsidRPr="00EE299E">
        <w:rPr>
          <w:rFonts w:eastAsia="Calibri"/>
          <w:color w:val="000000"/>
          <w:sz w:val="28"/>
          <w:szCs w:val="28"/>
          <w:shd w:val="clear" w:color="auto" w:fill="FFFFFF"/>
          <w:lang w:eastAsia="en-US" w:bidi="ar-SA"/>
        </w:rPr>
        <w:t>Тишков // Педагогика. – 2014. – №4., С.59 - 63.</w:t>
      </w:r>
    </w:p>
    <w:p w:rsidR="00EE299E" w:rsidRPr="00EE299E" w:rsidRDefault="00EE299E" w:rsidP="00545A66">
      <w:pPr>
        <w:widowControl/>
        <w:numPr>
          <w:ilvl w:val="0"/>
          <w:numId w:val="6"/>
        </w:numPr>
        <w:autoSpaceDE/>
        <w:autoSpaceDN/>
        <w:spacing w:after="200" w:line="276" w:lineRule="auto"/>
        <w:ind w:left="0" w:firstLine="709"/>
        <w:contextualSpacing/>
        <w:jc w:val="both"/>
        <w:rPr>
          <w:rFonts w:eastAsia="Calibri"/>
          <w:color w:val="000000"/>
          <w:sz w:val="28"/>
          <w:szCs w:val="28"/>
          <w:lang w:eastAsia="en-US" w:bidi="ar-SA"/>
        </w:rPr>
      </w:pPr>
      <w:r w:rsidRPr="00EE299E">
        <w:rPr>
          <w:rFonts w:eastAsia="Calibri"/>
          <w:sz w:val="28"/>
          <w:szCs w:val="28"/>
          <w:lang w:eastAsia="en-US" w:bidi="ar-SA"/>
        </w:rPr>
        <w:t>Данилюк, А.Я. Концепция духовно-нравственного развития и воспитания личности гражданина России / А.Я. Данилюк, А.М. Кондаков, В.А. Тишков. – М.: Просвещение, 2019.</w:t>
      </w:r>
    </w:p>
    <w:p w:rsidR="00EE299E" w:rsidRPr="00EE299E" w:rsidRDefault="00EE299E" w:rsidP="00545A66">
      <w:pPr>
        <w:widowControl/>
        <w:numPr>
          <w:ilvl w:val="0"/>
          <w:numId w:val="6"/>
        </w:numPr>
        <w:autoSpaceDE/>
        <w:autoSpaceDN/>
        <w:spacing w:after="200" w:line="276" w:lineRule="auto"/>
        <w:ind w:left="0" w:firstLine="709"/>
        <w:contextualSpacing/>
        <w:jc w:val="both"/>
        <w:rPr>
          <w:rFonts w:eastAsia="Calibri"/>
          <w:color w:val="000000"/>
          <w:sz w:val="28"/>
          <w:szCs w:val="28"/>
          <w:lang w:eastAsia="en-US" w:bidi="ar-SA"/>
        </w:rPr>
      </w:pPr>
      <w:r w:rsidRPr="00EE299E">
        <w:rPr>
          <w:rFonts w:eastAsia="Calibri"/>
          <w:sz w:val="28"/>
          <w:szCs w:val="28"/>
          <w:lang w:eastAsia="en-US" w:bidi="ar-SA"/>
        </w:rPr>
        <w:t>Жарковская, Т. Г. Возможные пути организации духовно-нравственного образования в современных условиях / Т.Г.</w:t>
      </w:r>
      <w:r w:rsidR="006C0398">
        <w:rPr>
          <w:rFonts w:eastAsia="Calibri"/>
          <w:sz w:val="28"/>
          <w:szCs w:val="28"/>
          <w:lang w:eastAsia="en-US" w:bidi="ar-SA"/>
        </w:rPr>
        <w:t xml:space="preserve"> </w:t>
      </w:r>
      <w:r w:rsidRPr="00EE299E">
        <w:rPr>
          <w:rFonts w:eastAsia="Calibri"/>
          <w:sz w:val="28"/>
          <w:szCs w:val="28"/>
          <w:lang w:eastAsia="en-US" w:bidi="ar-SA"/>
        </w:rPr>
        <w:t>Жарковская // Стандарты и мониторинг в образовании. — 2013 — № 3., С.33 – 40.</w:t>
      </w:r>
    </w:p>
    <w:p w:rsidR="00EE299E" w:rsidRPr="00EE299E" w:rsidRDefault="00EE299E" w:rsidP="00545A66">
      <w:pPr>
        <w:widowControl/>
        <w:numPr>
          <w:ilvl w:val="0"/>
          <w:numId w:val="6"/>
        </w:numPr>
        <w:autoSpaceDE/>
        <w:autoSpaceDN/>
        <w:spacing w:after="200" w:line="276" w:lineRule="auto"/>
        <w:ind w:left="0" w:firstLine="709"/>
        <w:contextualSpacing/>
        <w:jc w:val="both"/>
        <w:rPr>
          <w:rFonts w:eastAsia="Calibri"/>
          <w:color w:val="000000"/>
          <w:sz w:val="28"/>
          <w:szCs w:val="28"/>
          <w:lang w:eastAsia="en-US" w:bidi="ar-SA"/>
        </w:rPr>
      </w:pPr>
      <w:r w:rsidRPr="00EE299E">
        <w:rPr>
          <w:rFonts w:eastAsia="Calibri"/>
          <w:color w:val="000000"/>
          <w:sz w:val="28"/>
          <w:szCs w:val="28"/>
          <w:lang w:eastAsia="en-US" w:bidi="ar-SA"/>
        </w:rPr>
        <w:t>Петровский, А.В. Краткий психологический словарь / А.В.</w:t>
      </w:r>
      <w:r w:rsidR="006C0398">
        <w:rPr>
          <w:rFonts w:eastAsia="Calibri"/>
          <w:color w:val="000000"/>
          <w:sz w:val="28"/>
          <w:szCs w:val="28"/>
          <w:lang w:eastAsia="en-US" w:bidi="ar-SA"/>
        </w:rPr>
        <w:t xml:space="preserve"> </w:t>
      </w:r>
      <w:r w:rsidRPr="00EE299E">
        <w:rPr>
          <w:rFonts w:eastAsia="Calibri"/>
          <w:color w:val="000000"/>
          <w:sz w:val="28"/>
          <w:szCs w:val="28"/>
          <w:lang w:eastAsia="en-US" w:bidi="ar-SA"/>
        </w:rPr>
        <w:t>Петровский, Л.А.</w:t>
      </w:r>
      <w:r w:rsidR="006C0398">
        <w:rPr>
          <w:rFonts w:eastAsia="Calibri"/>
          <w:color w:val="000000"/>
          <w:sz w:val="28"/>
          <w:szCs w:val="28"/>
          <w:lang w:eastAsia="en-US" w:bidi="ar-SA"/>
        </w:rPr>
        <w:t xml:space="preserve"> </w:t>
      </w:r>
      <w:r w:rsidRPr="00EE299E">
        <w:rPr>
          <w:rFonts w:eastAsia="Calibri"/>
          <w:color w:val="000000"/>
          <w:sz w:val="28"/>
          <w:szCs w:val="28"/>
          <w:lang w:eastAsia="en-US" w:bidi="ar-SA"/>
        </w:rPr>
        <w:t>Карпенко, М.Г.</w:t>
      </w:r>
      <w:r w:rsidR="006C0398">
        <w:rPr>
          <w:rFonts w:eastAsia="Calibri"/>
          <w:color w:val="000000"/>
          <w:sz w:val="28"/>
          <w:szCs w:val="28"/>
          <w:lang w:eastAsia="en-US" w:bidi="ar-SA"/>
        </w:rPr>
        <w:t xml:space="preserve"> </w:t>
      </w:r>
      <w:r w:rsidRPr="00EE299E">
        <w:rPr>
          <w:rFonts w:eastAsia="Calibri"/>
          <w:color w:val="000000"/>
          <w:sz w:val="28"/>
          <w:szCs w:val="28"/>
          <w:lang w:eastAsia="en-US" w:bidi="ar-SA"/>
        </w:rPr>
        <w:t>Ярушевский; под ред. А.В.</w:t>
      </w:r>
      <w:r w:rsidR="006C0398">
        <w:rPr>
          <w:rFonts w:eastAsia="Calibri"/>
          <w:color w:val="000000"/>
          <w:sz w:val="28"/>
          <w:szCs w:val="28"/>
          <w:lang w:eastAsia="en-US" w:bidi="ar-SA"/>
        </w:rPr>
        <w:t xml:space="preserve"> </w:t>
      </w:r>
      <w:r w:rsidRPr="00EE299E">
        <w:rPr>
          <w:rFonts w:eastAsia="Calibri"/>
          <w:color w:val="000000"/>
          <w:sz w:val="28"/>
          <w:szCs w:val="28"/>
          <w:lang w:eastAsia="en-US" w:bidi="ar-SA"/>
        </w:rPr>
        <w:t>Петровского. – Ростов-на-Дону:</w:t>
      </w:r>
      <w:r>
        <w:rPr>
          <w:rFonts w:eastAsia="Calibri"/>
          <w:color w:val="000000"/>
          <w:sz w:val="28"/>
          <w:szCs w:val="28"/>
          <w:lang w:eastAsia="en-US" w:bidi="ar-SA"/>
        </w:rPr>
        <w:t xml:space="preserve"> </w:t>
      </w:r>
      <w:r w:rsidRPr="00EE299E">
        <w:rPr>
          <w:rFonts w:eastAsia="Calibri"/>
          <w:color w:val="000000"/>
          <w:sz w:val="28"/>
          <w:szCs w:val="28"/>
          <w:lang w:eastAsia="en-US" w:bidi="ar-SA"/>
        </w:rPr>
        <w:t>Феникс, 2012. - 512 с.</w:t>
      </w:r>
    </w:p>
    <w:p w:rsidR="00EE299E" w:rsidRPr="00EE299E" w:rsidRDefault="00EE299E" w:rsidP="00545A66">
      <w:pPr>
        <w:widowControl/>
        <w:numPr>
          <w:ilvl w:val="0"/>
          <w:numId w:val="6"/>
        </w:numPr>
        <w:autoSpaceDE/>
        <w:autoSpaceDN/>
        <w:spacing w:after="200" w:line="276" w:lineRule="auto"/>
        <w:ind w:left="0" w:firstLine="709"/>
        <w:contextualSpacing/>
        <w:jc w:val="both"/>
        <w:rPr>
          <w:rFonts w:eastAsia="Calibri"/>
          <w:color w:val="000000"/>
          <w:sz w:val="28"/>
          <w:szCs w:val="28"/>
          <w:lang w:eastAsia="en-US" w:bidi="ar-SA"/>
        </w:rPr>
      </w:pPr>
      <w:r w:rsidRPr="00EE299E">
        <w:rPr>
          <w:rFonts w:eastAsia="Calibri"/>
          <w:color w:val="000000"/>
          <w:sz w:val="28"/>
          <w:szCs w:val="28"/>
          <w:shd w:val="clear" w:color="auto" w:fill="FFFFFF"/>
          <w:lang w:eastAsia="en-US" w:bidi="ar-SA"/>
        </w:rPr>
        <w:t>Теплов, Б. М. Способности и одарённость. Психология индивидуальных различий. Тексты / Б.М.</w:t>
      </w:r>
      <w:r w:rsidR="006C0398">
        <w:rPr>
          <w:rFonts w:eastAsia="Calibri"/>
          <w:color w:val="000000"/>
          <w:sz w:val="28"/>
          <w:szCs w:val="28"/>
          <w:shd w:val="clear" w:color="auto" w:fill="FFFFFF"/>
          <w:lang w:eastAsia="en-US" w:bidi="ar-SA"/>
        </w:rPr>
        <w:t xml:space="preserve"> </w:t>
      </w:r>
      <w:r w:rsidRPr="00EE299E">
        <w:rPr>
          <w:rFonts w:eastAsia="Calibri"/>
          <w:color w:val="000000"/>
          <w:sz w:val="28"/>
          <w:szCs w:val="28"/>
          <w:shd w:val="clear" w:color="auto" w:fill="FFFFFF"/>
          <w:lang w:eastAsia="en-US" w:bidi="ar-SA"/>
        </w:rPr>
        <w:t>Теплов. – М.: Москва, 2012. – 173 с.</w:t>
      </w:r>
    </w:p>
    <w:p w:rsidR="00EE299E" w:rsidRPr="00EE299E" w:rsidRDefault="00EE299E" w:rsidP="00545A66">
      <w:pPr>
        <w:widowControl/>
        <w:numPr>
          <w:ilvl w:val="0"/>
          <w:numId w:val="6"/>
        </w:numPr>
        <w:autoSpaceDE/>
        <w:autoSpaceDN/>
        <w:spacing w:after="200" w:line="276" w:lineRule="auto"/>
        <w:ind w:left="0" w:firstLine="709"/>
        <w:contextualSpacing/>
        <w:jc w:val="both"/>
        <w:rPr>
          <w:rFonts w:eastAsia="Calibri"/>
          <w:color w:val="000000"/>
          <w:sz w:val="28"/>
          <w:szCs w:val="28"/>
          <w:lang w:eastAsia="en-US" w:bidi="ar-SA"/>
        </w:rPr>
      </w:pPr>
      <w:r w:rsidRPr="00EE299E">
        <w:rPr>
          <w:rFonts w:eastAsia="Calibri"/>
          <w:color w:val="000000"/>
          <w:sz w:val="28"/>
          <w:szCs w:val="28"/>
          <w:shd w:val="clear" w:color="auto" w:fill="FFFFFF"/>
          <w:lang w:eastAsia="en-US" w:bidi="ar-SA"/>
        </w:rPr>
        <w:t>Ушакова, Д.В. Психология одаренности: от теории к практике / Д.В.</w:t>
      </w:r>
      <w:r w:rsidR="006C0398">
        <w:rPr>
          <w:rFonts w:eastAsia="Calibri"/>
          <w:color w:val="000000"/>
          <w:sz w:val="28"/>
          <w:szCs w:val="28"/>
          <w:shd w:val="clear" w:color="auto" w:fill="FFFFFF"/>
          <w:lang w:eastAsia="en-US" w:bidi="ar-SA"/>
        </w:rPr>
        <w:t xml:space="preserve"> </w:t>
      </w:r>
      <w:r w:rsidRPr="00EE299E">
        <w:rPr>
          <w:rFonts w:eastAsia="Calibri"/>
          <w:color w:val="000000"/>
          <w:sz w:val="28"/>
          <w:szCs w:val="28"/>
          <w:shd w:val="clear" w:color="auto" w:fill="FFFFFF"/>
          <w:lang w:eastAsia="en-US" w:bidi="ar-SA"/>
        </w:rPr>
        <w:t>Ушакова. – М.: ПЕР СЭ, 2014. – 153 с.</w:t>
      </w:r>
    </w:p>
    <w:p w:rsidR="00EE299E" w:rsidRPr="00EE299E" w:rsidRDefault="00EE299E" w:rsidP="00545A66">
      <w:pPr>
        <w:widowControl/>
        <w:numPr>
          <w:ilvl w:val="0"/>
          <w:numId w:val="6"/>
        </w:numPr>
        <w:autoSpaceDE/>
        <w:autoSpaceDN/>
        <w:spacing w:after="200" w:line="276" w:lineRule="auto"/>
        <w:ind w:left="0" w:firstLine="709"/>
        <w:contextualSpacing/>
        <w:jc w:val="both"/>
        <w:rPr>
          <w:rFonts w:eastAsia="Calibri"/>
          <w:color w:val="000000"/>
          <w:sz w:val="28"/>
          <w:szCs w:val="28"/>
          <w:lang w:eastAsia="en-US" w:bidi="ar-SA"/>
        </w:rPr>
      </w:pPr>
      <w:r w:rsidRPr="00EE299E">
        <w:rPr>
          <w:rFonts w:eastAsia="Calibri"/>
          <w:color w:val="000000"/>
          <w:sz w:val="28"/>
          <w:szCs w:val="28"/>
          <w:lang w:eastAsia="en-US" w:bidi="ar-SA"/>
        </w:rPr>
        <w:t>Федеральный государственный образовательный стандарт начального общего образования / Министерство образования и науки Российской Федерации. - М.: Просвещение, 2012. – 41с.</w:t>
      </w:r>
    </w:p>
    <w:p w:rsidR="00EE299E" w:rsidRPr="00EE299E" w:rsidRDefault="00EE299E" w:rsidP="00545A66">
      <w:pPr>
        <w:widowControl/>
        <w:numPr>
          <w:ilvl w:val="0"/>
          <w:numId w:val="6"/>
        </w:numPr>
        <w:autoSpaceDE/>
        <w:autoSpaceDN/>
        <w:spacing w:after="200" w:line="276" w:lineRule="auto"/>
        <w:ind w:left="0" w:firstLine="709"/>
        <w:contextualSpacing/>
        <w:jc w:val="both"/>
        <w:rPr>
          <w:rFonts w:eastAsia="Calibri"/>
          <w:color w:val="000000"/>
          <w:sz w:val="28"/>
          <w:szCs w:val="28"/>
          <w:lang w:eastAsia="en-US" w:bidi="ar-SA"/>
        </w:rPr>
      </w:pPr>
      <w:r w:rsidRPr="00EE299E">
        <w:rPr>
          <w:rFonts w:eastAsia="Calibri"/>
          <w:color w:val="000000"/>
          <w:sz w:val="28"/>
          <w:szCs w:val="28"/>
          <w:shd w:val="clear" w:color="auto" w:fill="FFFFFF"/>
          <w:lang w:eastAsia="en-US" w:bidi="ar-SA"/>
        </w:rPr>
        <w:t>Юнг, К.Г. Феномен одаренности. Что такое одаренность: выявление и развитие одаренных детей. Классические тексты / К.Г.</w:t>
      </w:r>
      <w:r w:rsidR="006C0398">
        <w:rPr>
          <w:rFonts w:eastAsia="Calibri"/>
          <w:color w:val="000000"/>
          <w:sz w:val="28"/>
          <w:szCs w:val="28"/>
          <w:shd w:val="clear" w:color="auto" w:fill="FFFFFF"/>
          <w:lang w:eastAsia="en-US" w:bidi="ar-SA"/>
        </w:rPr>
        <w:t xml:space="preserve"> </w:t>
      </w:r>
      <w:r w:rsidRPr="00EE299E">
        <w:rPr>
          <w:rFonts w:eastAsia="Calibri"/>
          <w:color w:val="000000"/>
          <w:sz w:val="28"/>
          <w:szCs w:val="28"/>
          <w:shd w:val="clear" w:color="auto" w:fill="FFFFFF"/>
          <w:lang w:eastAsia="en-US" w:bidi="ar-SA"/>
        </w:rPr>
        <w:t>Юнг, под ред. А.М. Матюшкиной. – М.: МПСИ, 2016. - 256 с.</w:t>
      </w:r>
    </w:p>
    <w:p w:rsidR="0014072E" w:rsidRPr="006C0398" w:rsidRDefault="00EE299E" w:rsidP="00545A66">
      <w:pPr>
        <w:widowControl/>
        <w:numPr>
          <w:ilvl w:val="0"/>
          <w:numId w:val="6"/>
        </w:numPr>
        <w:autoSpaceDE/>
        <w:autoSpaceDN/>
        <w:spacing w:after="200" w:line="276" w:lineRule="auto"/>
        <w:ind w:left="0" w:firstLine="709"/>
        <w:contextualSpacing/>
        <w:jc w:val="both"/>
        <w:rPr>
          <w:rFonts w:eastAsia="Calibri"/>
          <w:color w:val="000000"/>
          <w:sz w:val="28"/>
          <w:szCs w:val="28"/>
          <w:lang w:eastAsia="en-US" w:bidi="ar-SA"/>
        </w:rPr>
      </w:pPr>
      <w:r w:rsidRPr="00EE299E">
        <w:rPr>
          <w:rFonts w:eastAsia="Calibri"/>
          <w:sz w:val="28"/>
          <w:szCs w:val="28"/>
          <w:lang w:eastAsia="en-US" w:bidi="ar-SA"/>
        </w:rPr>
        <w:t>Юркевич, В. С. Одаренный ребенок: иллюзии и реальность / В.С.</w:t>
      </w:r>
      <w:r w:rsidR="006C0398">
        <w:rPr>
          <w:rFonts w:eastAsia="Calibri"/>
          <w:sz w:val="28"/>
          <w:szCs w:val="28"/>
          <w:lang w:eastAsia="en-US" w:bidi="ar-SA"/>
        </w:rPr>
        <w:t xml:space="preserve"> </w:t>
      </w:r>
      <w:r w:rsidRPr="00EE299E">
        <w:rPr>
          <w:rFonts w:eastAsia="Calibri"/>
          <w:sz w:val="28"/>
          <w:szCs w:val="28"/>
          <w:lang w:eastAsia="en-US" w:bidi="ar-SA"/>
        </w:rPr>
        <w:t xml:space="preserve">Юркевич. - М.: Просвещение, 2014. – 340 с.  </w:t>
      </w:r>
    </w:p>
    <w:p w:rsidR="0014072E" w:rsidRDefault="0014072E" w:rsidP="0014072E">
      <w:pPr>
        <w:widowControl/>
        <w:autoSpaceDE/>
        <w:autoSpaceDN/>
        <w:spacing w:after="200" w:line="276" w:lineRule="auto"/>
        <w:contextualSpacing/>
        <w:jc w:val="both"/>
        <w:rPr>
          <w:rFonts w:eastAsia="Calibri"/>
          <w:color w:val="000000"/>
          <w:sz w:val="28"/>
          <w:szCs w:val="28"/>
          <w:lang w:eastAsia="en-US" w:bidi="ar-SA"/>
        </w:rPr>
      </w:pPr>
    </w:p>
    <w:p w:rsidR="005C2025" w:rsidRDefault="005C2025" w:rsidP="0014072E">
      <w:pPr>
        <w:widowControl/>
        <w:autoSpaceDE/>
        <w:autoSpaceDN/>
        <w:spacing w:after="200" w:line="276" w:lineRule="auto"/>
        <w:contextualSpacing/>
        <w:jc w:val="both"/>
        <w:rPr>
          <w:rFonts w:eastAsia="Calibri"/>
          <w:color w:val="000000"/>
          <w:sz w:val="28"/>
          <w:szCs w:val="28"/>
          <w:lang w:eastAsia="en-US" w:bidi="ar-SA"/>
        </w:rPr>
      </w:pPr>
    </w:p>
    <w:p w:rsidR="0014072E" w:rsidRPr="0014072E" w:rsidRDefault="0014072E" w:rsidP="0014072E">
      <w:pPr>
        <w:autoSpaceDE/>
        <w:autoSpaceDN/>
        <w:jc w:val="center"/>
        <w:rPr>
          <w:rFonts w:eastAsia="Courier New"/>
          <w:b/>
          <w:color w:val="000000"/>
          <w:sz w:val="28"/>
          <w:szCs w:val="28"/>
          <w:lang w:bidi="ar-SA"/>
        </w:rPr>
      </w:pPr>
      <w:r w:rsidRPr="0014072E">
        <w:rPr>
          <w:rFonts w:eastAsia="Courier New"/>
          <w:b/>
          <w:color w:val="000000"/>
          <w:sz w:val="28"/>
          <w:szCs w:val="28"/>
          <w:lang w:bidi="ar-SA"/>
        </w:rPr>
        <w:t>НРАВСТВЕННОЕ ВОСПИТАНИЕ МОЛОДЕЖИ НА ПРИМЕРЕ ЖИЗНИ И ТВОРЧЕСТВА В.М. КЛЫКОВА</w:t>
      </w:r>
    </w:p>
    <w:p w:rsidR="0014072E" w:rsidRPr="0014072E" w:rsidRDefault="0014072E" w:rsidP="0014072E">
      <w:pPr>
        <w:autoSpaceDE/>
        <w:autoSpaceDN/>
        <w:jc w:val="center"/>
        <w:rPr>
          <w:rFonts w:eastAsia="Courier New"/>
          <w:b/>
          <w:i/>
          <w:color w:val="000000"/>
          <w:sz w:val="28"/>
          <w:szCs w:val="28"/>
          <w:lang w:bidi="ar-SA"/>
        </w:rPr>
      </w:pPr>
      <w:r w:rsidRPr="0014072E">
        <w:rPr>
          <w:rFonts w:eastAsia="Courier New"/>
          <w:b/>
          <w:color w:val="000000"/>
          <w:sz w:val="28"/>
          <w:szCs w:val="28"/>
          <w:lang w:bidi="ar-SA"/>
        </w:rPr>
        <w:t xml:space="preserve"> </w:t>
      </w:r>
      <w:r w:rsidRPr="0014072E">
        <w:rPr>
          <w:rFonts w:eastAsia="Courier New"/>
          <w:b/>
          <w:i/>
          <w:color w:val="000000"/>
          <w:sz w:val="28"/>
          <w:szCs w:val="28"/>
          <w:lang w:bidi="ar-SA"/>
        </w:rPr>
        <w:t>Степанова Вероника Владимировна</w:t>
      </w:r>
    </w:p>
    <w:p w:rsidR="0014072E" w:rsidRPr="0014072E" w:rsidRDefault="0014072E" w:rsidP="0014072E">
      <w:pPr>
        <w:autoSpaceDE/>
        <w:autoSpaceDN/>
        <w:jc w:val="center"/>
        <w:rPr>
          <w:rFonts w:eastAsia="Courier New"/>
          <w:i/>
          <w:color w:val="000000"/>
          <w:sz w:val="28"/>
          <w:szCs w:val="28"/>
          <w:lang w:bidi="ar-SA"/>
        </w:rPr>
      </w:pPr>
      <w:r w:rsidRPr="0014072E">
        <w:rPr>
          <w:rFonts w:eastAsia="Courier New"/>
          <w:i/>
          <w:color w:val="000000"/>
          <w:sz w:val="28"/>
          <w:szCs w:val="28"/>
          <w:lang w:bidi="ar-SA"/>
        </w:rPr>
        <w:t>Областное бюджетное профессиональное образовательное учреждение «Советский социально-аграрный техникум имени В.М. Клыкова»</w:t>
      </w:r>
    </w:p>
    <w:p w:rsidR="0014072E" w:rsidRPr="0014072E" w:rsidRDefault="0014072E" w:rsidP="0014072E">
      <w:pPr>
        <w:autoSpaceDE/>
        <w:autoSpaceDN/>
        <w:jc w:val="center"/>
        <w:rPr>
          <w:rFonts w:eastAsia="Courier New"/>
          <w:i/>
          <w:color w:val="000000"/>
          <w:sz w:val="28"/>
          <w:szCs w:val="28"/>
          <w:lang w:bidi="ar-SA"/>
        </w:rPr>
      </w:pPr>
    </w:p>
    <w:p w:rsidR="0014072E" w:rsidRPr="0014072E" w:rsidRDefault="0014072E" w:rsidP="00C35AE3">
      <w:pPr>
        <w:autoSpaceDE/>
        <w:autoSpaceDN/>
        <w:jc w:val="both"/>
        <w:rPr>
          <w:rFonts w:eastAsia="Courier New"/>
          <w:i/>
          <w:color w:val="000000"/>
          <w:sz w:val="28"/>
          <w:szCs w:val="28"/>
          <w:lang w:bidi="ar-SA"/>
        </w:rPr>
      </w:pPr>
      <w:r w:rsidRPr="0014072E">
        <w:rPr>
          <w:rFonts w:eastAsia="Courier New"/>
          <w:i/>
          <w:color w:val="000000"/>
          <w:sz w:val="28"/>
          <w:szCs w:val="28"/>
          <w:lang w:bidi="ar-SA"/>
        </w:rPr>
        <w:t xml:space="preserve"> Аннотация: в статье представлен опыт работы Советского социально-аграрного </w:t>
      </w:r>
      <w:r w:rsidRPr="0014072E">
        <w:rPr>
          <w:rFonts w:eastAsia="Courier New"/>
          <w:i/>
          <w:color w:val="000000"/>
          <w:sz w:val="28"/>
          <w:szCs w:val="28"/>
          <w:lang w:bidi="ar-SA"/>
        </w:rPr>
        <w:lastRenderedPageBreak/>
        <w:t>техникума имени В.М. Клыкова по воспитанию активной гражданской позиции личности, нравственности студентов на примере жизни и творчества известного скульптора, народного художника России, уроженца Советского района Курской области В.М. Клыкова.</w:t>
      </w:r>
    </w:p>
    <w:p w:rsidR="0014072E" w:rsidRPr="0014072E" w:rsidRDefault="0014072E" w:rsidP="0014072E">
      <w:pPr>
        <w:autoSpaceDE/>
        <w:autoSpaceDN/>
        <w:jc w:val="both"/>
        <w:rPr>
          <w:rFonts w:eastAsia="Courier New"/>
          <w:i/>
          <w:color w:val="000000"/>
          <w:sz w:val="28"/>
          <w:szCs w:val="28"/>
          <w:lang w:bidi="ar-SA"/>
        </w:rPr>
      </w:pPr>
    </w:p>
    <w:p w:rsidR="0014072E" w:rsidRPr="0014072E" w:rsidRDefault="0014072E" w:rsidP="0014072E">
      <w:pPr>
        <w:autoSpaceDE/>
        <w:autoSpaceDN/>
        <w:ind w:firstLine="709"/>
        <w:jc w:val="both"/>
        <w:rPr>
          <w:rFonts w:eastAsia="Courier New"/>
          <w:color w:val="000000"/>
          <w:sz w:val="28"/>
          <w:szCs w:val="28"/>
          <w:lang w:bidi="ar-SA"/>
        </w:rPr>
      </w:pPr>
      <w:r w:rsidRPr="0014072E">
        <w:rPr>
          <w:rFonts w:eastAsia="Courier New"/>
          <w:color w:val="000000"/>
          <w:sz w:val="28"/>
          <w:szCs w:val="28"/>
          <w:lang w:bidi="ar-SA"/>
        </w:rPr>
        <w:t>Всего полтора столетия назад выдающийся мыслитель и педагог Кон</w:t>
      </w:r>
      <w:r w:rsidRPr="0014072E">
        <w:rPr>
          <w:rFonts w:eastAsia="Courier New"/>
          <w:color w:val="000000"/>
          <w:sz w:val="28"/>
          <w:szCs w:val="28"/>
          <w:lang w:bidi="ar-SA"/>
        </w:rPr>
        <w:softHyphen/>
        <w:t>стантин Дмитриевич Ушинский произнес очень точную мысль, характеризую</w:t>
      </w:r>
      <w:r w:rsidRPr="0014072E">
        <w:rPr>
          <w:rFonts w:eastAsia="Courier New"/>
          <w:color w:val="000000"/>
          <w:sz w:val="28"/>
          <w:szCs w:val="28"/>
          <w:lang w:bidi="ar-SA"/>
        </w:rPr>
        <w:softHyphen/>
        <w:t>щую ситуацию в воспитании русского человека: «</w:t>
      </w:r>
      <w:r w:rsidRPr="0014072E">
        <w:rPr>
          <w:rFonts w:eastAsia="Courier New"/>
          <w:bCs/>
          <w:color w:val="000000"/>
          <w:sz w:val="28"/>
          <w:szCs w:val="28"/>
          <w:lang w:bidi="ar-SA"/>
        </w:rPr>
        <w:t>русский</w:t>
      </w:r>
      <w:r w:rsidRPr="0014072E">
        <w:rPr>
          <w:rFonts w:eastAsia="Courier New"/>
          <w:color w:val="000000"/>
          <w:sz w:val="28"/>
          <w:szCs w:val="28"/>
          <w:lang w:bidi="ar-SA"/>
        </w:rPr>
        <w:t xml:space="preserve"> </w:t>
      </w:r>
      <w:r w:rsidRPr="0014072E">
        <w:rPr>
          <w:rFonts w:eastAsia="Courier New"/>
          <w:bCs/>
          <w:color w:val="000000"/>
          <w:sz w:val="28"/>
          <w:szCs w:val="28"/>
          <w:lang w:bidi="ar-SA"/>
        </w:rPr>
        <w:t>человек</w:t>
      </w:r>
      <w:r w:rsidRPr="0014072E">
        <w:rPr>
          <w:rFonts w:eastAsia="Courier New"/>
          <w:color w:val="000000"/>
          <w:sz w:val="28"/>
          <w:szCs w:val="28"/>
          <w:lang w:bidi="ar-SA"/>
        </w:rPr>
        <w:t xml:space="preserve"> </w:t>
      </w:r>
      <w:r w:rsidRPr="0014072E">
        <w:rPr>
          <w:rFonts w:eastAsia="Courier New"/>
          <w:bCs/>
          <w:color w:val="000000"/>
          <w:sz w:val="28"/>
          <w:szCs w:val="28"/>
          <w:lang w:bidi="ar-SA"/>
        </w:rPr>
        <w:t>всего</w:t>
      </w:r>
      <w:r w:rsidRPr="0014072E">
        <w:rPr>
          <w:rFonts w:eastAsia="Courier New"/>
          <w:color w:val="000000"/>
          <w:sz w:val="28"/>
          <w:szCs w:val="28"/>
          <w:lang w:bidi="ar-SA"/>
        </w:rPr>
        <w:t xml:space="preserve"> </w:t>
      </w:r>
      <w:r w:rsidRPr="0014072E">
        <w:rPr>
          <w:rFonts w:eastAsia="Courier New"/>
          <w:bCs/>
          <w:color w:val="000000"/>
          <w:sz w:val="28"/>
          <w:szCs w:val="28"/>
          <w:lang w:bidi="ar-SA"/>
        </w:rPr>
        <w:t>менее</w:t>
      </w:r>
      <w:r w:rsidRPr="0014072E">
        <w:rPr>
          <w:rFonts w:eastAsia="Courier New"/>
          <w:color w:val="000000"/>
          <w:sz w:val="28"/>
          <w:szCs w:val="28"/>
          <w:lang w:bidi="ar-SA"/>
        </w:rPr>
        <w:t xml:space="preserve"> знаком </w:t>
      </w:r>
      <w:r w:rsidRPr="0014072E">
        <w:rPr>
          <w:rFonts w:eastAsia="Courier New"/>
          <w:bCs/>
          <w:color w:val="000000"/>
          <w:sz w:val="28"/>
          <w:szCs w:val="28"/>
          <w:lang w:bidi="ar-SA"/>
        </w:rPr>
        <w:t>именно</w:t>
      </w:r>
      <w:r w:rsidRPr="0014072E">
        <w:rPr>
          <w:rFonts w:eastAsia="Courier New"/>
          <w:color w:val="000000"/>
          <w:sz w:val="28"/>
          <w:szCs w:val="28"/>
          <w:lang w:bidi="ar-SA"/>
        </w:rPr>
        <w:t xml:space="preserve"> </w:t>
      </w:r>
      <w:r w:rsidRPr="0014072E">
        <w:rPr>
          <w:rFonts w:eastAsia="Courier New"/>
          <w:bCs/>
          <w:color w:val="000000"/>
          <w:sz w:val="28"/>
          <w:szCs w:val="28"/>
          <w:lang w:bidi="ar-SA"/>
        </w:rPr>
        <w:t>с</w:t>
      </w:r>
      <w:r w:rsidRPr="0014072E">
        <w:rPr>
          <w:rFonts w:eastAsia="Courier New"/>
          <w:color w:val="000000"/>
          <w:sz w:val="28"/>
          <w:szCs w:val="28"/>
          <w:lang w:bidi="ar-SA"/>
        </w:rPr>
        <w:t xml:space="preserve"> </w:t>
      </w:r>
      <w:r w:rsidRPr="0014072E">
        <w:rPr>
          <w:rFonts w:eastAsia="Courier New"/>
          <w:bCs/>
          <w:color w:val="000000"/>
          <w:sz w:val="28"/>
          <w:szCs w:val="28"/>
          <w:lang w:bidi="ar-SA"/>
        </w:rPr>
        <w:t>тем</w:t>
      </w:r>
      <w:r w:rsidRPr="0014072E">
        <w:rPr>
          <w:rFonts w:eastAsia="Courier New"/>
          <w:color w:val="000000"/>
          <w:sz w:val="28"/>
          <w:szCs w:val="28"/>
          <w:lang w:bidi="ar-SA"/>
        </w:rPr>
        <w:t xml:space="preserve">, </w:t>
      </w:r>
      <w:r w:rsidRPr="0014072E">
        <w:rPr>
          <w:rFonts w:eastAsia="Courier New"/>
          <w:bCs/>
          <w:color w:val="000000"/>
          <w:sz w:val="28"/>
          <w:szCs w:val="28"/>
          <w:lang w:bidi="ar-SA"/>
        </w:rPr>
        <w:t>что</w:t>
      </w:r>
      <w:r w:rsidRPr="0014072E">
        <w:rPr>
          <w:rFonts w:eastAsia="Courier New"/>
          <w:color w:val="000000"/>
          <w:sz w:val="28"/>
          <w:szCs w:val="28"/>
          <w:lang w:bidi="ar-SA"/>
        </w:rPr>
        <w:t xml:space="preserve"> </w:t>
      </w:r>
      <w:r w:rsidRPr="0014072E">
        <w:rPr>
          <w:rFonts w:eastAsia="Courier New"/>
          <w:bCs/>
          <w:color w:val="000000"/>
          <w:sz w:val="28"/>
          <w:szCs w:val="28"/>
          <w:lang w:bidi="ar-SA"/>
        </w:rPr>
        <w:t>всего</w:t>
      </w:r>
      <w:r w:rsidRPr="0014072E">
        <w:rPr>
          <w:rFonts w:eastAsia="Courier New"/>
          <w:color w:val="000000"/>
          <w:sz w:val="28"/>
          <w:szCs w:val="28"/>
          <w:lang w:bidi="ar-SA"/>
        </w:rPr>
        <w:t xml:space="preserve"> </w:t>
      </w:r>
      <w:r w:rsidRPr="0014072E">
        <w:rPr>
          <w:rFonts w:eastAsia="Courier New"/>
          <w:bCs/>
          <w:color w:val="000000"/>
          <w:sz w:val="28"/>
          <w:szCs w:val="28"/>
          <w:lang w:bidi="ar-SA"/>
        </w:rPr>
        <w:t>к</w:t>
      </w:r>
      <w:r w:rsidRPr="0014072E">
        <w:rPr>
          <w:rFonts w:eastAsia="Courier New"/>
          <w:color w:val="000000"/>
          <w:sz w:val="28"/>
          <w:szCs w:val="28"/>
          <w:lang w:bidi="ar-SA"/>
        </w:rPr>
        <w:t xml:space="preserve"> </w:t>
      </w:r>
      <w:r w:rsidRPr="0014072E">
        <w:rPr>
          <w:rFonts w:eastAsia="Courier New"/>
          <w:bCs/>
          <w:color w:val="000000"/>
          <w:sz w:val="28"/>
          <w:szCs w:val="28"/>
          <w:lang w:bidi="ar-SA"/>
        </w:rPr>
        <w:t>нему</w:t>
      </w:r>
      <w:r w:rsidRPr="0014072E">
        <w:rPr>
          <w:rFonts w:eastAsia="Courier New"/>
          <w:color w:val="000000"/>
          <w:sz w:val="28"/>
          <w:szCs w:val="28"/>
          <w:lang w:bidi="ar-SA"/>
        </w:rPr>
        <w:t xml:space="preserve"> </w:t>
      </w:r>
      <w:r w:rsidRPr="0014072E">
        <w:rPr>
          <w:rFonts w:eastAsia="Courier New"/>
          <w:bCs/>
          <w:color w:val="000000"/>
          <w:sz w:val="28"/>
          <w:szCs w:val="28"/>
          <w:lang w:bidi="ar-SA"/>
        </w:rPr>
        <w:t>ближе</w:t>
      </w:r>
      <w:r w:rsidRPr="0014072E">
        <w:rPr>
          <w:rFonts w:eastAsia="Courier New"/>
          <w:color w:val="000000"/>
          <w:sz w:val="28"/>
          <w:szCs w:val="28"/>
          <w:lang w:bidi="ar-SA"/>
        </w:rPr>
        <w:t>: со своей родиной и всем, что к ней относится» [2]. Готовя нынешнюю молодежь к жизни и труду в сложном и противоречивом мире, мы очень часто упускаем воз</w:t>
      </w:r>
      <w:r w:rsidRPr="0014072E">
        <w:rPr>
          <w:rFonts w:eastAsia="Courier New"/>
          <w:color w:val="000000"/>
          <w:sz w:val="28"/>
          <w:szCs w:val="28"/>
          <w:lang w:bidi="ar-SA"/>
        </w:rPr>
        <w:softHyphen/>
        <w:t xml:space="preserve">можность помочь входящему в жизнь молодому человеку </w:t>
      </w:r>
      <w:r w:rsidRPr="0014072E">
        <w:rPr>
          <w:rFonts w:eastAsia="Courier New"/>
          <w:iCs/>
          <w:color w:val="000000"/>
          <w:spacing w:val="2"/>
          <w:sz w:val="28"/>
          <w:szCs w:val="28"/>
          <w:lang w:bidi="ar-SA"/>
        </w:rPr>
        <w:t>постичь большое сквозь призму малого</w:t>
      </w:r>
      <w:r w:rsidRPr="0014072E">
        <w:rPr>
          <w:rFonts w:eastAsia="Courier New"/>
          <w:i/>
          <w:iCs/>
          <w:color w:val="000000"/>
          <w:spacing w:val="2"/>
          <w:sz w:val="28"/>
          <w:szCs w:val="28"/>
          <w:lang w:bidi="ar-SA"/>
        </w:rPr>
        <w:t>,</w:t>
      </w:r>
      <w:r w:rsidRPr="0014072E">
        <w:rPr>
          <w:rFonts w:eastAsia="Courier New"/>
          <w:color w:val="000000"/>
          <w:sz w:val="28"/>
          <w:szCs w:val="28"/>
          <w:lang w:bidi="ar-SA"/>
        </w:rPr>
        <w:t xml:space="preserve"> познать историю России, культуру и традиции своего народа сквозь судьбы и события в истории малой родины. Особенно важна такая работа в </w:t>
      </w:r>
      <w:r w:rsidRPr="0014072E">
        <w:rPr>
          <w:rFonts w:eastAsia="Courier New"/>
          <w:iCs/>
          <w:color w:val="000000"/>
          <w:spacing w:val="2"/>
          <w:sz w:val="28"/>
          <w:szCs w:val="28"/>
          <w:lang w:bidi="ar-SA"/>
        </w:rPr>
        <w:t>подготовке тех, кто</w:t>
      </w:r>
      <w:r w:rsidRPr="0014072E">
        <w:rPr>
          <w:rFonts w:eastAsia="Courier New"/>
          <w:color w:val="000000"/>
          <w:sz w:val="28"/>
          <w:szCs w:val="28"/>
          <w:lang w:bidi="ar-SA"/>
        </w:rPr>
        <w:t xml:space="preserve"> призван жить и трудиться на родной земле.</w:t>
      </w:r>
    </w:p>
    <w:p w:rsidR="0014072E" w:rsidRPr="0014072E" w:rsidRDefault="0014072E" w:rsidP="0014072E">
      <w:pPr>
        <w:autoSpaceDE/>
        <w:autoSpaceDN/>
        <w:ind w:firstLine="709"/>
        <w:jc w:val="both"/>
        <w:rPr>
          <w:rFonts w:eastAsia="Courier New"/>
          <w:color w:val="000000"/>
          <w:sz w:val="28"/>
          <w:szCs w:val="28"/>
          <w:lang w:bidi="ar-SA"/>
        </w:rPr>
      </w:pPr>
      <w:r w:rsidRPr="0014072E">
        <w:rPr>
          <w:rFonts w:eastAsia="Courier New"/>
          <w:color w:val="000000"/>
          <w:sz w:val="28"/>
          <w:szCs w:val="28"/>
          <w:lang w:bidi="ar-SA"/>
        </w:rPr>
        <w:t>Курский край всегда славился талантами. Среди них - наши земляки: поэт «серебряного века» Валериан Бородаевский, русский художник Евгений Лансере, народный художник России, скульптор Вячеслав Клыков, поэты «нашего време</w:t>
      </w:r>
      <w:r w:rsidRPr="0014072E">
        <w:rPr>
          <w:rFonts w:eastAsia="Courier New"/>
          <w:color w:val="000000"/>
          <w:sz w:val="28"/>
          <w:szCs w:val="28"/>
          <w:lang w:bidi="ar-SA"/>
        </w:rPr>
        <w:softHyphen/>
        <w:t>ни» - Иван Зиборов, Оксана Полунина, Владимир Бакланов, актриса Любовь Полехина, краевед Н.А. Немцев... На примере их биографий, жизненного пути, гра</w:t>
      </w:r>
      <w:r w:rsidRPr="0014072E">
        <w:rPr>
          <w:rFonts w:eastAsia="Courier New"/>
          <w:color w:val="000000"/>
          <w:sz w:val="28"/>
          <w:szCs w:val="28"/>
          <w:lang w:bidi="ar-SA"/>
        </w:rPr>
        <w:softHyphen/>
        <w:t>жданской и профессиональной позиции мы выстраиваем целостную систему вос</w:t>
      </w:r>
      <w:r w:rsidRPr="0014072E">
        <w:rPr>
          <w:rFonts w:eastAsia="Courier New"/>
          <w:color w:val="000000"/>
          <w:sz w:val="28"/>
          <w:szCs w:val="28"/>
          <w:lang w:bidi="ar-SA"/>
        </w:rPr>
        <w:softHyphen/>
        <w:t>питания студентов и воспитания молодежи Советского района.</w:t>
      </w:r>
    </w:p>
    <w:p w:rsidR="0014072E" w:rsidRPr="0014072E" w:rsidRDefault="0014072E" w:rsidP="0014072E">
      <w:pPr>
        <w:autoSpaceDE/>
        <w:autoSpaceDN/>
        <w:ind w:firstLine="709"/>
        <w:jc w:val="both"/>
        <w:rPr>
          <w:rFonts w:eastAsia="Courier New"/>
          <w:color w:val="000000"/>
          <w:sz w:val="28"/>
          <w:szCs w:val="28"/>
          <w:lang w:bidi="ar-SA"/>
        </w:rPr>
      </w:pPr>
      <w:r w:rsidRPr="0014072E">
        <w:rPr>
          <w:rFonts w:eastAsia="Courier New"/>
          <w:color w:val="000000"/>
          <w:sz w:val="28"/>
          <w:szCs w:val="28"/>
          <w:lang w:bidi="ar-SA"/>
        </w:rPr>
        <w:t>В Советском социально-аграрном техникуме имени В.М. Клыкова хранят память о знаменитых земляках, занимаются исследованиями в области краеведе</w:t>
      </w:r>
      <w:r w:rsidRPr="0014072E">
        <w:rPr>
          <w:rFonts w:eastAsia="Courier New"/>
          <w:color w:val="000000"/>
          <w:sz w:val="28"/>
          <w:szCs w:val="28"/>
          <w:lang w:bidi="ar-SA"/>
        </w:rPr>
        <w:softHyphen/>
        <w:t>ния. У нас действует отлаженная система социального проектирования под общим названием «Гордись своими земляками!». И сегодня мы хотим поделиться опытом своей работы по воспитанию активной гражданской позиции личности, нравственности студентов техникума на примере творчества В.М.Клыкова. Жизнь и творчество В.М.Клыкова - это пример активной гражданской позиции личности, уважения к русской истории и бесценный воспитательный дар. Он любил свое Отечество, свой народ. Как за свою личную судьбу, он переживал судьбу страны. Это был глубоко русский человек, который посвятил свою жизнь и творчество возрожде</w:t>
      </w:r>
      <w:r w:rsidRPr="0014072E">
        <w:rPr>
          <w:rFonts w:eastAsia="Courier New"/>
          <w:color w:val="000000"/>
          <w:sz w:val="28"/>
          <w:szCs w:val="28"/>
          <w:lang w:bidi="ar-SA"/>
        </w:rPr>
        <w:softHyphen/>
        <w:t>нию русского народа. Наша идея, считал Клыков - «единение всех славян на ос</w:t>
      </w:r>
      <w:r w:rsidRPr="0014072E">
        <w:rPr>
          <w:rFonts w:eastAsia="Courier New"/>
          <w:color w:val="000000"/>
          <w:sz w:val="28"/>
          <w:szCs w:val="28"/>
          <w:lang w:bidi="ar-SA"/>
        </w:rPr>
        <w:softHyphen/>
        <w:t>нове общего праязыка, территории. Мы всегда говорили о том, что природа рус</w:t>
      </w:r>
      <w:r w:rsidRPr="0014072E">
        <w:rPr>
          <w:rFonts w:eastAsia="Courier New"/>
          <w:color w:val="000000"/>
          <w:sz w:val="28"/>
          <w:szCs w:val="28"/>
          <w:lang w:bidi="ar-SA"/>
        </w:rPr>
        <w:softHyphen/>
        <w:t>ского народа триедина: великороссы, малороссы, белорусы. Подобно тому, как триедины Бог-Отец, Бог-Сын, Бог- Святой Дух. Русский народ имеет триединую природу, и мы должны жить в одном государстве, слитно и неразрывно» [1].</w:t>
      </w:r>
    </w:p>
    <w:p w:rsidR="0014072E" w:rsidRPr="0014072E" w:rsidRDefault="0014072E" w:rsidP="0014072E">
      <w:pPr>
        <w:autoSpaceDE/>
        <w:autoSpaceDN/>
        <w:ind w:firstLine="709"/>
        <w:jc w:val="both"/>
        <w:rPr>
          <w:rFonts w:eastAsia="Courier New"/>
          <w:color w:val="000000"/>
          <w:sz w:val="28"/>
          <w:szCs w:val="28"/>
          <w:lang w:bidi="ar-SA"/>
        </w:rPr>
      </w:pPr>
      <w:r w:rsidRPr="0014072E">
        <w:rPr>
          <w:rFonts w:eastAsia="Courier New"/>
          <w:color w:val="000000"/>
          <w:sz w:val="28"/>
          <w:szCs w:val="28"/>
          <w:lang w:bidi="ar-SA"/>
        </w:rPr>
        <w:t>В.М. Клыков остро чувствовал то, что нужно для спасения нашего Отече</w:t>
      </w:r>
      <w:r w:rsidRPr="0014072E">
        <w:rPr>
          <w:rFonts w:eastAsia="Courier New"/>
          <w:color w:val="000000"/>
          <w:sz w:val="28"/>
          <w:szCs w:val="28"/>
          <w:lang w:bidi="ar-SA"/>
        </w:rPr>
        <w:softHyphen/>
        <w:t>ства. Спасти плодородные земли, спасти крестьянство. Разрушение крестьян</w:t>
      </w:r>
      <w:r w:rsidRPr="0014072E">
        <w:rPr>
          <w:rFonts w:eastAsia="Courier New"/>
          <w:color w:val="000000"/>
          <w:sz w:val="28"/>
          <w:szCs w:val="28"/>
          <w:lang w:bidi="ar-SA"/>
        </w:rPr>
        <w:softHyphen/>
        <w:t>ской жизни есть разрушение страны - это хорошо понимал Клыков, родивший</w:t>
      </w:r>
      <w:r w:rsidRPr="0014072E">
        <w:rPr>
          <w:rFonts w:eastAsia="Courier New"/>
          <w:color w:val="000000"/>
          <w:sz w:val="28"/>
          <w:szCs w:val="28"/>
          <w:lang w:bidi="ar-SA"/>
        </w:rPr>
        <w:softHyphen/>
        <w:t>ся и выросший в небольшом селе, затерявшемся на просторах курской земли.</w:t>
      </w:r>
    </w:p>
    <w:p w:rsidR="0014072E" w:rsidRPr="0014072E" w:rsidRDefault="0014072E" w:rsidP="0014072E">
      <w:pPr>
        <w:autoSpaceDE/>
        <w:autoSpaceDN/>
        <w:ind w:firstLine="709"/>
        <w:jc w:val="both"/>
        <w:rPr>
          <w:rFonts w:eastAsia="Courier New"/>
          <w:color w:val="000000"/>
          <w:sz w:val="28"/>
          <w:szCs w:val="28"/>
          <w:lang w:bidi="ar-SA"/>
        </w:rPr>
      </w:pPr>
      <w:r w:rsidRPr="0014072E">
        <w:rPr>
          <w:rFonts w:eastAsia="Courier New"/>
          <w:color w:val="000000"/>
          <w:sz w:val="28"/>
          <w:szCs w:val="28"/>
          <w:lang w:bidi="ar-SA"/>
        </w:rPr>
        <w:t>Земля умирает молча, а вместе с ней и весь живой мир. Поэтому В.М. Клыкову принадлежит идея регулярного проведения широких народных собра</w:t>
      </w:r>
      <w:r w:rsidRPr="0014072E">
        <w:rPr>
          <w:rFonts w:eastAsia="Courier New"/>
          <w:color w:val="000000"/>
          <w:sz w:val="28"/>
          <w:szCs w:val="28"/>
          <w:lang w:bidi="ar-SA"/>
        </w:rPr>
        <w:softHyphen/>
        <w:t xml:space="preserve">ний, на которых в едином ключе должны решаться задачи охраны природы, развития и укрепления русского Черноземья. Под руководством В.М. Клыкова прошли первые </w:t>
      </w:r>
      <w:r w:rsidRPr="0014072E">
        <w:rPr>
          <w:rFonts w:eastAsia="Courier New"/>
          <w:color w:val="000000"/>
          <w:sz w:val="28"/>
          <w:szCs w:val="28"/>
          <w:lang w:bidi="ar-SA"/>
        </w:rPr>
        <w:lastRenderedPageBreak/>
        <w:t>две научно-практические конференции в Курске (1992) и на Прохоровском поле (2000). Эти конференции продолжаются и сейчас. Благода</w:t>
      </w:r>
      <w:r w:rsidRPr="0014072E">
        <w:rPr>
          <w:rFonts w:eastAsia="Courier New"/>
          <w:color w:val="000000"/>
          <w:sz w:val="28"/>
          <w:szCs w:val="28"/>
          <w:lang w:bidi="ar-SA"/>
        </w:rPr>
        <w:softHyphen/>
        <w:t>ря огромной работе было принято законодательство об охране окружающей среды, которым русский чернозем был признан национальным достоянием [1].</w:t>
      </w:r>
    </w:p>
    <w:p w:rsidR="0014072E" w:rsidRPr="0014072E" w:rsidRDefault="0014072E" w:rsidP="0014072E">
      <w:pPr>
        <w:autoSpaceDE/>
        <w:autoSpaceDN/>
        <w:ind w:firstLine="709"/>
        <w:jc w:val="both"/>
        <w:rPr>
          <w:rFonts w:eastAsia="Courier New"/>
          <w:color w:val="000000"/>
          <w:sz w:val="28"/>
          <w:szCs w:val="28"/>
          <w:lang w:bidi="ar-SA"/>
        </w:rPr>
      </w:pPr>
      <w:r w:rsidRPr="0014072E">
        <w:rPr>
          <w:rFonts w:eastAsia="Courier New"/>
          <w:color w:val="000000"/>
          <w:sz w:val="28"/>
          <w:szCs w:val="28"/>
          <w:lang w:bidi="ar-SA"/>
        </w:rPr>
        <w:t>Стремясь закрепить в наших юношах и девушках чувство принадлежности к родной земле, чувство хозяина своей земли, быть «благоустроителями родной земли», расширить их кругозор, помочь им найти собственную линию в жизни и обрести вершины профессионального мастерства, более 15 лет наш техникум проводит фестиваль научного и художественного творчества, посвя</w:t>
      </w:r>
      <w:r w:rsidRPr="0014072E">
        <w:rPr>
          <w:rFonts w:eastAsia="Courier New"/>
          <w:color w:val="000000"/>
          <w:sz w:val="28"/>
          <w:szCs w:val="28"/>
          <w:lang w:bidi="ar-SA"/>
        </w:rPr>
        <w:softHyphen/>
        <w:t xml:space="preserve">щенный Дню славянской письменности и культуры и памяти народного художника России В.М. Клыкова. </w:t>
      </w:r>
    </w:p>
    <w:p w:rsidR="0014072E" w:rsidRPr="0014072E" w:rsidRDefault="0014072E" w:rsidP="0014072E">
      <w:pPr>
        <w:autoSpaceDE/>
        <w:autoSpaceDN/>
        <w:ind w:firstLine="709"/>
        <w:jc w:val="both"/>
        <w:rPr>
          <w:rFonts w:eastAsia="Courier New"/>
          <w:color w:val="000000"/>
          <w:sz w:val="28"/>
          <w:szCs w:val="28"/>
          <w:lang w:bidi="ar-SA"/>
        </w:rPr>
      </w:pPr>
      <w:r w:rsidRPr="0014072E">
        <w:rPr>
          <w:rFonts w:eastAsia="Courier New"/>
          <w:color w:val="000000"/>
          <w:sz w:val="28"/>
          <w:szCs w:val="28"/>
          <w:lang w:bidi="ar-SA"/>
        </w:rPr>
        <w:t>Особое трепетное отношение ко Дню Памяти В.М. Клыкова, который традиционно отмечается в с. Мармыжи у храма Покрова Пресвятой Богороди</w:t>
      </w:r>
      <w:r w:rsidRPr="0014072E">
        <w:rPr>
          <w:rFonts w:eastAsia="Courier New"/>
          <w:color w:val="000000"/>
          <w:sz w:val="28"/>
          <w:szCs w:val="28"/>
          <w:lang w:bidi="ar-SA"/>
        </w:rPr>
        <w:softHyphen/>
        <w:t>цы, где похоронен наш великий земляк. В этом мероприятии традиционно уча</w:t>
      </w:r>
      <w:r w:rsidRPr="0014072E">
        <w:rPr>
          <w:rFonts w:eastAsia="Courier New"/>
          <w:color w:val="000000"/>
          <w:sz w:val="28"/>
          <w:szCs w:val="28"/>
          <w:lang w:bidi="ar-SA"/>
        </w:rPr>
        <w:softHyphen/>
        <w:t>ствует ансамбль духовного песнопения техникума «Звонница». Этому выступ</w:t>
      </w:r>
      <w:r w:rsidRPr="0014072E">
        <w:rPr>
          <w:rFonts w:eastAsia="Courier New"/>
          <w:color w:val="000000"/>
          <w:sz w:val="28"/>
          <w:szCs w:val="28"/>
          <w:lang w:bidi="ar-SA"/>
        </w:rPr>
        <w:softHyphen/>
        <w:t>лению предшествует длительная подготовка, выражающаяся не просто в во</w:t>
      </w:r>
      <w:r w:rsidRPr="0014072E">
        <w:rPr>
          <w:rFonts w:eastAsia="Courier New"/>
          <w:color w:val="000000"/>
          <w:sz w:val="28"/>
          <w:szCs w:val="28"/>
          <w:lang w:bidi="ar-SA"/>
        </w:rPr>
        <w:softHyphen/>
        <w:t>кальных постановках, но и в православном образовании.</w:t>
      </w:r>
    </w:p>
    <w:p w:rsidR="0014072E" w:rsidRPr="0014072E" w:rsidRDefault="0014072E" w:rsidP="0014072E">
      <w:pPr>
        <w:autoSpaceDE/>
        <w:autoSpaceDN/>
        <w:ind w:firstLine="709"/>
        <w:jc w:val="both"/>
        <w:rPr>
          <w:rFonts w:eastAsia="Courier New"/>
          <w:color w:val="000000"/>
          <w:sz w:val="28"/>
          <w:szCs w:val="28"/>
          <w:lang w:bidi="ar-SA"/>
        </w:rPr>
      </w:pPr>
      <w:r w:rsidRPr="0014072E">
        <w:rPr>
          <w:rFonts w:eastAsia="Courier New"/>
          <w:color w:val="000000"/>
          <w:sz w:val="28"/>
          <w:szCs w:val="28"/>
          <w:lang w:bidi="ar-SA"/>
        </w:rPr>
        <w:t xml:space="preserve">В середине октября в рамках социального проекта «Сын земли Курской» в техникуме традиционно проходит неделя памяти В.М. Клыкова, приуроченная ко дню его рождения. В </w:t>
      </w:r>
      <w:r w:rsidRPr="0014072E">
        <w:rPr>
          <w:rFonts w:eastAsia="Courier New"/>
          <w:iCs/>
          <w:color w:val="000000"/>
          <w:spacing w:val="2"/>
          <w:sz w:val="28"/>
          <w:szCs w:val="28"/>
          <w:lang w:bidi="ar-SA"/>
        </w:rPr>
        <w:t>течение</w:t>
      </w:r>
      <w:r w:rsidRPr="0014072E">
        <w:rPr>
          <w:rFonts w:eastAsia="Courier New"/>
          <w:i/>
          <w:color w:val="000000"/>
          <w:sz w:val="28"/>
          <w:szCs w:val="28"/>
          <w:lang w:bidi="ar-SA"/>
        </w:rPr>
        <w:t xml:space="preserve"> </w:t>
      </w:r>
      <w:r w:rsidRPr="0014072E">
        <w:rPr>
          <w:rFonts w:eastAsia="Courier New"/>
          <w:color w:val="000000"/>
          <w:sz w:val="28"/>
          <w:szCs w:val="28"/>
          <w:lang w:bidi="ar-SA"/>
        </w:rPr>
        <w:t>недели собирается большое число зрителей тематической видео-гостиной «Я просто Родину любил...», где демонстрируются фильмы о Вячеславе Михайловиче, интервью его друзей. Экс</w:t>
      </w:r>
      <w:r w:rsidRPr="0014072E">
        <w:rPr>
          <w:rFonts w:eastAsia="Courier New"/>
          <w:color w:val="000000"/>
          <w:sz w:val="28"/>
          <w:szCs w:val="28"/>
          <w:lang w:bidi="ar-SA"/>
        </w:rPr>
        <w:softHyphen/>
        <w:t>курсия на родину Клыкова вызывает живой интерес, ведь многим студентам приходится впервые побывать в музее В.М. Клыкова, увидеть построенный им и его друзьями - Николаем Богатищевым и Владимиром Хариным - храм в честь По</w:t>
      </w:r>
      <w:r w:rsidRPr="0014072E">
        <w:rPr>
          <w:rFonts w:eastAsia="Courier New"/>
          <w:color w:val="000000"/>
          <w:sz w:val="28"/>
          <w:szCs w:val="28"/>
          <w:lang w:bidi="ar-SA"/>
        </w:rPr>
        <w:softHyphen/>
        <w:t>крова Пресвятой Богородицы, посетить могилу Вячеслава Михайловича. Литера</w:t>
      </w:r>
      <w:r w:rsidRPr="0014072E">
        <w:rPr>
          <w:rFonts w:eastAsia="Courier New"/>
          <w:color w:val="000000"/>
          <w:sz w:val="28"/>
          <w:szCs w:val="28"/>
          <w:lang w:bidi="ar-SA"/>
        </w:rPr>
        <w:softHyphen/>
        <w:t>турно-музыкальная композиция «Край родной - земля Курская», мастер-класс в гончарной мастерской, концерт «Витязь земли русской», фотоконкурс «В объек</w:t>
      </w:r>
      <w:r w:rsidRPr="0014072E">
        <w:rPr>
          <w:rFonts w:eastAsia="Courier New"/>
          <w:color w:val="000000"/>
          <w:sz w:val="28"/>
          <w:szCs w:val="28"/>
          <w:lang w:bidi="ar-SA"/>
        </w:rPr>
        <w:softHyphen/>
        <w:t>тиве - отчий край», исторический экскурс, встречи с людьми, кто был близко зна</w:t>
      </w:r>
      <w:r w:rsidRPr="0014072E">
        <w:rPr>
          <w:rFonts w:eastAsia="Courier New"/>
          <w:color w:val="000000"/>
          <w:sz w:val="28"/>
          <w:szCs w:val="28"/>
          <w:lang w:bidi="ar-SA"/>
        </w:rPr>
        <w:softHyphen/>
        <w:t>ком с этим замечательным человеком - вот основные мероприятия, которые про</w:t>
      </w:r>
      <w:r w:rsidRPr="0014072E">
        <w:rPr>
          <w:rFonts w:eastAsia="Courier New"/>
          <w:color w:val="000000"/>
          <w:sz w:val="28"/>
          <w:szCs w:val="28"/>
          <w:lang w:bidi="ar-SA"/>
        </w:rPr>
        <w:softHyphen/>
        <w:t>ходят   на этой тематической неделе. Многие первокурсники отмечают, что впервые познакомились с именем этого великого человека, удивленные тем, сколько пре</w:t>
      </w:r>
      <w:r w:rsidRPr="0014072E">
        <w:rPr>
          <w:rFonts w:eastAsia="Courier New"/>
          <w:color w:val="000000"/>
          <w:sz w:val="28"/>
          <w:szCs w:val="28"/>
          <w:lang w:bidi="ar-SA"/>
        </w:rPr>
        <w:softHyphen/>
        <w:t>красных работ он явил миру, сколько добрых дел он совершил.</w:t>
      </w:r>
    </w:p>
    <w:p w:rsidR="0014072E" w:rsidRPr="0014072E" w:rsidRDefault="0014072E" w:rsidP="0014072E">
      <w:pPr>
        <w:autoSpaceDE/>
        <w:autoSpaceDN/>
        <w:ind w:firstLine="709"/>
        <w:jc w:val="both"/>
        <w:rPr>
          <w:rFonts w:eastAsia="Courier New"/>
          <w:color w:val="000000"/>
          <w:sz w:val="28"/>
          <w:szCs w:val="28"/>
          <w:lang w:bidi="ar-SA"/>
        </w:rPr>
      </w:pPr>
      <w:r w:rsidRPr="0014072E">
        <w:rPr>
          <w:rFonts w:eastAsia="Courier New"/>
          <w:color w:val="000000"/>
          <w:sz w:val="28"/>
          <w:szCs w:val="28"/>
          <w:lang w:bidi="ar-SA"/>
        </w:rPr>
        <w:t xml:space="preserve">Что дает молодежи проведение </w:t>
      </w:r>
      <w:r w:rsidRPr="0014072E">
        <w:rPr>
          <w:rFonts w:eastAsia="Courier New"/>
          <w:iCs/>
          <w:color w:val="000000"/>
          <w:spacing w:val="2"/>
          <w:sz w:val="28"/>
          <w:szCs w:val="28"/>
          <w:lang w:bidi="ar-SA"/>
        </w:rPr>
        <w:t>подобных</w:t>
      </w:r>
      <w:r w:rsidRPr="0014072E">
        <w:rPr>
          <w:rFonts w:eastAsia="Courier New"/>
          <w:color w:val="000000"/>
          <w:sz w:val="28"/>
          <w:szCs w:val="28"/>
          <w:lang w:bidi="ar-SA"/>
        </w:rPr>
        <w:t xml:space="preserve"> акций? Можно было </w:t>
      </w:r>
      <w:r w:rsidRPr="0014072E">
        <w:rPr>
          <w:rFonts w:eastAsia="Courier New"/>
          <w:iCs/>
          <w:color w:val="000000"/>
          <w:spacing w:val="2"/>
          <w:sz w:val="28"/>
          <w:szCs w:val="28"/>
          <w:lang w:bidi="ar-SA"/>
        </w:rPr>
        <w:t>бы</w:t>
      </w:r>
      <w:r w:rsidRPr="0014072E">
        <w:rPr>
          <w:rFonts w:eastAsia="Courier New"/>
          <w:color w:val="000000"/>
          <w:sz w:val="28"/>
          <w:szCs w:val="28"/>
          <w:lang w:bidi="ar-SA"/>
        </w:rPr>
        <w:t xml:space="preserve"> при</w:t>
      </w:r>
      <w:r w:rsidRPr="0014072E">
        <w:rPr>
          <w:rFonts w:eastAsia="Courier New"/>
          <w:color w:val="000000"/>
          <w:sz w:val="28"/>
          <w:szCs w:val="28"/>
          <w:lang w:bidi="ar-SA"/>
        </w:rPr>
        <w:softHyphen/>
        <w:t>вести большой ряд высказываний наших воспитанников, иллюстрирующих всю палитру переживаемых ими чувств... Эти высказывания и оценки убеждают в том, что конкретные примеры жизни, профессионального труда наших реаль</w:t>
      </w:r>
      <w:r w:rsidRPr="0014072E">
        <w:rPr>
          <w:rFonts w:eastAsia="Courier New"/>
          <w:color w:val="000000"/>
          <w:sz w:val="28"/>
          <w:szCs w:val="28"/>
          <w:lang w:bidi="ar-SA"/>
        </w:rPr>
        <w:softHyphen/>
        <w:t>ных земляков, их вклад в историю и культуру, в благополучие и процветание своей Родины прочно связан с трудом на конкретном месте, на своей родной земле. Опыт реализации данных мероприятий позволил нам добиться того, что наши студенты от пассивных созерцателей перешли в разряд активных участ</w:t>
      </w:r>
      <w:r w:rsidRPr="0014072E">
        <w:rPr>
          <w:rFonts w:eastAsia="Courier New"/>
          <w:color w:val="000000"/>
          <w:sz w:val="28"/>
          <w:szCs w:val="28"/>
          <w:lang w:bidi="ar-SA"/>
        </w:rPr>
        <w:softHyphen/>
        <w:t>ников. Наиболее эффективными, на наш взгляд, являются такие формы нравственного воспитания обучающихся, которые выводят их за стены техникума, подключают их к деятельности вместе с общественными организациями, к вы</w:t>
      </w:r>
      <w:r w:rsidRPr="0014072E">
        <w:rPr>
          <w:rFonts w:eastAsia="Courier New"/>
          <w:color w:val="000000"/>
          <w:sz w:val="28"/>
          <w:szCs w:val="28"/>
          <w:lang w:bidi="ar-SA"/>
        </w:rPr>
        <w:softHyphen/>
        <w:t>полнению заданий молодежных организаций, проявлению инициативы в само</w:t>
      </w:r>
      <w:r w:rsidRPr="0014072E">
        <w:rPr>
          <w:rFonts w:eastAsia="Courier New"/>
          <w:color w:val="000000"/>
          <w:sz w:val="28"/>
          <w:szCs w:val="28"/>
          <w:lang w:bidi="ar-SA"/>
        </w:rPr>
        <w:softHyphen/>
        <w:t>стоятельных общественно полезных делах.</w:t>
      </w:r>
    </w:p>
    <w:p w:rsidR="0014072E" w:rsidRPr="0014072E" w:rsidRDefault="0014072E" w:rsidP="0014072E">
      <w:pPr>
        <w:autoSpaceDE/>
        <w:autoSpaceDN/>
        <w:ind w:firstLine="709"/>
        <w:jc w:val="both"/>
        <w:rPr>
          <w:rFonts w:eastAsia="Courier New"/>
          <w:color w:val="000000"/>
          <w:sz w:val="28"/>
          <w:szCs w:val="28"/>
          <w:lang w:bidi="ar-SA"/>
        </w:rPr>
      </w:pPr>
      <w:r w:rsidRPr="0014072E">
        <w:rPr>
          <w:rFonts w:eastAsia="Courier New"/>
          <w:color w:val="000000"/>
          <w:sz w:val="28"/>
          <w:szCs w:val="28"/>
          <w:lang w:bidi="ar-SA"/>
        </w:rPr>
        <w:lastRenderedPageBreak/>
        <w:t>Как сами студенты относятся к участию в социальном проектировании? Какие произошли изменения в их сознании? Для кого-то участие в проекте - это «нравственное обогащение», «приближение к народным ценностям культу</w:t>
      </w:r>
      <w:r w:rsidRPr="0014072E">
        <w:rPr>
          <w:rFonts w:eastAsia="Courier New"/>
          <w:color w:val="000000"/>
          <w:sz w:val="28"/>
          <w:szCs w:val="28"/>
          <w:lang w:bidi="ar-SA"/>
        </w:rPr>
        <w:softHyphen/>
        <w:t>ры», для других - это «возможность реализовать свои способности», «найти друзей по интересам», «расширить круг общения». Почти все студенты отмети</w:t>
      </w:r>
      <w:r w:rsidRPr="0014072E">
        <w:rPr>
          <w:rFonts w:eastAsia="Courier New"/>
          <w:color w:val="000000"/>
          <w:sz w:val="28"/>
          <w:szCs w:val="28"/>
          <w:lang w:bidi="ar-SA"/>
        </w:rPr>
        <w:softHyphen/>
        <w:t>ли, что узнали много интересного и нового о православных традициях славян</w:t>
      </w:r>
      <w:r w:rsidRPr="0014072E">
        <w:rPr>
          <w:rFonts w:eastAsia="Courier New"/>
          <w:color w:val="000000"/>
          <w:sz w:val="28"/>
          <w:szCs w:val="28"/>
          <w:lang w:bidi="ar-SA"/>
        </w:rPr>
        <w:softHyphen/>
        <w:t>ских народов. За все время работы не было отмечено ни одного негативного высказывания к участию в проектах ни среди студентов, ни среди родителей.</w:t>
      </w:r>
    </w:p>
    <w:p w:rsidR="0014072E" w:rsidRPr="0014072E" w:rsidRDefault="0014072E" w:rsidP="0014072E">
      <w:pPr>
        <w:autoSpaceDE/>
        <w:autoSpaceDN/>
        <w:ind w:firstLine="709"/>
        <w:jc w:val="both"/>
        <w:rPr>
          <w:rFonts w:eastAsia="Courier New"/>
          <w:color w:val="000000"/>
          <w:sz w:val="28"/>
          <w:szCs w:val="28"/>
          <w:lang w:bidi="ar-SA"/>
        </w:rPr>
      </w:pPr>
      <w:r w:rsidRPr="0014072E">
        <w:rPr>
          <w:rFonts w:eastAsia="Courier New"/>
          <w:color w:val="000000"/>
          <w:sz w:val="28"/>
          <w:szCs w:val="28"/>
          <w:lang w:bidi="ar-SA"/>
        </w:rPr>
        <w:t>Завершая обзор работы в Советском социально-аграрном техникуме имени В.М. Клыкова, считаем необходимым подчеркнуть: мы далеки от иллюзии, что в на</w:t>
      </w:r>
      <w:r w:rsidRPr="0014072E">
        <w:rPr>
          <w:rFonts w:eastAsia="Courier New"/>
          <w:color w:val="000000"/>
          <w:sz w:val="28"/>
          <w:szCs w:val="28"/>
          <w:lang w:bidi="ar-SA"/>
        </w:rPr>
        <w:softHyphen/>
        <w:t>шей работе все получается. Техникум не может в полном объеме повлиять на изменение объективных факторов духовно-нравственного становления молоде</w:t>
      </w:r>
      <w:r w:rsidRPr="0014072E">
        <w:rPr>
          <w:rFonts w:eastAsia="Courier New"/>
          <w:color w:val="000000"/>
          <w:sz w:val="28"/>
          <w:szCs w:val="28"/>
          <w:lang w:bidi="ar-SA"/>
        </w:rPr>
        <w:softHyphen/>
        <w:t>жи, сложившихся отношений в обществе, но повысить эффективность влияний факторов на уровне воспитательной системы техникума, факторов субъективных — может - за счет усилении «адресности» воспитывающих воздействий, включе</w:t>
      </w:r>
      <w:r w:rsidRPr="0014072E">
        <w:rPr>
          <w:rFonts w:eastAsia="Courier New"/>
          <w:color w:val="000000"/>
          <w:sz w:val="28"/>
          <w:szCs w:val="28"/>
          <w:lang w:bidi="ar-SA"/>
        </w:rPr>
        <w:softHyphen/>
        <w:t>ния студентов в процесс разработки и реализации социальных проектов. Только когда в жизнь выйдет гармоничная и духовно богатая личность, только тогда мо</w:t>
      </w:r>
      <w:r w:rsidRPr="0014072E">
        <w:rPr>
          <w:rFonts w:eastAsia="Courier New"/>
          <w:color w:val="000000"/>
          <w:sz w:val="28"/>
          <w:szCs w:val="28"/>
          <w:lang w:bidi="ar-SA"/>
        </w:rPr>
        <w:softHyphen/>
        <w:t>лодежь будет ориентироваться на максимальную реализацию своего созидатель</w:t>
      </w:r>
      <w:r w:rsidRPr="0014072E">
        <w:rPr>
          <w:rFonts w:eastAsia="Courier New"/>
          <w:color w:val="000000"/>
          <w:sz w:val="28"/>
          <w:szCs w:val="28"/>
          <w:lang w:bidi="ar-SA"/>
        </w:rPr>
        <w:softHyphen/>
        <w:t>ного потенциала, жить интересами общества, только тогда в отношениях между людьми исчезнут грубость, жестокость, агрессия, равнодушие к другому челове</w:t>
      </w:r>
      <w:r w:rsidRPr="0014072E">
        <w:rPr>
          <w:rFonts w:eastAsia="Courier New"/>
          <w:color w:val="000000"/>
          <w:sz w:val="28"/>
          <w:szCs w:val="28"/>
          <w:lang w:bidi="ar-SA"/>
        </w:rPr>
        <w:softHyphen/>
        <w:t>ку, утвердятся подлинный гуманизм, милосердие, добротворчество, сострадание, сопереживание, сотрудничество.</w:t>
      </w:r>
    </w:p>
    <w:p w:rsidR="0014072E" w:rsidRPr="0014072E" w:rsidRDefault="0014072E" w:rsidP="0014072E">
      <w:pPr>
        <w:autoSpaceDE/>
        <w:autoSpaceDN/>
        <w:ind w:firstLine="709"/>
        <w:jc w:val="both"/>
        <w:rPr>
          <w:rFonts w:eastAsia="Courier New"/>
          <w:color w:val="000000"/>
          <w:sz w:val="28"/>
          <w:szCs w:val="28"/>
          <w:lang w:bidi="ar-SA"/>
        </w:rPr>
      </w:pPr>
    </w:p>
    <w:p w:rsidR="0014072E" w:rsidRPr="0014072E" w:rsidRDefault="0014072E" w:rsidP="0014072E">
      <w:pPr>
        <w:autoSpaceDE/>
        <w:autoSpaceDN/>
        <w:jc w:val="center"/>
        <w:rPr>
          <w:rFonts w:eastAsia="Courier New"/>
          <w:b/>
          <w:color w:val="000000"/>
          <w:sz w:val="28"/>
          <w:szCs w:val="28"/>
          <w:lang w:bidi="ar-SA"/>
        </w:rPr>
      </w:pPr>
      <w:r w:rsidRPr="0014072E">
        <w:rPr>
          <w:rFonts w:eastAsia="Courier New"/>
          <w:b/>
          <w:color w:val="000000"/>
          <w:sz w:val="28"/>
          <w:szCs w:val="28"/>
          <w:lang w:bidi="ar-SA"/>
        </w:rPr>
        <w:t>Список литературы</w:t>
      </w:r>
    </w:p>
    <w:p w:rsidR="0014072E" w:rsidRPr="0014072E" w:rsidRDefault="0014072E" w:rsidP="0014072E">
      <w:pPr>
        <w:autoSpaceDE/>
        <w:autoSpaceDN/>
        <w:ind w:firstLine="709"/>
        <w:jc w:val="both"/>
        <w:rPr>
          <w:rFonts w:eastAsia="Courier New"/>
          <w:color w:val="000000"/>
          <w:sz w:val="28"/>
          <w:szCs w:val="28"/>
          <w:lang w:bidi="ar-SA"/>
        </w:rPr>
      </w:pPr>
      <w:r w:rsidRPr="0014072E">
        <w:rPr>
          <w:rFonts w:eastAsia="Courier New"/>
          <w:color w:val="000000"/>
          <w:sz w:val="28"/>
          <w:szCs w:val="28"/>
          <w:lang w:bidi="ar-SA"/>
        </w:rPr>
        <w:t>1. Крамор Г. Спасение страны - в самоорганизации русского народа (памяти В.М. Клыкова) / Русская народная линия - информационно-аналитическая служба - Православ</w:t>
      </w:r>
      <w:r w:rsidR="00F4577A">
        <w:rPr>
          <w:rFonts w:eastAsia="Courier New"/>
          <w:color w:val="000000"/>
          <w:sz w:val="28"/>
          <w:szCs w:val="28"/>
          <w:lang w:bidi="ar-SA"/>
        </w:rPr>
        <w:t>ие. Само</w:t>
      </w:r>
      <w:r w:rsidR="00F4577A">
        <w:rPr>
          <w:rFonts w:eastAsia="Courier New"/>
          <w:color w:val="000000"/>
          <w:sz w:val="28"/>
          <w:szCs w:val="28"/>
          <w:lang w:bidi="ar-SA"/>
        </w:rPr>
        <w:softHyphen/>
        <w:t xml:space="preserve">державие. Народность. </w:t>
      </w:r>
      <w:r w:rsidR="00F4577A" w:rsidRPr="00C50D33">
        <w:rPr>
          <w:rFonts w:eastAsia="Courier New"/>
          <w:color w:val="000000"/>
          <w:sz w:val="28"/>
          <w:szCs w:val="28"/>
          <w:lang w:bidi="ar-SA"/>
        </w:rPr>
        <w:t>[</w:t>
      </w:r>
      <w:r w:rsidR="00F4577A">
        <w:rPr>
          <w:rFonts w:eastAsia="Courier New"/>
          <w:color w:val="000000"/>
          <w:sz w:val="28"/>
          <w:szCs w:val="28"/>
          <w:lang w:bidi="ar-SA"/>
        </w:rPr>
        <w:t>Электронный ресурс</w:t>
      </w:r>
      <w:r w:rsidR="00F4577A" w:rsidRPr="00C50D33">
        <w:rPr>
          <w:rFonts w:eastAsia="Courier New"/>
          <w:color w:val="000000"/>
          <w:sz w:val="28"/>
          <w:szCs w:val="28"/>
          <w:lang w:bidi="ar-SA"/>
        </w:rPr>
        <w:t>]</w:t>
      </w:r>
      <w:r w:rsidRPr="0014072E">
        <w:rPr>
          <w:rFonts w:eastAsia="Courier New"/>
          <w:color w:val="000000"/>
          <w:sz w:val="28"/>
          <w:szCs w:val="28"/>
          <w:lang w:bidi="ar-SA"/>
        </w:rPr>
        <w:t xml:space="preserve">: </w:t>
      </w:r>
      <w:r w:rsidRPr="0014072E">
        <w:rPr>
          <w:rFonts w:eastAsia="Courier New"/>
          <w:color w:val="000080"/>
          <w:sz w:val="28"/>
          <w:szCs w:val="28"/>
          <w:u w:val="single"/>
          <w:lang w:val="en-US" w:bidi="ar-SA"/>
        </w:rPr>
        <w:t>http</w:t>
      </w:r>
      <w:r w:rsidRPr="0014072E">
        <w:rPr>
          <w:rFonts w:eastAsia="Courier New"/>
          <w:color w:val="000080"/>
          <w:sz w:val="28"/>
          <w:szCs w:val="28"/>
          <w:u w:val="single"/>
          <w:lang w:bidi="ar-SA"/>
        </w:rPr>
        <w:t>://</w:t>
      </w:r>
      <w:r w:rsidRPr="0014072E">
        <w:rPr>
          <w:rFonts w:eastAsia="Courier New"/>
          <w:color w:val="000080"/>
          <w:sz w:val="28"/>
          <w:szCs w:val="28"/>
          <w:u w:val="single"/>
          <w:lang w:val="en-US" w:bidi="ar-SA"/>
        </w:rPr>
        <w:t>ruskline</w:t>
      </w:r>
      <w:r w:rsidRPr="0014072E">
        <w:rPr>
          <w:rFonts w:eastAsia="Courier New"/>
          <w:color w:val="000080"/>
          <w:sz w:val="28"/>
          <w:szCs w:val="28"/>
          <w:u w:val="single"/>
          <w:lang w:bidi="ar-SA"/>
        </w:rPr>
        <w:t>.</w:t>
      </w:r>
      <w:r w:rsidRPr="0014072E">
        <w:rPr>
          <w:rFonts w:eastAsia="Courier New"/>
          <w:color w:val="000080"/>
          <w:sz w:val="28"/>
          <w:szCs w:val="28"/>
          <w:u w:val="single"/>
          <w:lang w:val="en-US" w:bidi="ar-SA"/>
        </w:rPr>
        <w:t>ru</w:t>
      </w:r>
      <w:r w:rsidRPr="0014072E">
        <w:rPr>
          <w:rFonts w:eastAsia="Courier New"/>
          <w:color w:val="000080"/>
          <w:sz w:val="28"/>
          <w:szCs w:val="28"/>
          <w:u w:val="single"/>
          <w:lang w:bidi="ar-SA"/>
        </w:rPr>
        <w:t>/</w:t>
      </w:r>
      <w:r w:rsidRPr="0014072E">
        <w:rPr>
          <w:rFonts w:eastAsia="Courier New"/>
          <w:color w:val="000080"/>
          <w:sz w:val="28"/>
          <w:szCs w:val="28"/>
          <w:u w:val="single"/>
          <w:lang w:val="en-US" w:bidi="ar-SA"/>
        </w:rPr>
        <w:t>monitoring</w:t>
      </w:r>
      <w:r w:rsidRPr="0014072E">
        <w:rPr>
          <w:rFonts w:eastAsia="Courier New"/>
          <w:color w:val="000080"/>
          <w:sz w:val="28"/>
          <w:szCs w:val="28"/>
          <w:u w:val="single"/>
          <w:lang w:bidi="ar-SA"/>
        </w:rPr>
        <w:t>_</w:t>
      </w:r>
      <w:r w:rsidRPr="0014072E">
        <w:rPr>
          <w:rFonts w:eastAsia="Courier New"/>
          <w:color w:val="000080"/>
          <w:sz w:val="28"/>
          <w:szCs w:val="28"/>
          <w:u w:val="single"/>
          <w:lang w:val="en-US" w:bidi="ar-SA"/>
        </w:rPr>
        <w:t>smi</w:t>
      </w:r>
      <w:r w:rsidRPr="0014072E">
        <w:rPr>
          <w:rFonts w:eastAsia="Courier New"/>
          <w:color w:val="000080"/>
          <w:sz w:val="28"/>
          <w:szCs w:val="28"/>
          <w:u w:val="single"/>
          <w:lang w:bidi="ar-SA"/>
        </w:rPr>
        <w:t>/2006/08/09/</w:t>
      </w:r>
      <w:r w:rsidRPr="0014072E">
        <w:rPr>
          <w:rFonts w:eastAsia="Courier New"/>
          <w:color w:val="000080"/>
          <w:sz w:val="28"/>
          <w:szCs w:val="28"/>
          <w:u w:val="single"/>
          <w:lang w:val="en-US" w:bidi="ar-SA"/>
        </w:rPr>
        <w:t>spasenie</w:t>
      </w:r>
      <w:r w:rsidRPr="0014072E">
        <w:rPr>
          <w:rFonts w:eastAsia="Courier New"/>
          <w:color w:val="000080"/>
          <w:sz w:val="28"/>
          <w:szCs w:val="28"/>
          <w:u w:val="single"/>
          <w:lang w:bidi="ar-SA"/>
        </w:rPr>
        <w:t>_</w:t>
      </w:r>
      <w:r w:rsidRPr="0014072E">
        <w:rPr>
          <w:rFonts w:eastAsia="Courier New"/>
          <w:color w:val="000080"/>
          <w:sz w:val="28"/>
          <w:szCs w:val="28"/>
          <w:u w:val="single"/>
          <w:lang w:val="en-US" w:bidi="ar-SA"/>
        </w:rPr>
        <w:t>stran</w:t>
      </w:r>
      <w:r w:rsidR="00F4577A">
        <w:rPr>
          <w:rFonts w:eastAsia="Courier New"/>
          <w:color w:val="000080"/>
          <w:sz w:val="28"/>
          <w:szCs w:val="28"/>
          <w:u w:val="single"/>
          <w:lang w:bidi="ar-SA"/>
        </w:rPr>
        <w:t>.</w:t>
      </w:r>
    </w:p>
    <w:p w:rsidR="00536424" w:rsidRDefault="0014072E" w:rsidP="00C50D33">
      <w:pPr>
        <w:autoSpaceDE/>
        <w:autoSpaceDN/>
        <w:ind w:firstLine="709"/>
        <w:jc w:val="both"/>
        <w:rPr>
          <w:rFonts w:eastAsia="Courier New"/>
          <w:color w:val="000000"/>
          <w:sz w:val="28"/>
          <w:szCs w:val="28"/>
          <w:lang w:bidi="ar-SA"/>
        </w:rPr>
      </w:pPr>
      <w:r w:rsidRPr="0014072E">
        <w:rPr>
          <w:rFonts w:eastAsia="Courier New"/>
          <w:color w:val="000000"/>
          <w:sz w:val="28"/>
          <w:szCs w:val="28"/>
          <w:lang w:bidi="ar-SA"/>
        </w:rPr>
        <w:t>2. Ушинский К.Д. Собр. соч.-М., 1948.</w:t>
      </w:r>
    </w:p>
    <w:p w:rsidR="00C50D33" w:rsidRDefault="00C50D33" w:rsidP="00C50D33">
      <w:pPr>
        <w:autoSpaceDE/>
        <w:autoSpaceDN/>
        <w:ind w:firstLine="709"/>
        <w:jc w:val="both"/>
        <w:rPr>
          <w:rFonts w:eastAsia="Courier New"/>
          <w:color w:val="000000"/>
          <w:sz w:val="28"/>
          <w:szCs w:val="28"/>
          <w:lang w:bidi="ar-SA"/>
        </w:rPr>
      </w:pPr>
    </w:p>
    <w:p w:rsidR="00C50D33" w:rsidRPr="00C50D33" w:rsidRDefault="00C50D33" w:rsidP="00C50D33">
      <w:pPr>
        <w:autoSpaceDE/>
        <w:autoSpaceDN/>
        <w:ind w:firstLine="709"/>
        <w:jc w:val="both"/>
        <w:rPr>
          <w:rFonts w:eastAsia="Courier New"/>
          <w:color w:val="000000"/>
          <w:sz w:val="28"/>
          <w:szCs w:val="28"/>
          <w:lang w:bidi="ar-SA"/>
        </w:rPr>
      </w:pPr>
    </w:p>
    <w:p w:rsidR="00C50D03" w:rsidRPr="00C50D03" w:rsidRDefault="00C50D03" w:rsidP="00C50D03">
      <w:pPr>
        <w:widowControl/>
        <w:autoSpaceDE/>
        <w:autoSpaceDN/>
        <w:jc w:val="center"/>
        <w:rPr>
          <w:rFonts w:eastAsia="Calibri"/>
          <w:b/>
          <w:sz w:val="28"/>
          <w:szCs w:val="28"/>
          <w:lang w:eastAsia="en-US" w:bidi="ar-SA"/>
        </w:rPr>
      </w:pPr>
      <w:r w:rsidRPr="00C50D03">
        <w:rPr>
          <w:rFonts w:eastAsia="Calibri"/>
          <w:b/>
          <w:sz w:val="28"/>
          <w:szCs w:val="28"/>
          <w:lang w:eastAsia="en-US" w:bidi="ar-SA"/>
        </w:rPr>
        <w:t>ОСОБЕННОСТИ ДУХОВНО-НРАВСТВЕННОГО ВОСПИТАНИЯ ДЕТЕЙ И МОЛОДЁЖИ</w:t>
      </w:r>
    </w:p>
    <w:p w:rsidR="00C50D03" w:rsidRPr="00C50D03" w:rsidRDefault="00C50D03" w:rsidP="00C50D03">
      <w:pPr>
        <w:widowControl/>
        <w:autoSpaceDE/>
        <w:autoSpaceDN/>
        <w:jc w:val="center"/>
        <w:rPr>
          <w:rFonts w:eastAsia="Calibri"/>
          <w:b/>
          <w:i/>
          <w:sz w:val="28"/>
          <w:szCs w:val="28"/>
          <w:lang w:eastAsia="en-US" w:bidi="ar-SA"/>
        </w:rPr>
      </w:pPr>
      <w:r w:rsidRPr="00C50D03">
        <w:rPr>
          <w:rFonts w:eastAsia="Calibri"/>
          <w:b/>
          <w:i/>
          <w:sz w:val="28"/>
          <w:szCs w:val="28"/>
          <w:lang w:eastAsia="en-US" w:bidi="ar-SA"/>
        </w:rPr>
        <w:t>Пинаева Софья Сергеевна</w:t>
      </w:r>
    </w:p>
    <w:p w:rsidR="00C50D03" w:rsidRPr="00C50D03" w:rsidRDefault="00C50D03" w:rsidP="00C50D03">
      <w:pPr>
        <w:widowControl/>
        <w:autoSpaceDE/>
        <w:autoSpaceDN/>
        <w:jc w:val="center"/>
        <w:rPr>
          <w:rFonts w:eastAsia="Calibri"/>
          <w:i/>
          <w:sz w:val="28"/>
          <w:szCs w:val="28"/>
          <w:lang w:eastAsia="en-US" w:bidi="ar-SA"/>
        </w:rPr>
      </w:pPr>
      <w:r w:rsidRPr="00C50D03">
        <w:rPr>
          <w:rFonts w:eastAsia="Calibri"/>
          <w:i/>
          <w:sz w:val="28"/>
          <w:szCs w:val="28"/>
          <w:lang w:eastAsia="en-US" w:bidi="ar-SA"/>
        </w:rPr>
        <w:t>ОБПОУ «Курский педагогический колледж», г. Курск, Россия</w:t>
      </w:r>
    </w:p>
    <w:p w:rsidR="00C50D03" w:rsidRPr="00C50D03" w:rsidRDefault="00C50D03" w:rsidP="00C50D03">
      <w:pPr>
        <w:widowControl/>
        <w:autoSpaceDE/>
        <w:autoSpaceDN/>
        <w:jc w:val="center"/>
        <w:rPr>
          <w:rFonts w:eastAsia="Calibri"/>
          <w:i/>
          <w:sz w:val="28"/>
          <w:szCs w:val="28"/>
          <w:lang w:eastAsia="en-US" w:bidi="ar-SA"/>
        </w:rPr>
      </w:pPr>
    </w:p>
    <w:p w:rsidR="00C50D03" w:rsidRPr="00C50D03" w:rsidRDefault="00C50D03" w:rsidP="00C50D03">
      <w:pPr>
        <w:widowControl/>
        <w:autoSpaceDE/>
        <w:autoSpaceDN/>
        <w:jc w:val="both"/>
        <w:rPr>
          <w:rFonts w:eastAsia="Calibri"/>
          <w:i/>
          <w:sz w:val="28"/>
          <w:szCs w:val="28"/>
          <w:lang w:eastAsia="en-US" w:bidi="ar-SA"/>
        </w:rPr>
      </w:pPr>
      <w:r w:rsidRPr="00C50D03">
        <w:rPr>
          <w:rFonts w:eastAsia="Calibri"/>
          <w:i/>
          <w:sz w:val="28"/>
          <w:szCs w:val="28"/>
          <w:lang w:eastAsia="en-US" w:bidi="ar-SA"/>
        </w:rPr>
        <w:t xml:space="preserve"> Аннотация: статья раскрывает актуальность духовно-нравственного воспитания, а также основные направления духовно-нравственного воспитания детей и молодёжи на современном этапе.</w:t>
      </w:r>
    </w:p>
    <w:p w:rsidR="00C50D03" w:rsidRPr="00C50D03" w:rsidRDefault="00C50D03" w:rsidP="00C50D03">
      <w:pPr>
        <w:widowControl/>
        <w:autoSpaceDE/>
        <w:autoSpaceDN/>
        <w:jc w:val="both"/>
        <w:rPr>
          <w:rFonts w:eastAsia="Calibri"/>
          <w:i/>
          <w:sz w:val="28"/>
          <w:szCs w:val="28"/>
          <w:lang w:eastAsia="en-US" w:bidi="ar-SA"/>
        </w:rPr>
      </w:pPr>
      <w:r w:rsidRPr="00C50D03">
        <w:rPr>
          <w:rFonts w:eastAsia="Calibri"/>
          <w:i/>
          <w:sz w:val="28"/>
          <w:szCs w:val="28"/>
          <w:lang w:eastAsia="en-US" w:bidi="ar-SA"/>
        </w:rPr>
        <w:t>Воспитание не только должно развивать разум человека и дать ему известный объем сведений, но должно зажечь в нем жажду серьезного труда, без которого жизнь его не может быть ни достойной, ни счастливой.</w:t>
      </w:r>
    </w:p>
    <w:p w:rsidR="00C50D03" w:rsidRPr="00C50D03" w:rsidRDefault="00C50D03" w:rsidP="00C50D03">
      <w:pPr>
        <w:widowControl/>
        <w:shd w:val="clear" w:color="auto" w:fill="FFFFFF"/>
        <w:autoSpaceDE/>
        <w:autoSpaceDN/>
        <w:jc w:val="right"/>
        <w:rPr>
          <w:i/>
          <w:sz w:val="28"/>
          <w:szCs w:val="28"/>
          <w:lang w:bidi="ar-SA"/>
        </w:rPr>
      </w:pPr>
      <w:r w:rsidRPr="00C50D03">
        <w:rPr>
          <w:i/>
          <w:sz w:val="28"/>
          <w:szCs w:val="28"/>
          <w:lang w:bidi="ar-SA"/>
        </w:rPr>
        <w:t>К.Д. Ушинский</w:t>
      </w:r>
    </w:p>
    <w:p w:rsidR="00C50D03" w:rsidRPr="00C50D03" w:rsidRDefault="00C50D03" w:rsidP="00C50D03">
      <w:pPr>
        <w:widowControl/>
        <w:shd w:val="clear" w:color="auto" w:fill="FFFFFF"/>
        <w:autoSpaceDE/>
        <w:autoSpaceDN/>
        <w:jc w:val="right"/>
        <w:rPr>
          <w:i/>
          <w:sz w:val="28"/>
          <w:szCs w:val="28"/>
          <w:lang w:bidi="ar-SA"/>
        </w:rPr>
      </w:pPr>
    </w:p>
    <w:p w:rsidR="00C50D03" w:rsidRPr="00C50D03" w:rsidRDefault="00C50D03" w:rsidP="00C50D03">
      <w:pPr>
        <w:widowControl/>
        <w:shd w:val="clear" w:color="auto" w:fill="FFFFFF"/>
        <w:autoSpaceDE/>
        <w:autoSpaceDN/>
        <w:ind w:firstLine="709"/>
        <w:jc w:val="both"/>
        <w:rPr>
          <w:sz w:val="28"/>
          <w:szCs w:val="28"/>
          <w:shd w:val="clear" w:color="auto" w:fill="FFFFFF"/>
          <w:lang w:bidi="ar-SA"/>
        </w:rPr>
      </w:pPr>
      <w:r w:rsidRPr="00C50D03">
        <w:rPr>
          <w:sz w:val="28"/>
          <w:szCs w:val="28"/>
          <w:shd w:val="clear" w:color="auto" w:fill="FFFFFF"/>
          <w:lang w:bidi="ar-SA"/>
        </w:rPr>
        <w:lastRenderedPageBreak/>
        <w:t>В числе важнейших проблем воспитания серьезную тревогу вызывают вопросы духовного и нравственного воспитания. Духовно-нравственное воспитание молодежи является актуальной проблемой не только для образования и науки, но и для общества в целом. Культурное становление общества зависит в первую очередь от того воспитания, которое получает сегодняшняя молодежь.</w:t>
      </w:r>
    </w:p>
    <w:p w:rsidR="00C50D03" w:rsidRPr="00C50D03" w:rsidRDefault="00C50D03" w:rsidP="00C50D03">
      <w:pPr>
        <w:widowControl/>
        <w:shd w:val="clear" w:color="auto" w:fill="FFFFFF"/>
        <w:autoSpaceDE/>
        <w:autoSpaceDN/>
        <w:ind w:firstLine="709"/>
        <w:jc w:val="both"/>
        <w:rPr>
          <w:sz w:val="28"/>
          <w:szCs w:val="28"/>
          <w:shd w:val="clear" w:color="auto" w:fill="FFFFFF"/>
          <w:lang w:bidi="ar-SA"/>
        </w:rPr>
      </w:pPr>
      <w:r w:rsidRPr="00C50D03">
        <w:rPr>
          <w:sz w:val="28"/>
          <w:szCs w:val="28"/>
          <w:shd w:val="clear" w:color="auto" w:fill="FFFFFF"/>
          <w:lang w:bidi="ar-SA"/>
        </w:rPr>
        <w:t xml:space="preserve">Что же такое духовно-нравственное воспитание? </w:t>
      </w:r>
      <w:r w:rsidRPr="00C50D03">
        <w:rPr>
          <w:sz w:val="28"/>
          <w:szCs w:val="28"/>
          <w:lang w:bidi="ar-SA"/>
        </w:rPr>
        <w:br/>
      </w:r>
      <w:r w:rsidRPr="00C50D03">
        <w:rPr>
          <w:sz w:val="28"/>
          <w:szCs w:val="28"/>
          <w:shd w:val="clear" w:color="auto" w:fill="FFFFFF"/>
          <w:lang w:bidi="ar-SA"/>
        </w:rPr>
        <w:t>Духовно-нравственное воспитание - это один из аспектов воспитания, направленный на усвоение подрастающими поколениями и претворение в практическое действие поведение высших духовных ценностей. Через постепенное изменение нрава, характера, мотивов, приоритетов человека к милосердию, ответственности за свои мысли, слова, поступки посредством применения приобретенных знаний [1].</w:t>
      </w:r>
    </w:p>
    <w:p w:rsidR="00C50D03" w:rsidRPr="00C50D03" w:rsidRDefault="00C50D03" w:rsidP="00C50D03">
      <w:pPr>
        <w:widowControl/>
        <w:shd w:val="clear" w:color="auto" w:fill="FFFFFF"/>
        <w:autoSpaceDE/>
        <w:autoSpaceDN/>
        <w:ind w:firstLine="709"/>
        <w:jc w:val="both"/>
        <w:rPr>
          <w:sz w:val="28"/>
          <w:szCs w:val="28"/>
          <w:shd w:val="clear" w:color="auto" w:fill="FFFFFF"/>
          <w:lang w:bidi="ar-SA"/>
        </w:rPr>
      </w:pPr>
      <w:r w:rsidRPr="00C50D03">
        <w:rPr>
          <w:sz w:val="28"/>
          <w:szCs w:val="28"/>
          <w:shd w:val="clear" w:color="auto" w:fill="FFFFFF"/>
          <w:lang w:bidi="ar-SA"/>
        </w:rPr>
        <w:t>Духовно-нравственное воспитание молодежи предусматривает формирование ценностного отношения к собственной жизни, к Родине, религии, вере, общественной системе и государству, к труду и готовности к трудовой деятельности, к окружающим людям, гражданско-патриотических чувств, нравственной культуры, опыта общественного поведения, соответствующего гуманистическим нравственным нормам.</w:t>
      </w:r>
    </w:p>
    <w:p w:rsidR="00C50D03" w:rsidRPr="00C50D03" w:rsidRDefault="00C50D03" w:rsidP="00C50D03">
      <w:pPr>
        <w:widowControl/>
        <w:shd w:val="clear" w:color="auto" w:fill="FFFFFF"/>
        <w:autoSpaceDE/>
        <w:autoSpaceDN/>
        <w:ind w:firstLine="709"/>
        <w:jc w:val="both"/>
        <w:rPr>
          <w:sz w:val="28"/>
          <w:szCs w:val="28"/>
          <w:shd w:val="clear" w:color="auto" w:fill="FFFFFF"/>
          <w:lang w:bidi="ar-SA"/>
        </w:rPr>
      </w:pPr>
      <w:r w:rsidRPr="00C50D03">
        <w:rPr>
          <w:sz w:val="28"/>
          <w:szCs w:val="28"/>
          <w:shd w:val="clear" w:color="auto" w:fill="FFFFFF"/>
          <w:lang w:bidi="ar-SA"/>
        </w:rPr>
        <w:t xml:space="preserve">Необходимо отметить, что процесс воспитания длителен, непрерывен и направлен на будущее человека и общества. Успех в воспитании достигается большим трудом, требует огромных усилий и терпения. </w:t>
      </w:r>
    </w:p>
    <w:p w:rsidR="00C50D03" w:rsidRPr="00C50D03" w:rsidRDefault="00C50D03" w:rsidP="00C50D03">
      <w:pPr>
        <w:widowControl/>
        <w:shd w:val="clear" w:color="auto" w:fill="FFFFFF"/>
        <w:autoSpaceDE/>
        <w:autoSpaceDN/>
        <w:ind w:firstLine="709"/>
        <w:jc w:val="both"/>
        <w:rPr>
          <w:sz w:val="28"/>
          <w:szCs w:val="28"/>
          <w:shd w:val="clear" w:color="auto" w:fill="FFFFFF"/>
          <w:lang w:bidi="ar-SA"/>
        </w:rPr>
      </w:pPr>
      <w:r w:rsidRPr="00C50D03">
        <w:rPr>
          <w:sz w:val="28"/>
          <w:szCs w:val="28"/>
          <w:shd w:val="clear" w:color="auto" w:fill="FFFFFF"/>
          <w:lang w:bidi="ar-SA"/>
        </w:rPr>
        <w:t xml:space="preserve">Результатом воспитания должна стать воспитанность личности, которая предполагает не просто знание норм поведения, не соблюдение этих норм с целью награды или ухода от наказания, а невозможность нарушения норм, ставших внутренними регуляторами действий и поступков. </w:t>
      </w:r>
    </w:p>
    <w:p w:rsidR="00C50D03" w:rsidRPr="00C50D03" w:rsidRDefault="00C50D03" w:rsidP="00C50D03">
      <w:pPr>
        <w:widowControl/>
        <w:shd w:val="clear" w:color="auto" w:fill="FFFFFF"/>
        <w:autoSpaceDE/>
        <w:autoSpaceDN/>
        <w:ind w:firstLine="709"/>
        <w:jc w:val="both"/>
        <w:rPr>
          <w:sz w:val="28"/>
          <w:szCs w:val="28"/>
          <w:shd w:val="clear" w:color="auto" w:fill="FFFFFF"/>
          <w:lang w:bidi="ar-SA"/>
        </w:rPr>
      </w:pPr>
      <w:r w:rsidRPr="00C50D03">
        <w:rPr>
          <w:sz w:val="28"/>
          <w:szCs w:val="28"/>
          <w:shd w:val="clear" w:color="auto" w:fill="FFFFFF"/>
          <w:lang w:bidi="ar-SA"/>
        </w:rPr>
        <w:t>О воспитанности человека можно судить по многочисленным показателям, таким как: внешний вид; речь, манера поведения в целом, характерные отдельные поступки, ценностные ориентации, отношение к деятельности, окружающим людям и др. [2].</w:t>
      </w:r>
    </w:p>
    <w:p w:rsidR="00C50D03" w:rsidRPr="00C50D03" w:rsidRDefault="00C50D03" w:rsidP="00C50D03">
      <w:pPr>
        <w:widowControl/>
        <w:shd w:val="clear" w:color="auto" w:fill="FFFFFF"/>
        <w:autoSpaceDE/>
        <w:autoSpaceDN/>
        <w:ind w:firstLine="709"/>
        <w:jc w:val="both"/>
        <w:rPr>
          <w:sz w:val="28"/>
          <w:szCs w:val="28"/>
          <w:shd w:val="clear" w:color="auto" w:fill="FFFFFF"/>
          <w:lang w:bidi="ar-SA"/>
        </w:rPr>
      </w:pPr>
      <w:r w:rsidRPr="00C50D03">
        <w:rPr>
          <w:sz w:val="28"/>
          <w:szCs w:val="28"/>
          <w:shd w:val="clear" w:color="auto" w:fill="FFFFFF"/>
          <w:lang w:bidi="ar-SA"/>
        </w:rPr>
        <w:t>Так же, процесс воспитания должен привести личность к необходимости и потребности в самовоспитании – сознательной и целенаправленной деятельности по формированию у себя определенных социально значимых качеств и преодолению негативных. Самовоспитание связано с наличием у личности знания о себе, своих возможностях, самосознания поставленных целей, личностных ценностей, что формируется в процессе воспитания.</w:t>
      </w:r>
    </w:p>
    <w:p w:rsidR="00C50D03" w:rsidRPr="00C50D03" w:rsidRDefault="00C50D03" w:rsidP="00C50D03">
      <w:pPr>
        <w:widowControl/>
        <w:shd w:val="clear" w:color="auto" w:fill="FFFFFF"/>
        <w:autoSpaceDE/>
        <w:autoSpaceDN/>
        <w:ind w:firstLine="709"/>
        <w:jc w:val="both"/>
        <w:rPr>
          <w:sz w:val="28"/>
          <w:szCs w:val="28"/>
          <w:shd w:val="clear" w:color="auto" w:fill="FFFFFF"/>
          <w:lang w:bidi="ar-SA"/>
        </w:rPr>
      </w:pPr>
      <w:r w:rsidRPr="00C50D03">
        <w:rPr>
          <w:sz w:val="28"/>
          <w:szCs w:val="28"/>
          <w:shd w:val="clear" w:color="auto" w:fill="FFFFFF"/>
          <w:lang w:bidi="ar-SA"/>
        </w:rPr>
        <w:t>Советский педагог В.А. Сухомлинских отмечал: «Особая сфера воспитательной работы - ограждение детей, подростков, юношества от одной из самых больших бед – пустоты души, бездуховности… Настоящий человек начинается там, где есть святыни души…» [3].</w:t>
      </w:r>
    </w:p>
    <w:p w:rsidR="00C50D03" w:rsidRPr="00C50D03" w:rsidRDefault="00C50D03" w:rsidP="00C50D03">
      <w:pPr>
        <w:widowControl/>
        <w:autoSpaceDE/>
        <w:autoSpaceDN/>
        <w:ind w:firstLine="709"/>
        <w:jc w:val="both"/>
        <w:rPr>
          <w:rFonts w:eastAsia="Calibri"/>
          <w:sz w:val="28"/>
          <w:szCs w:val="28"/>
          <w:shd w:val="clear" w:color="auto" w:fill="FFFFFF"/>
          <w:lang w:eastAsia="en-US" w:bidi="ar-SA"/>
        </w:rPr>
      </w:pPr>
      <w:r w:rsidRPr="00C50D03">
        <w:rPr>
          <w:rFonts w:eastAsia="Calibri"/>
          <w:sz w:val="28"/>
          <w:szCs w:val="28"/>
          <w:shd w:val="clear" w:color="auto" w:fill="FFFFFF"/>
          <w:lang w:eastAsia="en-US" w:bidi="ar-SA"/>
        </w:rPr>
        <w:t>Каждый человек должен осознать высший духовный смысл как собственной жизни, так и всего общества, и государства. Люди с высокой нравственностью способны разумно организовать свою деятельность и внести в жизнь достойный и позитивный вклад, улучшить ее и сделать привлекательной для всех. Особая роль в этом принадлежит педагогике. Она призвана находить адекватные и действенные методы, которые бы не только отвечали запросам дня сегодняшнего, но и заглядывали несколько дальше.</w:t>
      </w:r>
    </w:p>
    <w:p w:rsidR="00C50D03" w:rsidRPr="00C50D03" w:rsidRDefault="00C50D03" w:rsidP="00C50D03">
      <w:pPr>
        <w:widowControl/>
        <w:autoSpaceDE/>
        <w:autoSpaceDN/>
        <w:ind w:firstLine="709"/>
        <w:jc w:val="both"/>
        <w:outlineLvl w:val="0"/>
        <w:rPr>
          <w:bCs/>
          <w:kern w:val="36"/>
          <w:sz w:val="28"/>
          <w:szCs w:val="28"/>
          <w:lang w:bidi="ar-SA"/>
        </w:rPr>
      </w:pPr>
      <w:r w:rsidRPr="00C50D03">
        <w:rPr>
          <w:bCs/>
          <w:kern w:val="36"/>
          <w:sz w:val="28"/>
          <w:szCs w:val="28"/>
          <w:shd w:val="clear" w:color="auto" w:fill="FFFFFF"/>
          <w:lang w:bidi="ar-SA"/>
        </w:rPr>
        <w:lastRenderedPageBreak/>
        <w:t xml:space="preserve">В нашем колледже большое внимание уделяется духовно-нравственному воспитанию студентов. </w:t>
      </w:r>
      <w:r w:rsidRPr="00C50D03">
        <w:rPr>
          <w:bCs/>
          <w:kern w:val="36"/>
          <w:sz w:val="28"/>
          <w:szCs w:val="28"/>
          <w:lang w:bidi="ar-SA"/>
        </w:rPr>
        <w:t xml:space="preserve">Воспитание прививается на уроках, лекциях, семинарах. Форм воздействия множество. </w:t>
      </w:r>
    </w:p>
    <w:p w:rsidR="00C50D03" w:rsidRPr="00C50D03" w:rsidRDefault="00C50D03" w:rsidP="00C50D03">
      <w:pPr>
        <w:widowControl/>
        <w:autoSpaceDE/>
        <w:autoSpaceDN/>
        <w:ind w:firstLine="709"/>
        <w:jc w:val="both"/>
        <w:outlineLvl w:val="0"/>
        <w:rPr>
          <w:kern w:val="36"/>
          <w:sz w:val="28"/>
          <w:szCs w:val="28"/>
          <w:lang w:bidi="ar-SA"/>
        </w:rPr>
      </w:pPr>
      <w:r w:rsidRPr="00C50D03">
        <w:rPr>
          <w:bCs/>
          <w:kern w:val="36"/>
          <w:sz w:val="28"/>
          <w:szCs w:val="28"/>
          <w:lang w:bidi="ar-SA"/>
        </w:rPr>
        <w:t xml:space="preserve">Я будущий педагог и совсем скоро мне предстоит работать с будущем нашей страны- прививать детям духовно-нравственные устои, </w:t>
      </w:r>
      <w:r w:rsidRPr="00C50D03">
        <w:rPr>
          <w:kern w:val="36"/>
          <w:sz w:val="28"/>
          <w:szCs w:val="28"/>
          <w:lang w:bidi="ar-SA"/>
        </w:rPr>
        <w:t xml:space="preserve">формировать личность с твердыми нравственными принципами, способного к непрерывному образованию и развитию. </w:t>
      </w:r>
    </w:p>
    <w:p w:rsidR="00C50D03" w:rsidRPr="00C50D03" w:rsidRDefault="00C50D03" w:rsidP="00C50D03">
      <w:pPr>
        <w:widowControl/>
        <w:autoSpaceDE/>
        <w:autoSpaceDN/>
        <w:ind w:firstLine="709"/>
        <w:jc w:val="both"/>
        <w:outlineLvl w:val="0"/>
        <w:rPr>
          <w:bCs/>
          <w:kern w:val="36"/>
          <w:sz w:val="28"/>
          <w:szCs w:val="28"/>
          <w:lang w:bidi="ar-SA"/>
        </w:rPr>
      </w:pPr>
      <w:r w:rsidRPr="00C50D03">
        <w:rPr>
          <w:bCs/>
          <w:kern w:val="36"/>
          <w:sz w:val="28"/>
          <w:szCs w:val="28"/>
          <w:shd w:val="clear" w:color="auto" w:fill="FFFFFF"/>
          <w:lang w:bidi="ar-SA"/>
        </w:rPr>
        <w:t>Духовно-нравственное воспитание начинается с рождения человека и идёт всю жизнь, через общение, трудовую деятельность, повседневные дела — делая человека завтра лучше, чем сегодня. Духовно-нравственное воспитание подрастающего поколения является первостепенной задачей современной образовательной системы и представляет собой важный компонент социального заказа для общества.</w:t>
      </w:r>
    </w:p>
    <w:p w:rsidR="00C50D03" w:rsidRPr="00C50D03" w:rsidRDefault="00C50D03" w:rsidP="00C50D03">
      <w:pPr>
        <w:widowControl/>
        <w:shd w:val="clear" w:color="auto" w:fill="FFFFFF"/>
        <w:autoSpaceDE/>
        <w:autoSpaceDN/>
        <w:ind w:firstLine="709"/>
        <w:jc w:val="both"/>
        <w:rPr>
          <w:sz w:val="28"/>
          <w:szCs w:val="28"/>
          <w:lang w:bidi="ar-SA"/>
        </w:rPr>
      </w:pPr>
      <w:r w:rsidRPr="00C50D03">
        <w:rPr>
          <w:sz w:val="28"/>
          <w:szCs w:val="28"/>
          <w:lang w:bidi="ar-SA"/>
        </w:rPr>
        <w:t xml:space="preserve">Важнейшими темами для духовно-нравственного воспитания детей в настоящее время становятся те, которые дают учащимся усвоить азы не их обычного, вполне безнравственного, а должного поведения в жизни. К ним относятся: гуманность, которая в школе должна прививаться уже на уровне отношений между учащимися и отношением к учителю и взрослым; культура в общении друг с другом; чувство долга — на уровне личных отношений в классе, школе, а также в семье и обществе; трудолюбие —дети должны осознавать, что только труд поможет чего-то добиться в жизни; экологическое сознание: любовь и бережное отношение к природе; благополучная жизнь в семье, одобряемая обществом; познание окружающего и воспитание самого себя </w:t>
      </w:r>
      <w:r w:rsidRPr="00C50D03">
        <w:rPr>
          <w:rFonts w:eastAsia="Calibri"/>
          <w:sz w:val="28"/>
          <w:szCs w:val="28"/>
          <w:shd w:val="clear" w:color="auto" w:fill="FFFFFF"/>
          <w:lang w:eastAsia="en-US" w:bidi="ar-SA"/>
        </w:rPr>
        <w:t>[4].</w:t>
      </w:r>
    </w:p>
    <w:p w:rsidR="00C50D03" w:rsidRPr="00C50D03" w:rsidRDefault="00C50D03" w:rsidP="00C50D03">
      <w:pPr>
        <w:widowControl/>
        <w:shd w:val="clear" w:color="auto" w:fill="FFFFFF"/>
        <w:autoSpaceDE/>
        <w:autoSpaceDN/>
        <w:ind w:firstLine="709"/>
        <w:jc w:val="both"/>
        <w:rPr>
          <w:sz w:val="28"/>
          <w:szCs w:val="28"/>
          <w:lang w:bidi="ar-SA"/>
        </w:rPr>
      </w:pPr>
      <w:r w:rsidRPr="00C50D03">
        <w:rPr>
          <w:bCs/>
          <w:sz w:val="28"/>
          <w:szCs w:val="28"/>
          <w:lang w:bidi="ar-SA"/>
        </w:rPr>
        <w:t xml:space="preserve">К цели духовно-нравственного воспитания относятся: </w:t>
      </w:r>
      <w:r w:rsidRPr="00C50D03">
        <w:rPr>
          <w:sz w:val="28"/>
          <w:szCs w:val="28"/>
          <w:lang w:bidi="ar-SA"/>
        </w:rPr>
        <w:t>вырабтка понимания жизненной важности морали; установка на выработку нравственного самосознания (совесть; выработка стимулов дальнейшего нравственного развития; выработка моральной стойкости, желания и умения сопротивляться злу. Искушению и соблазну самооправдания при нарушении моральных требований; милосердие и любовь к людям.</w:t>
      </w:r>
    </w:p>
    <w:p w:rsidR="00C50D03" w:rsidRPr="00C50D03" w:rsidRDefault="00C50D03" w:rsidP="00C50D03">
      <w:pPr>
        <w:widowControl/>
        <w:shd w:val="clear" w:color="auto" w:fill="FFFFFF"/>
        <w:autoSpaceDE/>
        <w:autoSpaceDN/>
        <w:ind w:firstLine="709"/>
        <w:jc w:val="both"/>
        <w:rPr>
          <w:sz w:val="28"/>
          <w:szCs w:val="28"/>
          <w:lang w:bidi="ar-SA"/>
        </w:rPr>
      </w:pPr>
      <w:r w:rsidRPr="00C50D03">
        <w:rPr>
          <w:sz w:val="28"/>
          <w:szCs w:val="28"/>
          <w:lang w:bidi="ar-SA"/>
        </w:rPr>
        <w:t>В современной педагогике практикуется комплексное воздействие на сознание воспитуемого по нескольким направлениям, каждое из которых отражает ту или иную сторону жизни человека. В их основе лежит отношение к следующим институтам: религии; семье; творчеству; обществу; государству.</w:t>
      </w:r>
    </w:p>
    <w:p w:rsidR="00C50D03" w:rsidRPr="00C50D03" w:rsidRDefault="00C50D03" w:rsidP="00C50D03">
      <w:pPr>
        <w:widowControl/>
        <w:shd w:val="clear" w:color="auto" w:fill="FFFFFF"/>
        <w:autoSpaceDE/>
        <w:autoSpaceDN/>
        <w:ind w:firstLine="709"/>
        <w:jc w:val="both"/>
        <w:rPr>
          <w:sz w:val="28"/>
          <w:szCs w:val="28"/>
          <w:lang w:bidi="ar-SA"/>
        </w:rPr>
      </w:pPr>
      <w:r w:rsidRPr="00C50D03">
        <w:rPr>
          <w:sz w:val="28"/>
          <w:szCs w:val="28"/>
          <w:lang w:bidi="ar-SA"/>
        </w:rPr>
        <w:t>Религиозное воспитание формирует в ребенке систему взглядов, связанных с богом, с божественным происхождением всего сущего, задающего человеку самую высокую планку духовно-нравственного поведения. Осуществляется оно посредством: ближайшего окружения, верующего в бога, — членов семьи; школьных педагогов; священнослужителей; религиозных организаций; средств массовой информации; религиозной литературы.</w:t>
      </w:r>
    </w:p>
    <w:p w:rsidR="00C50D03" w:rsidRPr="00C50D03" w:rsidRDefault="00C50D03" w:rsidP="00C50D03">
      <w:pPr>
        <w:widowControl/>
        <w:shd w:val="clear" w:color="auto" w:fill="FFFFFF"/>
        <w:autoSpaceDE/>
        <w:autoSpaceDN/>
        <w:ind w:firstLine="709"/>
        <w:jc w:val="both"/>
        <w:rPr>
          <w:sz w:val="28"/>
          <w:szCs w:val="28"/>
          <w:lang w:bidi="ar-SA"/>
        </w:rPr>
      </w:pPr>
      <w:r w:rsidRPr="00C50D03">
        <w:rPr>
          <w:sz w:val="28"/>
          <w:szCs w:val="28"/>
          <w:lang w:bidi="ar-SA"/>
        </w:rPr>
        <w:t>Воспитание прививается на уроках, лекциях, семинарах, религиозных праздниках (в церкви), экскурсиях паломнического характера. Форм воздействия множество. Все они отражают сакральные догмы религиозной конфессии, к которой близок ребенок, и вырабатывают в нем определенные взгляды и стиль поведения в жизни.</w:t>
      </w:r>
    </w:p>
    <w:p w:rsidR="00C50D03" w:rsidRPr="00C50D03" w:rsidRDefault="00C50D03" w:rsidP="00C50D03">
      <w:pPr>
        <w:widowControl/>
        <w:shd w:val="clear" w:color="auto" w:fill="FFFFFF"/>
        <w:autoSpaceDE/>
        <w:autoSpaceDN/>
        <w:ind w:firstLine="709"/>
        <w:jc w:val="both"/>
        <w:rPr>
          <w:sz w:val="28"/>
          <w:szCs w:val="28"/>
          <w:lang w:bidi="ar-SA"/>
        </w:rPr>
      </w:pPr>
      <w:r w:rsidRPr="00C50D03">
        <w:rPr>
          <w:sz w:val="28"/>
          <w:szCs w:val="28"/>
          <w:lang w:bidi="ar-SA"/>
        </w:rPr>
        <w:lastRenderedPageBreak/>
        <w:t>Семейное воспитание становится для ребенка одним из основных. Оно в идеале: поддерживает физическое, духовное и моральное здоровье ребенка; обеспечивает ему экономическую и моральную свободу для реализации всех имеющихся возможностей; дает ребенку постигать мир в его разнообразии; формирует эстетическую позицию, чувство прекрасного; создает атмосферу любви, домашнего тепла и уюта, способствующую максимальной самореализации личности; прививает маленькому человеку свои нравственные ценности, культуру, подает пример нравственного отношения близких людей друг к другу: заботы, сострадания и милосердия: первые нравственные основы полового воспитания, отношения к другим людям; привлекает к семейным традициям; возбуждает внимание к родословной, цементируя единство поколений; воспитывает в ребенке гражданина, патриота своего Отечества; поддерживает гармоничность в развитии личности подрастающего человека</w:t>
      </w:r>
      <w:r w:rsidRPr="00C50D03">
        <w:rPr>
          <w:rFonts w:eastAsia="Calibri"/>
          <w:sz w:val="28"/>
          <w:szCs w:val="28"/>
          <w:shd w:val="clear" w:color="auto" w:fill="FFFFFF"/>
          <w:lang w:eastAsia="en-US" w:bidi="ar-SA"/>
        </w:rPr>
        <w:t xml:space="preserve"> [4].</w:t>
      </w:r>
    </w:p>
    <w:p w:rsidR="00C50D03" w:rsidRPr="00C50D03" w:rsidRDefault="00C50D03" w:rsidP="00C50D03">
      <w:pPr>
        <w:widowControl/>
        <w:shd w:val="clear" w:color="auto" w:fill="FFFFFF"/>
        <w:autoSpaceDE/>
        <w:autoSpaceDN/>
        <w:ind w:firstLine="709"/>
        <w:jc w:val="both"/>
        <w:rPr>
          <w:sz w:val="28"/>
          <w:szCs w:val="28"/>
          <w:lang w:bidi="ar-SA"/>
        </w:rPr>
      </w:pPr>
      <w:r w:rsidRPr="00C50D03">
        <w:rPr>
          <w:sz w:val="28"/>
          <w:szCs w:val="28"/>
          <w:lang w:bidi="ar-SA"/>
        </w:rPr>
        <w:t xml:space="preserve">Творческое воспитание развивает эстетическую и познавательную сторону детского сознания. </w:t>
      </w:r>
    </w:p>
    <w:p w:rsidR="00C50D03" w:rsidRPr="00C50D03" w:rsidRDefault="00C50D03" w:rsidP="00C50D03">
      <w:pPr>
        <w:widowControl/>
        <w:shd w:val="clear" w:color="auto" w:fill="FFFFFF"/>
        <w:autoSpaceDE/>
        <w:autoSpaceDN/>
        <w:ind w:firstLine="709"/>
        <w:jc w:val="both"/>
        <w:rPr>
          <w:sz w:val="28"/>
          <w:szCs w:val="28"/>
          <w:lang w:bidi="ar-SA"/>
        </w:rPr>
      </w:pPr>
      <w:r w:rsidRPr="00C50D03">
        <w:rPr>
          <w:sz w:val="28"/>
          <w:szCs w:val="28"/>
          <w:lang w:bidi="ar-SA"/>
        </w:rPr>
        <w:t>Таким образом, воспитание в детях духовно-нравственного отношения ко всему, происходящему вокруг, — залог благополучия не только личного, но и общего, в том числе благополучия Родины. В школе оно является ведущим моментом в образовании и делает осмысленным процесс постижения всех остальных наук.</w:t>
      </w:r>
    </w:p>
    <w:p w:rsidR="00C50D03" w:rsidRPr="00C50D03" w:rsidRDefault="00C50D03" w:rsidP="00C50D03">
      <w:pPr>
        <w:widowControl/>
        <w:shd w:val="clear" w:color="auto" w:fill="FFFFFF"/>
        <w:autoSpaceDE/>
        <w:autoSpaceDN/>
        <w:ind w:firstLine="709"/>
        <w:jc w:val="both"/>
        <w:rPr>
          <w:sz w:val="28"/>
          <w:szCs w:val="28"/>
          <w:lang w:bidi="ar-SA"/>
        </w:rPr>
      </w:pPr>
    </w:p>
    <w:p w:rsidR="00C50D03" w:rsidRPr="00C50D03" w:rsidRDefault="00C50D03" w:rsidP="00C50D03">
      <w:pPr>
        <w:widowControl/>
        <w:autoSpaceDE/>
        <w:autoSpaceDN/>
        <w:spacing w:after="160"/>
        <w:ind w:firstLine="709"/>
        <w:jc w:val="center"/>
        <w:rPr>
          <w:rFonts w:eastAsia="Calibri"/>
          <w:b/>
          <w:sz w:val="28"/>
          <w:szCs w:val="28"/>
          <w:shd w:val="clear" w:color="auto" w:fill="FFFFFF"/>
          <w:lang w:eastAsia="en-US" w:bidi="ar-SA"/>
        </w:rPr>
      </w:pPr>
      <w:r w:rsidRPr="00C50D03">
        <w:rPr>
          <w:rFonts w:eastAsia="Calibri"/>
          <w:b/>
          <w:sz w:val="28"/>
          <w:szCs w:val="28"/>
          <w:shd w:val="clear" w:color="auto" w:fill="FFFFFF"/>
          <w:lang w:eastAsia="en-US" w:bidi="ar-SA"/>
        </w:rPr>
        <w:t>Список литературы</w:t>
      </w:r>
    </w:p>
    <w:p w:rsidR="00C50D03" w:rsidRPr="00C50D03" w:rsidRDefault="00C50D03" w:rsidP="00545A66">
      <w:pPr>
        <w:widowControl/>
        <w:numPr>
          <w:ilvl w:val="0"/>
          <w:numId w:val="12"/>
        </w:numPr>
        <w:autoSpaceDE/>
        <w:autoSpaceDN/>
        <w:spacing w:after="160" w:line="259" w:lineRule="auto"/>
        <w:ind w:left="0" w:firstLine="709"/>
        <w:contextualSpacing/>
        <w:jc w:val="both"/>
        <w:rPr>
          <w:rFonts w:eastAsia="Calibri"/>
          <w:sz w:val="28"/>
          <w:szCs w:val="28"/>
          <w:lang w:eastAsia="en-US" w:bidi="ar-SA"/>
        </w:rPr>
      </w:pPr>
      <w:r w:rsidRPr="00C50D03">
        <w:rPr>
          <w:rFonts w:eastAsia="Calibri"/>
          <w:sz w:val="28"/>
          <w:szCs w:val="28"/>
          <w:lang w:eastAsia="en-US" w:bidi="ar-SA"/>
        </w:rPr>
        <w:t>Покатыло, В. В. О необходимости нравственного воспитания молодежи / В. В. Покатыло, Л. Р. Глухова, А. В. Волкова. — Текст: непосредственный // Молодой ученый. — 2014. — № 4 (63). — С. 1066-1068.</w:t>
      </w:r>
    </w:p>
    <w:p w:rsidR="00C50D03" w:rsidRPr="00C50D03" w:rsidRDefault="00DE61B3" w:rsidP="00545A66">
      <w:pPr>
        <w:widowControl/>
        <w:numPr>
          <w:ilvl w:val="0"/>
          <w:numId w:val="12"/>
        </w:numPr>
        <w:autoSpaceDE/>
        <w:autoSpaceDN/>
        <w:spacing w:after="160" w:line="259" w:lineRule="auto"/>
        <w:ind w:left="0" w:firstLine="709"/>
        <w:contextualSpacing/>
        <w:jc w:val="both"/>
        <w:rPr>
          <w:rFonts w:eastAsia="Calibri"/>
          <w:sz w:val="28"/>
          <w:szCs w:val="28"/>
          <w:shd w:val="clear" w:color="auto" w:fill="FFFFFF"/>
          <w:lang w:eastAsia="en-US" w:bidi="ar-SA"/>
        </w:rPr>
      </w:pPr>
      <w:r>
        <w:rPr>
          <w:sz w:val="28"/>
          <w:szCs w:val="28"/>
        </w:rPr>
        <w:t xml:space="preserve">Профобразование </w:t>
      </w:r>
      <w:r w:rsidRPr="00DE61B3">
        <w:rPr>
          <w:sz w:val="28"/>
          <w:szCs w:val="28"/>
        </w:rPr>
        <w:t>/</w:t>
      </w:r>
      <w:r>
        <w:rPr>
          <w:sz w:val="28"/>
          <w:szCs w:val="28"/>
        </w:rPr>
        <w:t xml:space="preserve"> Материалы сайта. – </w:t>
      </w:r>
      <w:r w:rsidRPr="00DE61B3">
        <w:rPr>
          <w:sz w:val="28"/>
          <w:szCs w:val="28"/>
        </w:rPr>
        <w:t>[</w:t>
      </w:r>
      <w:r>
        <w:rPr>
          <w:sz w:val="28"/>
          <w:szCs w:val="28"/>
        </w:rPr>
        <w:t>Электронный ресурс</w:t>
      </w:r>
      <w:r w:rsidRPr="00DE61B3">
        <w:rPr>
          <w:sz w:val="28"/>
          <w:szCs w:val="28"/>
        </w:rPr>
        <w:t>]</w:t>
      </w:r>
      <w:r>
        <w:rPr>
          <w:sz w:val="28"/>
          <w:szCs w:val="28"/>
        </w:rPr>
        <w:t xml:space="preserve">. – Режим доступа: </w:t>
      </w:r>
      <w:hyperlink r:id="rId45" w:history="1">
        <w:r w:rsidR="00C50D03" w:rsidRPr="00C50D03">
          <w:rPr>
            <w:rFonts w:eastAsia="Calibri"/>
            <w:sz w:val="28"/>
            <w:szCs w:val="28"/>
            <w:u w:val="single"/>
            <w:shd w:val="clear" w:color="auto" w:fill="FFFFFF"/>
            <w:lang w:eastAsia="en-US" w:bidi="ar-SA"/>
          </w:rPr>
          <w:t>https://profobrazovanie.org/t178-topic</w:t>
        </w:r>
      </w:hyperlink>
      <w:r>
        <w:rPr>
          <w:rFonts w:eastAsia="Calibri"/>
          <w:sz w:val="28"/>
          <w:szCs w:val="28"/>
          <w:u w:val="single"/>
          <w:shd w:val="clear" w:color="auto" w:fill="FFFFFF"/>
          <w:lang w:eastAsia="en-US" w:bidi="ar-SA"/>
        </w:rPr>
        <w:t>.</w:t>
      </w:r>
      <w:r>
        <w:rPr>
          <w:rFonts w:eastAsia="Calibri"/>
          <w:sz w:val="28"/>
          <w:szCs w:val="28"/>
          <w:shd w:val="clear" w:color="auto" w:fill="FFFFFF"/>
          <w:lang w:eastAsia="en-US" w:bidi="ar-SA"/>
        </w:rPr>
        <w:t xml:space="preserve"> (дата обращения 18.12.2020)</w:t>
      </w:r>
      <w:r w:rsidR="00951195">
        <w:rPr>
          <w:rFonts w:eastAsia="Calibri"/>
          <w:sz w:val="28"/>
          <w:szCs w:val="28"/>
          <w:shd w:val="clear" w:color="auto" w:fill="FFFFFF"/>
          <w:lang w:eastAsia="en-US" w:bidi="ar-SA"/>
        </w:rPr>
        <w:t>.</w:t>
      </w:r>
    </w:p>
    <w:p w:rsidR="00C50D03" w:rsidRPr="00DE61B3" w:rsidRDefault="00DE61B3" w:rsidP="00545A66">
      <w:pPr>
        <w:widowControl/>
        <w:numPr>
          <w:ilvl w:val="0"/>
          <w:numId w:val="12"/>
        </w:numPr>
        <w:autoSpaceDE/>
        <w:autoSpaceDN/>
        <w:spacing w:after="160" w:line="259" w:lineRule="auto"/>
        <w:ind w:left="0" w:firstLine="709"/>
        <w:contextualSpacing/>
        <w:jc w:val="both"/>
        <w:rPr>
          <w:rFonts w:eastAsia="Calibri"/>
          <w:sz w:val="28"/>
          <w:szCs w:val="28"/>
          <w:shd w:val="clear" w:color="auto" w:fill="FFFFFF"/>
          <w:lang w:eastAsia="en-US" w:bidi="ar-SA"/>
        </w:rPr>
      </w:pPr>
      <w:r>
        <w:rPr>
          <w:sz w:val="28"/>
          <w:szCs w:val="28"/>
        </w:rPr>
        <w:t>Регеци,</w:t>
      </w:r>
      <w:r w:rsidRPr="00DE61B3">
        <w:rPr>
          <w:sz w:val="28"/>
          <w:szCs w:val="28"/>
        </w:rPr>
        <w:t xml:space="preserve"> </w:t>
      </w:r>
      <w:r>
        <w:rPr>
          <w:sz w:val="28"/>
          <w:szCs w:val="28"/>
        </w:rPr>
        <w:t xml:space="preserve">Т.Г. Высказывания великих людей о воспитании. – </w:t>
      </w:r>
      <w:r w:rsidRPr="00DE61B3">
        <w:rPr>
          <w:sz w:val="28"/>
          <w:szCs w:val="28"/>
        </w:rPr>
        <w:t>[</w:t>
      </w:r>
      <w:r>
        <w:rPr>
          <w:sz w:val="28"/>
          <w:szCs w:val="28"/>
        </w:rPr>
        <w:t>Электронный ресурс</w:t>
      </w:r>
      <w:r w:rsidRPr="00DE61B3">
        <w:rPr>
          <w:sz w:val="28"/>
          <w:szCs w:val="28"/>
        </w:rPr>
        <w:t>]</w:t>
      </w:r>
      <w:r>
        <w:rPr>
          <w:sz w:val="28"/>
          <w:szCs w:val="28"/>
        </w:rPr>
        <w:t xml:space="preserve">. – Режим доступа: </w:t>
      </w:r>
      <w:hyperlink r:id="rId46" w:history="1">
        <w:r w:rsidR="00C50D03" w:rsidRPr="00C50D03">
          <w:rPr>
            <w:rFonts w:eastAsia="Calibri"/>
            <w:color w:val="0563C1"/>
            <w:sz w:val="28"/>
            <w:szCs w:val="28"/>
            <w:u w:val="single"/>
            <w:lang w:val="en-US" w:eastAsia="en-US" w:bidi="ar-SA"/>
          </w:rPr>
          <w:t>https</w:t>
        </w:r>
        <w:r w:rsidR="00C50D03" w:rsidRPr="00DE61B3">
          <w:rPr>
            <w:rFonts w:eastAsia="Calibri"/>
            <w:color w:val="0563C1"/>
            <w:sz w:val="28"/>
            <w:szCs w:val="28"/>
            <w:u w:val="single"/>
            <w:lang w:eastAsia="en-US" w:bidi="ar-SA"/>
          </w:rPr>
          <w:t>://</w:t>
        </w:r>
        <w:r w:rsidR="00C50D03" w:rsidRPr="00C50D03">
          <w:rPr>
            <w:rFonts w:eastAsia="Calibri"/>
            <w:color w:val="0563C1"/>
            <w:sz w:val="28"/>
            <w:szCs w:val="28"/>
            <w:u w:val="single"/>
            <w:lang w:val="en-US" w:eastAsia="en-US" w:bidi="ar-SA"/>
          </w:rPr>
          <w:t>nsportal</w:t>
        </w:r>
        <w:r w:rsidR="00C50D03" w:rsidRPr="00DE61B3">
          <w:rPr>
            <w:rFonts w:eastAsia="Calibri"/>
            <w:color w:val="0563C1"/>
            <w:sz w:val="28"/>
            <w:szCs w:val="28"/>
            <w:u w:val="single"/>
            <w:lang w:eastAsia="en-US" w:bidi="ar-SA"/>
          </w:rPr>
          <w:t>.</w:t>
        </w:r>
        <w:r w:rsidR="00C50D03" w:rsidRPr="00C50D03">
          <w:rPr>
            <w:rFonts w:eastAsia="Calibri"/>
            <w:color w:val="0563C1"/>
            <w:sz w:val="28"/>
            <w:szCs w:val="28"/>
            <w:u w:val="single"/>
            <w:lang w:val="en-US" w:eastAsia="en-US" w:bidi="ar-SA"/>
          </w:rPr>
          <w:t>ru</w:t>
        </w:r>
        <w:r w:rsidR="00C50D03" w:rsidRPr="00DE61B3">
          <w:rPr>
            <w:rFonts w:eastAsia="Calibri"/>
            <w:color w:val="0563C1"/>
            <w:sz w:val="28"/>
            <w:szCs w:val="28"/>
            <w:u w:val="single"/>
            <w:lang w:eastAsia="en-US" w:bidi="ar-SA"/>
          </w:rPr>
          <w:t>/</w:t>
        </w:r>
        <w:r w:rsidR="00C50D03" w:rsidRPr="00C50D03">
          <w:rPr>
            <w:rFonts w:eastAsia="Calibri"/>
            <w:color w:val="0563C1"/>
            <w:sz w:val="28"/>
            <w:szCs w:val="28"/>
            <w:u w:val="single"/>
            <w:lang w:val="en-US" w:eastAsia="en-US" w:bidi="ar-SA"/>
          </w:rPr>
          <w:t>user</w:t>
        </w:r>
        <w:r w:rsidR="00C50D03" w:rsidRPr="00DE61B3">
          <w:rPr>
            <w:rFonts w:eastAsia="Calibri"/>
            <w:color w:val="0563C1"/>
            <w:sz w:val="28"/>
            <w:szCs w:val="28"/>
            <w:u w:val="single"/>
            <w:lang w:eastAsia="en-US" w:bidi="ar-SA"/>
          </w:rPr>
          <w:t>/76295/</w:t>
        </w:r>
        <w:r w:rsidR="00C50D03" w:rsidRPr="00C50D03">
          <w:rPr>
            <w:rFonts w:eastAsia="Calibri"/>
            <w:color w:val="0563C1"/>
            <w:sz w:val="28"/>
            <w:szCs w:val="28"/>
            <w:u w:val="single"/>
            <w:lang w:val="en-US" w:eastAsia="en-US" w:bidi="ar-SA"/>
          </w:rPr>
          <w:t>page</w:t>
        </w:r>
        <w:r w:rsidR="00C50D03" w:rsidRPr="00DE61B3">
          <w:rPr>
            <w:rFonts w:eastAsia="Calibri"/>
            <w:color w:val="0563C1"/>
            <w:sz w:val="28"/>
            <w:szCs w:val="28"/>
            <w:u w:val="single"/>
            <w:lang w:eastAsia="en-US" w:bidi="ar-SA"/>
          </w:rPr>
          <w:t>/</w:t>
        </w:r>
        <w:r w:rsidR="00C50D03" w:rsidRPr="00C50D03">
          <w:rPr>
            <w:rFonts w:eastAsia="Calibri"/>
            <w:color w:val="0563C1"/>
            <w:sz w:val="28"/>
            <w:szCs w:val="28"/>
            <w:u w:val="single"/>
            <w:lang w:val="en-US" w:eastAsia="en-US" w:bidi="ar-SA"/>
          </w:rPr>
          <w:t>vyskazyvaniya</w:t>
        </w:r>
        <w:r w:rsidR="00C50D03" w:rsidRPr="00DE61B3">
          <w:rPr>
            <w:rFonts w:eastAsia="Calibri"/>
            <w:color w:val="0563C1"/>
            <w:sz w:val="28"/>
            <w:szCs w:val="28"/>
            <w:u w:val="single"/>
            <w:lang w:eastAsia="en-US" w:bidi="ar-SA"/>
          </w:rPr>
          <w:t>-</w:t>
        </w:r>
        <w:r w:rsidR="00C50D03" w:rsidRPr="00C50D03">
          <w:rPr>
            <w:rFonts w:eastAsia="Calibri"/>
            <w:color w:val="0563C1"/>
            <w:sz w:val="28"/>
            <w:szCs w:val="28"/>
            <w:u w:val="single"/>
            <w:lang w:val="en-US" w:eastAsia="en-US" w:bidi="ar-SA"/>
          </w:rPr>
          <w:t>i</w:t>
        </w:r>
        <w:r w:rsidR="00C50D03" w:rsidRPr="00DE61B3">
          <w:rPr>
            <w:rFonts w:eastAsia="Calibri"/>
            <w:color w:val="0563C1"/>
            <w:sz w:val="28"/>
            <w:szCs w:val="28"/>
            <w:u w:val="single"/>
            <w:lang w:eastAsia="en-US" w:bidi="ar-SA"/>
          </w:rPr>
          <w:t>-</w:t>
        </w:r>
        <w:r w:rsidR="00C50D03" w:rsidRPr="00C50D03">
          <w:rPr>
            <w:rFonts w:eastAsia="Calibri"/>
            <w:color w:val="0563C1"/>
            <w:sz w:val="28"/>
            <w:szCs w:val="28"/>
            <w:u w:val="single"/>
            <w:lang w:val="en-US" w:eastAsia="en-US" w:bidi="ar-SA"/>
          </w:rPr>
          <w:t>mysli</w:t>
        </w:r>
        <w:r w:rsidR="00C50D03" w:rsidRPr="00DE61B3">
          <w:rPr>
            <w:rFonts w:eastAsia="Calibri"/>
            <w:color w:val="0563C1"/>
            <w:sz w:val="28"/>
            <w:szCs w:val="28"/>
            <w:u w:val="single"/>
            <w:lang w:eastAsia="en-US" w:bidi="ar-SA"/>
          </w:rPr>
          <w:t>-</w:t>
        </w:r>
        <w:r w:rsidR="00C50D03" w:rsidRPr="00C50D03">
          <w:rPr>
            <w:rFonts w:eastAsia="Calibri"/>
            <w:color w:val="0563C1"/>
            <w:sz w:val="28"/>
            <w:szCs w:val="28"/>
            <w:u w:val="single"/>
            <w:lang w:val="en-US" w:eastAsia="en-US" w:bidi="ar-SA"/>
          </w:rPr>
          <w:t>velikih</w:t>
        </w:r>
        <w:r w:rsidR="00C50D03" w:rsidRPr="00DE61B3">
          <w:rPr>
            <w:rFonts w:eastAsia="Calibri"/>
            <w:color w:val="0563C1"/>
            <w:sz w:val="28"/>
            <w:szCs w:val="28"/>
            <w:u w:val="single"/>
            <w:lang w:eastAsia="en-US" w:bidi="ar-SA"/>
          </w:rPr>
          <w:t xml:space="preserve"> </w:t>
        </w:r>
        <w:r w:rsidR="00C50D03" w:rsidRPr="00C50D03">
          <w:rPr>
            <w:rFonts w:eastAsia="Calibri"/>
            <w:color w:val="0563C1"/>
            <w:sz w:val="28"/>
            <w:szCs w:val="28"/>
            <w:u w:val="single"/>
            <w:lang w:val="en-US" w:eastAsia="en-US" w:bidi="ar-SA"/>
          </w:rPr>
          <w:t>lyudey</w:t>
        </w:r>
        <w:r w:rsidR="00C50D03" w:rsidRPr="00DE61B3">
          <w:rPr>
            <w:rFonts w:eastAsia="Calibri"/>
            <w:color w:val="0563C1"/>
            <w:sz w:val="28"/>
            <w:szCs w:val="28"/>
            <w:u w:val="single"/>
            <w:lang w:eastAsia="en-US" w:bidi="ar-SA"/>
          </w:rPr>
          <w:t>-</w:t>
        </w:r>
        <w:r w:rsidR="00C50D03" w:rsidRPr="00C50D03">
          <w:rPr>
            <w:rFonts w:eastAsia="Calibri"/>
            <w:color w:val="0563C1"/>
            <w:sz w:val="28"/>
            <w:szCs w:val="28"/>
            <w:u w:val="single"/>
            <w:lang w:val="en-US" w:eastAsia="en-US" w:bidi="ar-SA"/>
          </w:rPr>
          <w:t>o</w:t>
        </w:r>
        <w:r w:rsidR="00C50D03" w:rsidRPr="00DE61B3">
          <w:rPr>
            <w:rFonts w:eastAsia="Calibri"/>
            <w:color w:val="0563C1"/>
            <w:sz w:val="28"/>
            <w:szCs w:val="28"/>
            <w:u w:val="single"/>
            <w:lang w:eastAsia="en-US" w:bidi="ar-SA"/>
          </w:rPr>
          <w:t>-</w:t>
        </w:r>
        <w:r w:rsidR="00C50D03" w:rsidRPr="00C50D03">
          <w:rPr>
            <w:rFonts w:eastAsia="Calibri"/>
            <w:color w:val="0563C1"/>
            <w:sz w:val="28"/>
            <w:szCs w:val="28"/>
            <w:u w:val="single"/>
            <w:lang w:val="en-US" w:eastAsia="en-US" w:bidi="ar-SA"/>
          </w:rPr>
          <w:t>vospitanii</w:t>
        </w:r>
      </w:hyperlink>
      <w:r>
        <w:rPr>
          <w:rFonts w:eastAsia="Calibri"/>
          <w:color w:val="0563C1"/>
          <w:sz w:val="28"/>
          <w:szCs w:val="28"/>
          <w:lang w:eastAsia="en-US" w:bidi="ar-SA"/>
        </w:rPr>
        <w:t xml:space="preserve"> </w:t>
      </w:r>
      <w:r>
        <w:rPr>
          <w:rFonts w:eastAsia="Calibri"/>
          <w:sz w:val="28"/>
          <w:szCs w:val="28"/>
          <w:lang w:eastAsia="en-US" w:bidi="ar-SA"/>
        </w:rPr>
        <w:t>(дата обращения: 15.12.2020)</w:t>
      </w:r>
      <w:r w:rsidR="00951195">
        <w:rPr>
          <w:rFonts w:eastAsia="Calibri"/>
          <w:sz w:val="28"/>
          <w:szCs w:val="28"/>
          <w:lang w:eastAsia="en-US" w:bidi="ar-SA"/>
        </w:rPr>
        <w:t>.</w:t>
      </w:r>
    </w:p>
    <w:p w:rsidR="00536424" w:rsidRPr="00DE61B3" w:rsidRDefault="00DE61B3" w:rsidP="00545A66">
      <w:pPr>
        <w:widowControl/>
        <w:numPr>
          <w:ilvl w:val="0"/>
          <w:numId w:val="12"/>
        </w:numPr>
        <w:autoSpaceDE/>
        <w:autoSpaceDN/>
        <w:spacing w:after="160" w:line="259" w:lineRule="auto"/>
        <w:ind w:left="0" w:firstLine="709"/>
        <w:contextualSpacing/>
        <w:jc w:val="both"/>
        <w:rPr>
          <w:rFonts w:eastAsia="Calibri"/>
          <w:sz w:val="28"/>
          <w:szCs w:val="28"/>
          <w:shd w:val="clear" w:color="auto" w:fill="FFFFFF"/>
          <w:lang w:eastAsia="en-US" w:bidi="ar-SA"/>
        </w:rPr>
      </w:pPr>
      <w:r w:rsidRPr="00DE61B3">
        <w:rPr>
          <w:rFonts w:eastAsia="Calibri"/>
          <w:sz w:val="28"/>
          <w:szCs w:val="28"/>
          <w:shd w:val="clear" w:color="auto" w:fill="FFFFFF"/>
          <w:lang w:eastAsia="en-US" w:bidi="ar-SA"/>
        </w:rPr>
        <w:t>Гагарина, К. Е. Роль учителя в духовно-нравственном воспитании подрастающего поколения / К. Е. Гагарина. — Текст : непосредственный // Молодой ученый. — 2011. — № 3 (26). — Т. 2. — С. 110-115. — URL: https://moluch.ru/arch</w:t>
      </w:r>
      <w:r>
        <w:rPr>
          <w:rFonts w:eastAsia="Calibri"/>
          <w:sz w:val="28"/>
          <w:szCs w:val="28"/>
          <w:shd w:val="clear" w:color="auto" w:fill="FFFFFF"/>
          <w:lang w:eastAsia="en-US" w:bidi="ar-SA"/>
        </w:rPr>
        <w:t>ive/26/2776/ (дата обращения: 20</w:t>
      </w:r>
      <w:r w:rsidRPr="00DE61B3">
        <w:rPr>
          <w:rFonts w:eastAsia="Calibri"/>
          <w:sz w:val="28"/>
          <w:szCs w:val="28"/>
          <w:shd w:val="clear" w:color="auto" w:fill="FFFFFF"/>
          <w:lang w:eastAsia="en-US" w:bidi="ar-SA"/>
        </w:rPr>
        <w:t>.12.2020).</w:t>
      </w:r>
    </w:p>
    <w:p w:rsidR="00536424" w:rsidRDefault="00536424" w:rsidP="00536424">
      <w:pPr>
        <w:widowControl/>
        <w:autoSpaceDE/>
        <w:autoSpaceDN/>
        <w:spacing w:after="160" w:line="259" w:lineRule="auto"/>
        <w:ind w:left="709"/>
        <w:contextualSpacing/>
        <w:jc w:val="both"/>
        <w:rPr>
          <w:rFonts w:eastAsia="Calibri"/>
          <w:sz w:val="28"/>
          <w:szCs w:val="28"/>
          <w:shd w:val="clear" w:color="auto" w:fill="FFFFFF"/>
          <w:lang w:eastAsia="en-US" w:bidi="ar-SA"/>
        </w:rPr>
      </w:pPr>
    </w:p>
    <w:p w:rsidR="006637D1" w:rsidRDefault="006637D1" w:rsidP="00536424">
      <w:pPr>
        <w:widowControl/>
        <w:autoSpaceDE/>
        <w:autoSpaceDN/>
        <w:spacing w:after="160" w:line="259" w:lineRule="auto"/>
        <w:ind w:left="709"/>
        <w:contextualSpacing/>
        <w:jc w:val="both"/>
        <w:rPr>
          <w:rFonts w:eastAsia="Calibri"/>
          <w:sz w:val="28"/>
          <w:szCs w:val="28"/>
          <w:shd w:val="clear" w:color="auto" w:fill="FFFFFF"/>
          <w:lang w:eastAsia="en-US" w:bidi="ar-SA"/>
        </w:rPr>
      </w:pPr>
    </w:p>
    <w:p w:rsidR="008545F5" w:rsidRDefault="008545F5" w:rsidP="00536424">
      <w:pPr>
        <w:widowControl/>
        <w:autoSpaceDE/>
        <w:autoSpaceDN/>
        <w:spacing w:after="160" w:line="259" w:lineRule="auto"/>
        <w:ind w:left="709"/>
        <w:contextualSpacing/>
        <w:jc w:val="both"/>
        <w:rPr>
          <w:rFonts w:eastAsia="Calibri"/>
          <w:sz w:val="28"/>
          <w:szCs w:val="28"/>
          <w:shd w:val="clear" w:color="auto" w:fill="FFFFFF"/>
          <w:lang w:eastAsia="en-US" w:bidi="ar-SA"/>
        </w:rPr>
      </w:pPr>
    </w:p>
    <w:p w:rsidR="008545F5" w:rsidRDefault="008545F5" w:rsidP="00536424">
      <w:pPr>
        <w:widowControl/>
        <w:autoSpaceDE/>
        <w:autoSpaceDN/>
        <w:spacing w:after="160" w:line="259" w:lineRule="auto"/>
        <w:ind w:left="709"/>
        <w:contextualSpacing/>
        <w:jc w:val="both"/>
        <w:rPr>
          <w:rFonts w:eastAsia="Calibri"/>
          <w:sz w:val="28"/>
          <w:szCs w:val="28"/>
          <w:shd w:val="clear" w:color="auto" w:fill="FFFFFF"/>
          <w:lang w:eastAsia="en-US" w:bidi="ar-SA"/>
        </w:rPr>
      </w:pPr>
    </w:p>
    <w:p w:rsidR="008545F5" w:rsidRDefault="008545F5" w:rsidP="00536424">
      <w:pPr>
        <w:widowControl/>
        <w:autoSpaceDE/>
        <w:autoSpaceDN/>
        <w:spacing w:after="160" w:line="259" w:lineRule="auto"/>
        <w:ind w:left="709"/>
        <w:contextualSpacing/>
        <w:jc w:val="both"/>
        <w:rPr>
          <w:rFonts w:eastAsia="Calibri"/>
          <w:sz w:val="28"/>
          <w:szCs w:val="28"/>
          <w:shd w:val="clear" w:color="auto" w:fill="FFFFFF"/>
          <w:lang w:eastAsia="en-US" w:bidi="ar-SA"/>
        </w:rPr>
      </w:pPr>
    </w:p>
    <w:p w:rsidR="008545F5" w:rsidRDefault="008545F5" w:rsidP="00536424">
      <w:pPr>
        <w:widowControl/>
        <w:autoSpaceDE/>
        <w:autoSpaceDN/>
        <w:spacing w:after="160" w:line="259" w:lineRule="auto"/>
        <w:ind w:left="709"/>
        <w:contextualSpacing/>
        <w:jc w:val="both"/>
        <w:rPr>
          <w:rFonts w:eastAsia="Calibri"/>
          <w:sz w:val="28"/>
          <w:szCs w:val="28"/>
          <w:shd w:val="clear" w:color="auto" w:fill="FFFFFF"/>
          <w:lang w:eastAsia="en-US" w:bidi="ar-SA"/>
        </w:rPr>
      </w:pPr>
    </w:p>
    <w:p w:rsidR="008545F5" w:rsidRDefault="008545F5" w:rsidP="00536424">
      <w:pPr>
        <w:widowControl/>
        <w:autoSpaceDE/>
        <w:autoSpaceDN/>
        <w:spacing w:after="160" w:line="259" w:lineRule="auto"/>
        <w:ind w:left="709"/>
        <w:contextualSpacing/>
        <w:jc w:val="both"/>
        <w:rPr>
          <w:rFonts w:eastAsia="Calibri"/>
          <w:sz w:val="28"/>
          <w:szCs w:val="28"/>
          <w:shd w:val="clear" w:color="auto" w:fill="FFFFFF"/>
          <w:lang w:eastAsia="en-US" w:bidi="ar-SA"/>
        </w:rPr>
      </w:pPr>
    </w:p>
    <w:p w:rsidR="008545F5" w:rsidRPr="00C50D03" w:rsidRDefault="008545F5" w:rsidP="00536424">
      <w:pPr>
        <w:widowControl/>
        <w:autoSpaceDE/>
        <w:autoSpaceDN/>
        <w:spacing w:after="160" w:line="259" w:lineRule="auto"/>
        <w:ind w:left="709"/>
        <w:contextualSpacing/>
        <w:jc w:val="both"/>
        <w:rPr>
          <w:rFonts w:eastAsia="Calibri"/>
          <w:sz w:val="28"/>
          <w:szCs w:val="28"/>
          <w:shd w:val="clear" w:color="auto" w:fill="FFFFFF"/>
          <w:lang w:eastAsia="en-US" w:bidi="ar-SA"/>
        </w:rPr>
      </w:pPr>
    </w:p>
    <w:p w:rsidR="00536424" w:rsidRDefault="00536424" w:rsidP="00536424">
      <w:pPr>
        <w:widowControl/>
        <w:tabs>
          <w:tab w:val="left" w:pos="5861"/>
        </w:tabs>
        <w:autoSpaceDE/>
        <w:autoSpaceDN/>
        <w:jc w:val="center"/>
        <w:rPr>
          <w:rFonts w:eastAsia="Calibri"/>
          <w:b/>
          <w:color w:val="000000"/>
          <w:sz w:val="28"/>
          <w:szCs w:val="28"/>
          <w:shd w:val="clear" w:color="auto" w:fill="FFFFFF"/>
          <w:lang w:eastAsia="en-US" w:bidi="ar-SA"/>
        </w:rPr>
      </w:pPr>
      <w:bookmarkStart w:id="17" w:name="bookmark3"/>
      <w:r w:rsidRPr="00536424">
        <w:rPr>
          <w:rFonts w:eastAsia="Calibri"/>
          <w:b/>
          <w:color w:val="000000"/>
          <w:sz w:val="28"/>
          <w:szCs w:val="28"/>
          <w:shd w:val="clear" w:color="auto" w:fill="FFFFFF"/>
          <w:lang w:eastAsia="en-US" w:bidi="ar-SA"/>
        </w:rPr>
        <w:lastRenderedPageBreak/>
        <w:t xml:space="preserve">ВОСПИТАНИЕ ПАТРИОТИЗМА У ОБУЧАЮЩИХСЯ </w:t>
      </w:r>
    </w:p>
    <w:p w:rsidR="00536424" w:rsidRPr="00536424" w:rsidRDefault="00536424" w:rsidP="00536424">
      <w:pPr>
        <w:widowControl/>
        <w:tabs>
          <w:tab w:val="left" w:pos="5861"/>
        </w:tabs>
        <w:autoSpaceDE/>
        <w:autoSpaceDN/>
        <w:jc w:val="center"/>
        <w:rPr>
          <w:rFonts w:eastAsia="Calibri"/>
          <w:b/>
          <w:color w:val="000000"/>
          <w:sz w:val="28"/>
          <w:szCs w:val="28"/>
          <w:shd w:val="clear" w:color="auto" w:fill="FFFFFF"/>
          <w:lang w:eastAsia="en-US" w:bidi="ar-SA"/>
        </w:rPr>
      </w:pPr>
      <w:r w:rsidRPr="00536424">
        <w:rPr>
          <w:rFonts w:eastAsia="Calibri"/>
          <w:b/>
          <w:color w:val="000000"/>
          <w:sz w:val="28"/>
          <w:szCs w:val="28"/>
          <w:shd w:val="clear" w:color="auto" w:fill="FFFFFF"/>
          <w:lang w:eastAsia="en-US" w:bidi="ar-SA"/>
        </w:rPr>
        <w:t>В ДЕЯТЕЛЬНОСТИ МУЗЕЯ</w:t>
      </w:r>
    </w:p>
    <w:p w:rsidR="00536424" w:rsidRPr="00536424" w:rsidRDefault="00536424" w:rsidP="00536424">
      <w:pPr>
        <w:widowControl/>
        <w:tabs>
          <w:tab w:val="left" w:pos="5861"/>
        </w:tabs>
        <w:autoSpaceDE/>
        <w:autoSpaceDN/>
        <w:jc w:val="center"/>
        <w:rPr>
          <w:rFonts w:eastAsia="Calibri"/>
          <w:b/>
          <w:color w:val="000000"/>
          <w:sz w:val="28"/>
          <w:szCs w:val="28"/>
          <w:shd w:val="clear" w:color="auto" w:fill="FFFFFF"/>
          <w:lang w:eastAsia="en-US" w:bidi="ar-SA"/>
        </w:rPr>
      </w:pPr>
      <w:r w:rsidRPr="00536424">
        <w:rPr>
          <w:rFonts w:eastAsia="Calibri"/>
          <w:b/>
          <w:color w:val="000000"/>
          <w:sz w:val="28"/>
          <w:szCs w:val="28"/>
          <w:shd w:val="clear" w:color="auto" w:fill="FFFFFF"/>
          <w:lang w:eastAsia="en-US" w:bidi="ar-SA"/>
        </w:rPr>
        <w:t xml:space="preserve">Клевцов Сергей Александрович </w:t>
      </w:r>
    </w:p>
    <w:p w:rsidR="00536424" w:rsidRPr="00536424" w:rsidRDefault="00536424" w:rsidP="00536424">
      <w:pPr>
        <w:widowControl/>
        <w:tabs>
          <w:tab w:val="left" w:pos="5861"/>
        </w:tabs>
        <w:autoSpaceDE/>
        <w:autoSpaceDN/>
        <w:jc w:val="center"/>
        <w:rPr>
          <w:rFonts w:eastAsia="Calibri"/>
          <w:i/>
          <w:color w:val="000000"/>
          <w:sz w:val="28"/>
          <w:szCs w:val="28"/>
          <w:lang w:eastAsia="en-US" w:bidi="ar-SA"/>
        </w:rPr>
      </w:pPr>
      <w:r w:rsidRPr="00536424">
        <w:rPr>
          <w:rFonts w:eastAsia="Calibri"/>
          <w:i/>
          <w:color w:val="000000"/>
          <w:sz w:val="28"/>
          <w:szCs w:val="28"/>
          <w:lang w:eastAsia="en-US" w:bidi="ar-SA"/>
        </w:rPr>
        <w:t xml:space="preserve">ОБПОУ «Обоянский Педагогический колледж», г. Обоянь, </w:t>
      </w:r>
      <w:r w:rsidR="008545F5">
        <w:rPr>
          <w:rFonts w:eastAsia="Calibri"/>
          <w:i/>
          <w:color w:val="000000"/>
          <w:sz w:val="28"/>
          <w:szCs w:val="28"/>
          <w:lang w:eastAsia="en-US" w:bidi="ar-SA"/>
        </w:rPr>
        <w:br/>
        <w:t xml:space="preserve">Курская область, </w:t>
      </w:r>
      <w:r w:rsidRPr="00536424">
        <w:rPr>
          <w:rFonts w:eastAsia="Calibri"/>
          <w:i/>
          <w:color w:val="000000"/>
          <w:sz w:val="28"/>
          <w:szCs w:val="28"/>
          <w:lang w:eastAsia="en-US" w:bidi="ar-SA"/>
        </w:rPr>
        <w:t xml:space="preserve">Россия </w:t>
      </w:r>
    </w:p>
    <w:p w:rsidR="00536424" w:rsidRPr="00536424" w:rsidRDefault="00536424" w:rsidP="00536424">
      <w:pPr>
        <w:widowControl/>
        <w:tabs>
          <w:tab w:val="left" w:pos="5861"/>
        </w:tabs>
        <w:autoSpaceDE/>
        <w:autoSpaceDN/>
        <w:ind w:firstLine="740"/>
        <w:jc w:val="center"/>
        <w:rPr>
          <w:rFonts w:eastAsia="Calibri"/>
          <w:b/>
          <w:i/>
          <w:sz w:val="28"/>
          <w:szCs w:val="28"/>
          <w:lang w:eastAsia="en-US" w:bidi="ar-SA"/>
        </w:rPr>
      </w:pPr>
    </w:p>
    <w:p w:rsidR="00536424" w:rsidRPr="00536424" w:rsidRDefault="00536424" w:rsidP="00536424">
      <w:pPr>
        <w:widowControl/>
        <w:tabs>
          <w:tab w:val="left" w:pos="5861"/>
        </w:tabs>
        <w:autoSpaceDE/>
        <w:autoSpaceDN/>
        <w:ind w:firstLine="740"/>
        <w:jc w:val="both"/>
        <w:rPr>
          <w:rFonts w:eastAsia="Calibri"/>
          <w:i/>
          <w:sz w:val="28"/>
          <w:szCs w:val="28"/>
          <w:shd w:val="clear" w:color="auto" w:fill="FFFFFF"/>
          <w:lang w:eastAsia="en-US" w:bidi="ar-SA"/>
        </w:rPr>
      </w:pPr>
      <w:r w:rsidRPr="00536424">
        <w:rPr>
          <w:rFonts w:eastAsia="Calibri"/>
          <w:i/>
          <w:sz w:val="28"/>
          <w:szCs w:val="28"/>
          <w:lang w:eastAsia="en-US" w:bidi="ar-SA"/>
        </w:rPr>
        <w:t xml:space="preserve">Аннотация: в статье ставится проблема патриотического воспитания </w:t>
      </w:r>
      <w:r w:rsidRPr="00536424">
        <w:rPr>
          <w:rFonts w:eastAsia="Calibri"/>
          <w:i/>
          <w:sz w:val="28"/>
          <w:szCs w:val="28"/>
          <w:shd w:val="clear" w:color="auto" w:fill="FFFFFF"/>
          <w:lang w:eastAsia="en-US" w:bidi="ar-SA"/>
        </w:rPr>
        <w:t xml:space="preserve">студентов и рассмотрены возможности, направленные на развитие патриотических чувств, формирование патриотических убеждений за счет учебной и кружковой деятельности. </w:t>
      </w:r>
    </w:p>
    <w:p w:rsidR="00536424" w:rsidRPr="00536424" w:rsidRDefault="00536424" w:rsidP="00536424">
      <w:pPr>
        <w:widowControl/>
        <w:tabs>
          <w:tab w:val="left" w:pos="5861"/>
        </w:tabs>
        <w:autoSpaceDE/>
        <w:autoSpaceDN/>
        <w:ind w:firstLine="740"/>
        <w:jc w:val="both"/>
        <w:rPr>
          <w:rFonts w:eastAsia="Calibri"/>
          <w:sz w:val="28"/>
          <w:szCs w:val="28"/>
          <w:lang w:eastAsia="en-US" w:bidi="ar-SA"/>
        </w:rPr>
      </w:pPr>
    </w:p>
    <w:p w:rsidR="00536424" w:rsidRPr="00536424" w:rsidRDefault="00536424" w:rsidP="00536424">
      <w:pPr>
        <w:widowControl/>
        <w:tabs>
          <w:tab w:val="left" w:pos="5861"/>
        </w:tabs>
        <w:autoSpaceDE/>
        <w:autoSpaceDN/>
        <w:ind w:firstLine="740"/>
        <w:jc w:val="both"/>
        <w:rPr>
          <w:rFonts w:eastAsia="Calibri"/>
          <w:sz w:val="28"/>
          <w:szCs w:val="28"/>
          <w:lang w:eastAsia="en-US" w:bidi="ar-SA"/>
        </w:rPr>
      </w:pPr>
      <w:r w:rsidRPr="00536424">
        <w:rPr>
          <w:rFonts w:eastAsia="Calibri"/>
          <w:b/>
          <w:bCs/>
          <w:sz w:val="28"/>
          <w:szCs w:val="28"/>
          <w:shd w:val="clear" w:color="auto" w:fill="FFFFFF"/>
          <w:lang w:eastAsia="en-US" w:bidi="ar-SA"/>
        </w:rPr>
        <w:t xml:space="preserve">Актуальность исследования. </w:t>
      </w:r>
      <w:r w:rsidRPr="00536424">
        <w:rPr>
          <w:rFonts w:eastAsia="Calibri"/>
          <w:sz w:val="28"/>
          <w:szCs w:val="28"/>
          <w:shd w:val="clear" w:color="auto" w:fill="FFFFFF"/>
          <w:lang w:eastAsia="en-US" w:bidi="ar-SA"/>
        </w:rPr>
        <w:t>Одна из приоритетных целей государственной политики в области образования - повышение доступности качественного образования. В концепции развития Российского образования подчеркнуто, что качество образования отражается не только в</w:t>
      </w:r>
      <w:bookmarkEnd w:id="17"/>
      <w:r w:rsidRPr="00536424">
        <w:rPr>
          <w:rFonts w:eastAsia="Calibri"/>
          <w:sz w:val="28"/>
          <w:szCs w:val="28"/>
          <w:shd w:val="clear" w:color="auto" w:fill="FFFFFF"/>
          <w:lang w:eastAsia="en-US" w:bidi="ar-SA"/>
        </w:rPr>
        <w:t xml:space="preserve"> сформированности у обучающихся знаний, умений и навыков, опыта самостоятельной деятельности и личной ответственности, но и их гражданственности, правового самосознания, российской идентичности, духовности, способности адаптироваться в изменяющихся социально- экономических условиях и самосовершенствоваться в процессе своей жизнедеятельности [1]. </w:t>
      </w:r>
    </w:p>
    <w:p w:rsidR="00536424" w:rsidRPr="00536424" w:rsidRDefault="00536424" w:rsidP="00536424">
      <w:pPr>
        <w:widowControl/>
        <w:autoSpaceDE/>
        <w:autoSpaceDN/>
        <w:ind w:firstLine="740"/>
        <w:jc w:val="both"/>
        <w:rPr>
          <w:rFonts w:eastAsia="Calibri"/>
          <w:sz w:val="28"/>
          <w:szCs w:val="28"/>
          <w:lang w:eastAsia="en-US" w:bidi="ar-SA"/>
        </w:rPr>
      </w:pPr>
      <w:r w:rsidRPr="00536424">
        <w:rPr>
          <w:rFonts w:eastAsia="Calibri"/>
          <w:sz w:val="28"/>
          <w:szCs w:val="28"/>
          <w:shd w:val="clear" w:color="auto" w:fill="FFFFFF"/>
          <w:lang w:eastAsia="en-US" w:bidi="ar-SA"/>
        </w:rPr>
        <w:t>Основные задачи патриотического воспитания молодого поколения в последние годы решались в ходе реализации государственных программ «Патриотическое воспитание граждан Российской Федерации на 2011-2015 годы» и «Патриотическое воспитание граждан Российской Федерации на 2016 - 2020 годы» [2]. В настоящих документах одной из важнейших задач является формирование гражданско-патриотического сознания у молодого поколения Российской Федерации, положительная динамика роста патриотизма и интернационализма в стране, обеспечение на ее основе благоприятных условий для духовного и культурного подъема в обществе в целом.</w:t>
      </w:r>
    </w:p>
    <w:p w:rsidR="00536424" w:rsidRPr="00536424" w:rsidRDefault="00536424" w:rsidP="00536424">
      <w:pPr>
        <w:widowControl/>
        <w:autoSpaceDE/>
        <w:autoSpaceDN/>
        <w:ind w:firstLine="740"/>
        <w:jc w:val="both"/>
        <w:rPr>
          <w:rFonts w:eastAsia="Calibri"/>
          <w:sz w:val="28"/>
          <w:szCs w:val="28"/>
          <w:lang w:eastAsia="en-US" w:bidi="ar-SA"/>
        </w:rPr>
      </w:pPr>
      <w:r w:rsidRPr="00536424">
        <w:rPr>
          <w:rFonts w:eastAsia="Calibri"/>
          <w:sz w:val="28"/>
          <w:szCs w:val="28"/>
          <w:shd w:val="clear" w:color="auto" w:fill="FFFFFF"/>
          <w:lang w:eastAsia="en-US" w:bidi="ar-SA"/>
        </w:rPr>
        <w:t>В значительной степени реализация Программы патриотического воспитания возложена на образовательные организации, а данное направление воспитательной работы является одним из важных показателей качества образовательного процесса. В системе образования существенное значение приобретает музей в учебном заведении как одно из мощных средств влияния на процесс воспитания. В.Е. Туманов</w:t>
      </w:r>
      <w:r w:rsidRPr="00536424">
        <w:rPr>
          <w:rFonts w:eastAsia="Calibri"/>
          <w:sz w:val="28"/>
          <w:szCs w:val="28"/>
          <w:shd w:val="clear" w:color="auto" w:fill="FFFFFF"/>
          <w:vertAlign w:val="superscript"/>
          <w:lang w:eastAsia="en-US" w:bidi="ar-SA"/>
        </w:rPr>
        <w:t xml:space="preserve"> </w:t>
      </w:r>
      <w:r w:rsidRPr="00536424">
        <w:rPr>
          <w:rFonts w:eastAsia="Calibri"/>
          <w:sz w:val="28"/>
          <w:szCs w:val="28"/>
          <w:shd w:val="clear" w:color="auto" w:fill="FFFFFF"/>
          <w:lang w:eastAsia="en-US" w:bidi="ar-SA"/>
        </w:rPr>
        <w:t>в своей научной работе утверждает, что именно образовательно-воспитательный потенциал музеев стал основной причиной их распространения в отечественной педагогической практике. По мнению Л.Н. Кортруца, неоспорима роль музея в учебном заведении для формирования духовно-нравственных качеств и патриотического самосознания подрастающего поколения, решения педагогических задач по изучению родного края [3, 4].</w:t>
      </w:r>
    </w:p>
    <w:p w:rsidR="00536424" w:rsidRPr="00536424" w:rsidRDefault="00536424" w:rsidP="00536424">
      <w:pPr>
        <w:widowControl/>
        <w:autoSpaceDE/>
        <w:autoSpaceDN/>
        <w:ind w:firstLine="740"/>
        <w:jc w:val="both"/>
        <w:rPr>
          <w:rFonts w:eastAsia="Calibri"/>
          <w:sz w:val="28"/>
          <w:szCs w:val="28"/>
          <w:lang w:eastAsia="en-US" w:bidi="ar-SA"/>
        </w:rPr>
      </w:pPr>
      <w:r w:rsidRPr="00536424">
        <w:rPr>
          <w:rFonts w:eastAsia="Calibri"/>
          <w:sz w:val="28"/>
          <w:szCs w:val="28"/>
          <w:shd w:val="clear" w:color="auto" w:fill="FFFFFF"/>
          <w:lang w:eastAsia="en-US" w:bidi="ar-SA"/>
        </w:rPr>
        <w:t xml:space="preserve">В настоящее время выходит достаточно много научной и методической литературы по данному вопросу. Проблема патриотического воспитания освещена в работах С.В. Голунова, М.В. Циулиной, Н.Г. Третьякова, В.Ю. Троцкого, Е.В. Бородулиной и др. Вопросы организации музеев находят отражение в трудах В.Н. Гурова, В.И. Ушакова, Н.И. Решетникова, С.В. Танцура и др. Но, как показало </w:t>
      </w:r>
      <w:r w:rsidRPr="00536424">
        <w:rPr>
          <w:rFonts w:eastAsia="Calibri"/>
          <w:sz w:val="28"/>
          <w:szCs w:val="28"/>
          <w:shd w:val="clear" w:color="auto" w:fill="FFFFFF"/>
          <w:lang w:eastAsia="en-US" w:bidi="ar-SA"/>
        </w:rPr>
        <w:lastRenderedPageBreak/>
        <w:t>исследование, на сегодняшний день недостаточно полно раскрыты вопросы организации патриотического воспитания с использованием музея.</w:t>
      </w:r>
    </w:p>
    <w:p w:rsidR="00536424" w:rsidRPr="00536424" w:rsidRDefault="00536424" w:rsidP="00536424">
      <w:pPr>
        <w:widowControl/>
        <w:autoSpaceDE/>
        <w:autoSpaceDN/>
        <w:ind w:firstLine="740"/>
        <w:jc w:val="both"/>
        <w:rPr>
          <w:rFonts w:eastAsia="Calibri"/>
          <w:sz w:val="28"/>
          <w:szCs w:val="28"/>
          <w:lang w:eastAsia="en-US" w:bidi="ar-SA"/>
        </w:rPr>
      </w:pPr>
      <w:r w:rsidRPr="00536424">
        <w:rPr>
          <w:rFonts w:eastAsia="Calibri"/>
          <w:sz w:val="28"/>
          <w:szCs w:val="28"/>
          <w:shd w:val="clear" w:color="auto" w:fill="FFFFFF"/>
          <w:lang w:eastAsia="en-US" w:bidi="ar-SA"/>
        </w:rPr>
        <w:t xml:space="preserve">Проведенный анализ специальной литературы и педагогической практики позволяет выявить </w:t>
      </w:r>
      <w:r w:rsidRPr="00536424">
        <w:rPr>
          <w:rFonts w:eastAsia="Calibri"/>
          <w:b/>
          <w:bCs/>
          <w:sz w:val="28"/>
          <w:szCs w:val="28"/>
          <w:shd w:val="clear" w:color="auto" w:fill="FFFFFF"/>
          <w:lang w:eastAsia="en-US" w:bidi="ar-SA"/>
        </w:rPr>
        <w:t xml:space="preserve">противоречия </w:t>
      </w:r>
      <w:r w:rsidRPr="00536424">
        <w:rPr>
          <w:rFonts w:eastAsia="Calibri"/>
          <w:sz w:val="28"/>
          <w:szCs w:val="28"/>
          <w:shd w:val="clear" w:color="auto" w:fill="FFFFFF"/>
          <w:lang w:eastAsia="en-US" w:bidi="ar-SA"/>
        </w:rPr>
        <w:t>между: потребностью общества в воспитании социально-активной, высоконравственной личности и недостаточным уровнем сформированности патриотического сознания у молодёжи; накопленным опытом организации патриотического воспитания в колледже и недостаточно разработанными организационно-педагогическими условиями использования потенциала музея в этой деятельности.</w:t>
      </w:r>
    </w:p>
    <w:p w:rsidR="00536424" w:rsidRPr="00536424" w:rsidRDefault="00536424" w:rsidP="00536424">
      <w:pPr>
        <w:widowControl/>
        <w:tabs>
          <w:tab w:val="left" w:pos="4810"/>
        </w:tabs>
        <w:autoSpaceDE/>
        <w:autoSpaceDN/>
        <w:ind w:firstLine="740"/>
        <w:jc w:val="both"/>
        <w:rPr>
          <w:rFonts w:eastAsia="Calibri"/>
          <w:sz w:val="28"/>
          <w:szCs w:val="28"/>
          <w:lang w:eastAsia="en-US" w:bidi="ar-SA"/>
        </w:rPr>
      </w:pPr>
      <w:r w:rsidRPr="00536424">
        <w:rPr>
          <w:rFonts w:eastAsia="Calibri"/>
          <w:sz w:val="28"/>
          <w:szCs w:val="28"/>
          <w:shd w:val="clear" w:color="auto" w:fill="FFFFFF"/>
          <w:lang w:eastAsia="en-US" w:bidi="ar-SA"/>
        </w:rPr>
        <w:t xml:space="preserve">Выявленные противоречия позволили обозначить </w:t>
      </w:r>
      <w:r w:rsidRPr="00536424">
        <w:rPr>
          <w:rFonts w:eastAsia="Calibri"/>
          <w:b/>
          <w:bCs/>
          <w:sz w:val="28"/>
          <w:szCs w:val="28"/>
          <w:shd w:val="clear" w:color="auto" w:fill="FFFFFF"/>
          <w:lang w:eastAsia="en-US" w:bidi="ar-SA"/>
        </w:rPr>
        <w:t xml:space="preserve">проблему </w:t>
      </w:r>
      <w:r w:rsidRPr="00536424">
        <w:rPr>
          <w:rFonts w:eastAsia="Calibri"/>
          <w:sz w:val="28"/>
          <w:szCs w:val="28"/>
          <w:shd w:val="clear" w:color="auto" w:fill="FFFFFF"/>
          <w:lang w:eastAsia="en-US" w:bidi="ar-SA"/>
        </w:rPr>
        <w:t>исследования: каковы эффективные организационно-педагогические условия патриотического воспитания студентов с использованием педагогического потенциала музея в педагогическом колледже?</w:t>
      </w:r>
    </w:p>
    <w:p w:rsidR="00536424" w:rsidRPr="00536424" w:rsidRDefault="00536424" w:rsidP="00536424">
      <w:pPr>
        <w:widowControl/>
        <w:autoSpaceDE/>
        <w:autoSpaceDN/>
        <w:ind w:firstLine="740"/>
        <w:jc w:val="both"/>
        <w:rPr>
          <w:rFonts w:eastAsia="Calibri"/>
          <w:sz w:val="28"/>
          <w:szCs w:val="28"/>
          <w:lang w:eastAsia="en-US" w:bidi="ar-SA"/>
        </w:rPr>
      </w:pPr>
      <w:r w:rsidRPr="00536424">
        <w:rPr>
          <w:rFonts w:eastAsia="Calibri"/>
          <w:b/>
          <w:bCs/>
          <w:sz w:val="28"/>
          <w:szCs w:val="28"/>
          <w:shd w:val="clear" w:color="auto" w:fill="FFFFFF"/>
          <w:lang w:eastAsia="en-US" w:bidi="ar-SA"/>
        </w:rPr>
        <w:t xml:space="preserve">Объект исследования </w:t>
      </w:r>
      <w:r w:rsidRPr="00536424">
        <w:rPr>
          <w:rFonts w:eastAsia="Calibri"/>
          <w:sz w:val="28"/>
          <w:szCs w:val="28"/>
          <w:shd w:val="clear" w:color="auto" w:fill="FFFFFF"/>
          <w:lang w:eastAsia="en-US" w:bidi="ar-SA"/>
        </w:rPr>
        <w:t>- патриотическое воспитание студентов в образовательной организации.</w:t>
      </w:r>
    </w:p>
    <w:p w:rsidR="00536424" w:rsidRPr="00536424" w:rsidRDefault="00536424" w:rsidP="00536424">
      <w:pPr>
        <w:widowControl/>
        <w:autoSpaceDE/>
        <w:autoSpaceDN/>
        <w:ind w:firstLine="740"/>
        <w:jc w:val="both"/>
        <w:rPr>
          <w:rFonts w:eastAsia="Calibri"/>
          <w:sz w:val="28"/>
          <w:szCs w:val="28"/>
          <w:shd w:val="clear" w:color="auto" w:fill="FFFFFF"/>
          <w:lang w:eastAsia="en-US" w:bidi="ar-SA"/>
        </w:rPr>
      </w:pPr>
      <w:r w:rsidRPr="00536424">
        <w:rPr>
          <w:rFonts w:eastAsia="Calibri"/>
          <w:b/>
          <w:bCs/>
          <w:sz w:val="28"/>
          <w:szCs w:val="28"/>
          <w:shd w:val="clear" w:color="auto" w:fill="FFFFFF"/>
          <w:lang w:eastAsia="en-US" w:bidi="ar-SA"/>
        </w:rPr>
        <w:t xml:space="preserve">Предмет исследования </w:t>
      </w:r>
      <w:r w:rsidRPr="00536424">
        <w:rPr>
          <w:rFonts w:eastAsia="Calibri"/>
          <w:sz w:val="28"/>
          <w:szCs w:val="28"/>
          <w:shd w:val="clear" w:color="auto" w:fill="FFFFFF"/>
          <w:lang w:eastAsia="en-US" w:bidi="ar-SA"/>
        </w:rPr>
        <w:t>- организационно-педагогические условия патриотического воспитания студентов с использованием педагогического потенциала музея педагогического колледжа.</w:t>
      </w:r>
    </w:p>
    <w:p w:rsidR="00536424" w:rsidRPr="00536424" w:rsidRDefault="00536424" w:rsidP="00536424">
      <w:pPr>
        <w:widowControl/>
        <w:autoSpaceDE/>
        <w:autoSpaceDN/>
        <w:ind w:firstLine="740"/>
        <w:jc w:val="both"/>
        <w:rPr>
          <w:rFonts w:eastAsia="Calibri"/>
          <w:sz w:val="28"/>
          <w:szCs w:val="28"/>
          <w:lang w:eastAsia="en-US" w:bidi="ar-SA"/>
        </w:rPr>
      </w:pPr>
      <w:r w:rsidRPr="00536424">
        <w:rPr>
          <w:rFonts w:eastAsia="Calibri"/>
          <w:b/>
          <w:color w:val="000000"/>
          <w:sz w:val="28"/>
          <w:szCs w:val="28"/>
          <w:lang w:eastAsia="en-US" w:bidi="ar-SA"/>
        </w:rPr>
        <w:t>Цель:</w:t>
      </w:r>
      <w:r w:rsidRPr="00536424">
        <w:rPr>
          <w:rFonts w:eastAsia="Calibri"/>
          <w:color w:val="000000"/>
          <w:sz w:val="28"/>
          <w:szCs w:val="28"/>
          <w:lang w:eastAsia="en-US" w:bidi="ar-SA"/>
        </w:rPr>
        <w:t xml:space="preserve"> Создание условий для формирования гражданского и патриотического воспитания обучающихся посредством музейной деятельности, формирования социальной активности обучающихся, интеллектуального развития путем их вовлечения в поисково-исследовательскую, экскурсионно-просветительскую деятельность. Совершенствование учебно-воспитательного процесса средствами дополнительного образования.</w:t>
      </w:r>
    </w:p>
    <w:p w:rsidR="00536424" w:rsidRPr="00536424" w:rsidRDefault="00536424" w:rsidP="00536424">
      <w:pPr>
        <w:widowControl/>
        <w:autoSpaceDE/>
        <w:autoSpaceDN/>
        <w:ind w:firstLine="709"/>
        <w:jc w:val="both"/>
        <w:rPr>
          <w:rFonts w:eastAsia="Calibri"/>
          <w:b/>
          <w:sz w:val="28"/>
          <w:szCs w:val="28"/>
          <w:lang w:eastAsia="en-US" w:bidi="ar-SA"/>
        </w:rPr>
      </w:pPr>
      <w:r w:rsidRPr="00536424">
        <w:rPr>
          <w:rFonts w:eastAsia="Calibri"/>
          <w:sz w:val="28"/>
          <w:szCs w:val="28"/>
          <w:lang w:eastAsia="en-US" w:bidi="ar-SA"/>
        </w:rPr>
        <w:t xml:space="preserve">В соответствии с поставленной целью работы, были сформулированы следующие </w:t>
      </w:r>
      <w:r w:rsidRPr="00536424">
        <w:rPr>
          <w:rFonts w:eastAsia="Calibri"/>
          <w:b/>
          <w:sz w:val="28"/>
          <w:szCs w:val="28"/>
          <w:lang w:eastAsia="en-US" w:bidi="ar-SA"/>
        </w:rPr>
        <w:t>задачи исследования:</w:t>
      </w:r>
    </w:p>
    <w:p w:rsidR="00536424" w:rsidRPr="00536424" w:rsidRDefault="00536424" w:rsidP="00545A66">
      <w:pPr>
        <w:widowControl/>
        <w:numPr>
          <w:ilvl w:val="0"/>
          <w:numId w:val="14"/>
        </w:numPr>
        <w:autoSpaceDE/>
        <w:autoSpaceDN/>
        <w:spacing w:after="200" w:line="276" w:lineRule="auto"/>
        <w:ind w:left="0" w:firstLine="709"/>
        <w:jc w:val="both"/>
        <w:rPr>
          <w:color w:val="000000"/>
          <w:sz w:val="28"/>
          <w:szCs w:val="28"/>
          <w:lang w:bidi="ar-SA"/>
        </w:rPr>
      </w:pPr>
      <w:r w:rsidRPr="00536424">
        <w:rPr>
          <w:color w:val="000000"/>
          <w:sz w:val="28"/>
          <w:szCs w:val="28"/>
          <w:lang w:bidi="ar-SA"/>
        </w:rPr>
        <w:t>Систематизировать воспитательный процесс в колледже, позволяющий формировать патриотическое мировоззрение, гражданскую позицию личности обучающихся.</w:t>
      </w:r>
    </w:p>
    <w:p w:rsidR="00536424" w:rsidRPr="00536424" w:rsidRDefault="00536424" w:rsidP="00545A66">
      <w:pPr>
        <w:widowControl/>
        <w:numPr>
          <w:ilvl w:val="0"/>
          <w:numId w:val="14"/>
        </w:numPr>
        <w:autoSpaceDE/>
        <w:autoSpaceDN/>
        <w:spacing w:before="100" w:beforeAutospacing="1" w:after="100" w:afterAutospacing="1" w:line="276" w:lineRule="auto"/>
        <w:ind w:left="0" w:firstLine="709"/>
        <w:jc w:val="both"/>
        <w:rPr>
          <w:color w:val="000000"/>
          <w:sz w:val="28"/>
          <w:szCs w:val="28"/>
          <w:lang w:bidi="ar-SA"/>
        </w:rPr>
      </w:pPr>
      <w:r w:rsidRPr="00536424">
        <w:rPr>
          <w:color w:val="000000"/>
          <w:sz w:val="28"/>
          <w:szCs w:val="28"/>
          <w:lang w:bidi="ar-SA"/>
        </w:rPr>
        <w:t>Вызвать интерес к прошлому, к истории колледжа.</w:t>
      </w:r>
    </w:p>
    <w:p w:rsidR="00536424" w:rsidRPr="00536424" w:rsidRDefault="00536424" w:rsidP="00545A66">
      <w:pPr>
        <w:widowControl/>
        <w:numPr>
          <w:ilvl w:val="0"/>
          <w:numId w:val="14"/>
        </w:numPr>
        <w:autoSpaceDE/>
        <w:autoSpaceDN/>
        <w:spacing w:after="200" w:line="276" w:lineRule="auto"/>
        <w:ind w:left="0" w:firstLine="709"/>
        <w:jc w:val="both"/>
        <w:rPr>
          <w:rFonts w:eastAsia="Calibri"/>
          <w:sz w:val="28"/>
          <w:szCs w:val="28"/>
          <w:lang w:eastAsia="en-US" w:bidi="ar-SA"/>
        </w:rPr>
      </w:pPr>
      <w:r w:rsidRPr="00536424">
        <w:rPr>
          <w:rFonts w:eastAsia="Calibri"/>
          <w:sz w:val="28"/>
          <w:szCs w:val="28"/>
          <w:shd w:val="clear" w:color="auto" w:fill="FFFFFF"/>
          <w:lang w:eastAsia="en-US" w:bidi="ar-SA"/>
        </w:rPr>
        <w:t>Проанализировать деятельность музея в области патриотического воспитания;</w:t>
      </w:r>
    </w:p>
    <w:p w:rsidR="00536424" w:rsidRPr="00536424" w:rsidRDefault="00536424" w:rsidP="00545A66">
      <w:pPr>
        <w:widowControl/>
        <w:numPr>
          <w:ilvl w:val="0"/>
          <w:numId w:val="14"/>
        </w:numPr>
        <w:autoSpaceDE/>
        <w:autoSpaceDN/>
        <w:spacing w:line="276" w:lineRule="auto"/>
        <w:ind w:left="0" w:firstLine="709"/>
        <w:jc w:val="both"/>
        <w:rPr>
          <w:color w:val="000000"/>
          <w:sz w:val="28"/>
          <w:szCs w:val="28"/>
          <w:lang w:bidi="ar-SA"/>
        </w:rPr>
      </w:pPr>
      <w:r w:rsidRPr="00536424">
        <w:rPr>
          <w:sz w:val="28"/>
          <w:szCs w:val="28"/>
          <w:shd w:val="clear" w:color="auto" w:fill="FFFFFF"/>
          <w:lang w:bidi="ar-SA"/>
        </w:rPr>
        <w:t>Изучить сущность и содержание организации патриотического воспитания в образовательном учреждении.</w:t>
      </w:r>
    </w:p>
    <w:p w:rsidR="00536424" w:rsidRPr="00536424" w:rsidRDefault="00536424" w:rsidP="00536424">
      <w:pPr>
        <w:widowControl/>
        <w:autoSpaceDE/>
        <w:autoSpaceDN/>
        <w:ind w:firstLine="709"/>
        <w:jc w:val="both"/>
        <w:rPr>
          <w:rFonts w:eastAsia="Calibri"/>
          <w:sz w:val="28"/>
          <w:szCs w:val="28"/>
          <w:lang w:eastAsia="en-US" w:bidi="ar-SA"/>
        </w:rPr>
      </w:pPr>
      <w:r w:rsidRPr="00536424">
        <w:rPr>
          <w:rFonts w:eastAsia="Calibri"/>
          <w:b/>
          <w:sz w:val="28"/>
          <w:szCs w:val="28"/>
          <w:lang w:eastAsia="en-US" w:bidi="ar-SA"/>
        </w:rPr>
        <w:t xml:space="preserve">Методологическая база исследования. </w:t>
      </w:r>
      <w:r w:rsidRPr="00536424">
        <w:rPr>
          <w:rFonts w:eastAsia="Calibri"/>
          <w:sz w:val="28"/>
          <w:szCs w:val="28"/>
          <w:lang w:eastAsia="en-US" w:bidi="ar-SA"/>
        </w:rPr>
        <w:t xml:space="preserve">В группе использованных методов большое значение придаётся историческому, логическому и сравнительно-историческому методу. </w:t>
      </w:r>
    </w:p>
    <w:p w:rsidR="00536424" w:rsidRPr="00536424" w:rsidRDefault="00536424" w:rsidP="00536424">
      <w:pPr>
        <w:widowControl/>
        <w:autoSpaceDE/>
        <w:autoSpaceDN/>
        <w:ind w:firstLine="851"/>
        <w:jc w:val="both"/>
        <w:rPr>
          <w:color w:val="000000"/>
          <w:sz w:val="28"/>
          <w:szCs w:val="28"/>
          <w:lang w:bidi="ar-SA"/>
        </w:rPr>
      </w:pPr>
      <w:r w:rsidRPr="00536424">
        <w:rPr>
          <w:color w:val="000000"/>
          <w:sz w:val="28"/>
          <w:szCs w:val="28"/>
          <w:lang w:bidi="ar-SA"/>
        </w:rPr>
        <w:t xml:space="preserve">Музей образовательного учреждения является неотъемлемой частью учебно-воспитательного процесса, центром воспитательной работы, который способствует формированию у обучающихся патриотических и гражданских качеств, расширению кругозора и воспитанию познавательных интересов, овладению практическими навыками поисковой и исследовательской деятельности. </w:t>
      </w:r>
      <w:r w:rsidRPr="00536424">
        <w:rPr>
          <w:color w:val="000000"/>
          <w:sz w:val="28"/>
          <w:szCs w:val="28"/>
          <w:lang w:bidi="ar-SA"/>
        </w:rPr>
        <w:lastRenderedPageBreak/>
        <w:t>Воспитание патриота – главная задача любой системы воспитания. Издавна отмечалось, что патриотизм предполагает, прежде всего, любовь и уважение к своей семье, родителям, друзьям, к людям, к природе, педагогам учебного заведения, колледжу, выбранной профессии, городу, району, краю, государству и другим народам. Важной задачей также является формирование толерантной личности. Проблема формирования терпимости по отношению друг к другу во многом осложняется. В этой связи образовательное учреждение, семья просто обязаны уделять решению этой проблемы наибольшее внимание.</w:t>
      </w:r>
    </w:p>
    <w:p w:rsidR="00536424" w:rsidRPr="00536424" w:rsidRDefault="00536424" w:rsidP="00536424">
      <w:pPr>
        <w:widowControl/>
        <w:autoSpaceDE/>
        <w:autoSpaceDN/>
        <w:ind w:firstLine="851"/>
        <w:jc w:val="both"/>
        <w:rPr>
          <w:color w:val="000000"/>
          <w:sz w:val="28"/>
          <w:szCs w:val="28"/>
          <w:lang w:bidi="ar-SA"/>
        </w:rPr>
      </w:pPr>
      <w:r w:rsidRPr="00536424">
        <w:rPr>
          <w:color w:val="000000"/>
          <w:sz w:val="28"/>
          <w:szCs w:val="28"/>
          <w:lang w:bidi="ar-SA"/>
        </w:rPr>
        <w:t>Патриотическая работа – это возврат и продолжение исторических ценностей культуры.</w:t>
      </w:r>
    </w:p>
    <w:p w:rsidR="00536424" w:rsidRPr="00536424" w:rsidRDefault="00536424" w:rsidP="00536424">
      <w:pPr>
        <w:widowControl/>
        <w:autoSpaceDE/>
        <w:autoSpaceDN/>
        <w:ind w:firstLine="851"/>
        <w:jc w:val="both"/>
        <w:rPr>
          <w:color w:val="000000"/>
          <w:sz w:val="28"/>
          <w:szCs w:val="28"/>
          <w:lang w:bidi="ar-SA"/>
        </w:rPr>
      </w:pPr>
      <w:r w:rsidRPr="00536424">
        <w:rPr>
          <w:color w:val="000000"/>
          <w:sz w:val="28"/>
          <w:szCs w:val="28"/>
          <w:lang w:bidi="ar-SA"/>
        </w:rPr>
        <w:t>Олицетворением патриотизма является то, что в разделе Боевой славы представлены экспозиции: «Боевые действия 303-й стрелковой дивизии за Обоянский район январь-февраль 1943 год», «Обоянский район курской области в годы Великой Отечественной войны», «Герои Советского Союза участники Великой Отечественной войны 1941-1945 г. жители Обоянского района».</w:t>
      </w:r>
    </w:p>
    <w:p w:rsidR="00536424" w:rsidRPr="00536424" w:rsidRDefault="00536424" w:rsidP="00536424">
      <w:pPr>
        <w:widowControl/>
        <w:autoSpaceDE/>
        <w:autoSpaceDN/>
        <w:ind w:firstLine="851"/>
        <w:jc w:val="both"/>
        <w:rPr>
          <w:color w:val="000000"/>
          <w:sz w:val="28"/>
          <w:szCs w:val="28"/>
          <w:lang w:bidi="ar-SA"/>
        </w:rPr>
      </w:pPr>
      <w:r w:rsidRPr="00536424">
        <w:rPr>
          <w:color w:val="000000"/>
          <w:sz w:val="28"/>
          <w:szCs w:val="28"/>
          <w:lang w:bidi="ar-SA"/>
        </w:rPr>
        <w:t>Сегодняшняя молодежь колледжа продолжает свою работу в уже созданном музее. Занимается организацией встреч с ветеранами ВОВ и труда, с выпускниками, с выдающимися людьми города, поисковой и исследовательской деятельностью, пополнением музейного фонда.</w:t>
      </w:r>
    </w:p>
    <w:p w:rsidR="00536424" w:rsidRPr="00536424" w:rsidRDefault="00536424" w:rsidP="00536424">
      <w:pPr>
        <w:widowControl/>
        <w:autoSpaceDE/>
        <w:autoSpaceDN/>
        <w:ind w:firstLine="851"/>
        <w:jc w:val="both"/>
        <w:rPr>
          <w:color w:val="000000"/>
          <w:sz w:val="28"/>
          <w:szCs w:val="28"/>
          <w:lang w:bidi="ar-SA"/>
        </w:rPr>
      </w:pPr>
      <w:r w:rsidRPr="00536424">
        <w:rPr>
          <w:color w:val="000000"/>
          <w:sz w:val="28"/>
          <w:szCs w:val="28"/>
          <w:lang w:bidi="ar-SA"/>
        </w:rPr>
        <w:t>Материалы музея используются на уроках истории, русского, иностранного языка, литературы и др. В колледже проводятся открытые мероприятия с приглашением выпускников, работающих в разных уголках нашей Родины. Ребята получают много познавательного и интересного, это расширяет их кругозор. После проведенных мероприятий обучающиеся занимаются оформительской работой, подготавливают презентации к праздничным мероприятиям.</w:t>
      </w:r>
    </w:p>
    <w:p w:rsidR="00536424" w:rsidRPr="00536424" w:rsidRDefault="00536424" w:rsidP="00536424">
      <w:pPr>
        <w:widowControl/>
        <w:autoSpaceDE/>
        <w:autoSpaceDN/>
        <w:ind w:firstLine="851"/>
        <w:jc w:val="both"/>
        <w:rPr>
          <w:color w:val="000000"/>
          <w:sz w:val="28"/>
          <w:szCs w:val="28"/>
          <w:lang w:bidi="ar-SA"/>
        </w:rPr>
      </w:pPr>
      <w:r w:rsidRPr="00536424">
        <w:rPr>
          <w:color w:val="000000"/>
          <w:sz w:val="28"/>
          <w:szCs w:val="28"/>
          <w:lang w:bidi="ar-SA"/>
        </w:rPr>
        <w:t>Эмоциональный, впечатляющий заряд получают учащиеся при общении с ветеранами, с этими замечательными людьми. Традиционными стали мероприятия такие как: «День защитника Отечества», «Уроки мужества», «Вахта Памяти», торжественные линейки, посвященные Дню Мира, Дню Победы.</w:t>
      </w:r>
    </w:p>
    <w:p w:rsidR="00536424" w:rsidRPr="00536424" w:rsidRDefault="00536424" w:rsidP="00536424">
      <w:pPr>
        <w:widowControl/>
        <w:autoSpaceDE/>
        <w:autoSpaceDN/>
        <w:ind w:firstLine="851"/>
        <w:jc w:val="both"/>
        <w:rPr>
          <w:color w:val="000000"/>
          <w:sz w:val="28"/>
          <w:szCs w:val="28"/>
          <w:lang w:bidi="ar-SA"/>
        </w:rPr>
      </w:pPr>
      <w:r w:rsidRPr="00536424">
        <w:rPr>
          <w:color w:val="000000"/>
          <w:sz w:val="28"/>
          <w:szCs w:val="28"/>
          <w:lang w:bidi="ar-SA"/>
        </w:rPr>
        <w:t>На основе собранных документов созданные лекторские группы рассказывают обучающимся и приглашенным гостям о военных событиях в городе, о памятниках, о городе, о колледже и о музее. В колледже используются инновационные формы работы. Важнейшим средством активизации процесса воспитания и развития личности является творческое соревнование. Поэтому мы стараемся расширить и совершенствовать работу по включению преподавателей и студентов в конкурсы научных и социальных проектов, исследовательских работ. Многие инновационные формы воспитательной работы представляют собой творческую, организационную, либо исследовательскую работу с обучающимися. Это имеет особое значение, так как ориентирует их на ценности образования, стимулирует интерес к учебе и исследовательской деятельности. Привлечение молодежи к исследовательской деятельности является важнейшим направлением в реализации их возможностей, прежде всего это способствует:</w:t>
      </w:r>
    </w:p>
    <w:p w:rsidR="00536424" w:rsidRPr="00536424" w:rsidRDefault="00536424" w:rsidP="00536424">
      <w:pPr>
        <w:widowControl/>
        <w:autoSpaceDE/>
        <w:autoSpaceDN/>
        <w:ind w:firstLine="851"/>
        <w:jc w:val="both"/>
        <w:rPr>
          <w:color w:val="000000"/>
          <w:sz w:val="28"/>
          <w:szCs w:val="28"/>
          <w:lang w:bidi="ar-SA"/>
        </w:rPr>
      </w:pPr>
      <w:r w:rsidRPr="00536424">
        <w:rPr>
          <w:color w:val="000000"/>
          <w:sz w:val="28"/>
          <w:szCs w:val="28"/>
          <w:lang w:bidi="ar-SA"/>
        </w:rPr>
        <w:t>- содействию всестороннему развитию личности обучающихся, приобретению навыков работы в творческих коллективах;</w:t>
      </w:r>
    </w:p>
    <w:p w:rsidR="00536424" w:rsidRPr="00536424" w:rsidRDefault="00536424" w:rsidP="00536424">
      <w:pPr>
        <w:widowControl/>
        <w:autoSpaceDE/>
        <w:autoSpaceDN/>
        <w:ind w:firstLine="851"/>
        <w:jc w:val="both"/>
        <w:rPr>
          <w:color w:val="000000"/>
          <w:sz w:val="28"/>
          <w:szCs w:val="28"/>
          <w:lang w:bidi="ar-SA"/>
        </w:rPr>
      </w:pPr>
      <w:r w:rsidRPr="00536424">
        <w:rPr>
          <w:color w:val="000000"/>
          <w:sz w:val="28"/>
          <w:szCs w:val="28"/>
          <w:lang w:bidi="ar-SA"/>
        </w:rPr>
        <w:t>- формированию потребности в созидательной деятельности;</w:t>
      </w:r>
    </w:p>
    <w:p w:rsidR="00536424" w:rsidRPr="00536424" w:rsidRDefault="00536424" w:rsidP="00536424">
      <w:pPr>
        <w:widowControl/>
        <w:autoSpaceDE/>
        <w:autoSpaceDN/>
        <w:ind w:firstLine="851"/>
        <w:jc w:val="both"/>
        <w:rPr>
          <w:color w:val="000000"/>
          <w:sz w:val="28"/>
          <w:szCs w:val="28"/>
          <w:lang w:bidi="ar-SA"/>
        </w:rPr>
      </w:pPr>
      <w:r w:rsidRPr="00536424">
        <w:rPr>
          <w:color w:val="000000"/>
          <w:sz w:val="28"/>
          <w:szCs w:val="28"/>
          <w:lang w:bidi="ar-SA"/>
        </w:rPr>
        <w:lastRenderedPageBreak/>
        <w:t>- рациональному использованию своего свободного времени;</w:t>
      </w:r>
    </w:p>
    <w:p w:rsidR="00536424" w:rsidRPr="00536424" w:rsidRDefault="00536424" w:rsidP="00536424">
      <w:pPr>
        <w:widowControl/>
        <w:autoSpaceDE/>
        <w:autoSpaceDN/>
        <w:ind w:firstLine="851"/>
        <w:jc w:val="both"/>
        <w:rPr>
          <w:color w:val="000000"/>
          <w:sz w:val="28"/>
          <w:szCs w:val="28"/>
          <w:lang w:bidi="ar-SA"/>
        </w:rPr>
      </w:pPr>
      <w:r w:rsidRPr="00536424">
        <w:rPr>
          <w:color w:val="000000"/>
          <w:sz w:val="28"/>
          <w:szCs w:val="28"/>
          <w:lang w:bidi="ar-SA"/>
        </w:rPr>
        <w:t>-отвлечение от нездорового образа жизни, вредных привычек;</w:t>
      </w:r>
    </w:p>
    <w:p w:rsidR="00536424" w:rsidRPr="00536424" w:rsidRDefault="00536424" w:rsidP="00536424">
      <w:pPr>
        <w:widowControl/>
        <w:autoSpaceDE/>
        <w:autoSpaceDN/>
        <w:ind w:firstLine="851"/>
        <w:jc w:val="both"/>
        <w:rPr>
          <w:color w:val="000000"/>
          <w:sz w:val="28"/>
          <w:szCs w:val="28"/>
          <w:lang w:bidi="ar-SA"/>
        </w:rPr>
      </w:pPr>
      <w:r w:rsidRPr="00536424">
        <w:rPr>
          <w:color w:val="000000"/>
          <w:sz w:val="28"/>
          <w:szCs w:val="28"/>
          <w:lang w:bidi="ar-SA"/>
        </w:rPr>
        <w:t>- индивидуализации;</w:t>
      </w:r>
    </w:p>
    <w:p w:rsidR="00536424" w:rsidRPr="00536424" w:rsidRDefault="00536424" w:rsidP="00536424">
      <w:pPr>
        <w:widowControl/>
        <w:autoSpaceDE/>
        <w:autoSpaceDN/>
        <w:ind w:firstLine="851"/>
        <w:jc w:val="both"/>
        <w:rPr>
          <w:color w:val="000000"/>
          <w:sz w:val="28"/>
          <w:szCs w:val="28"/>
          <w:lang w:bidi="ar-SA"/>
        </w:rPr>
      </w:pPr>
      <w:r w:rsidRPr="00536424">
        <w:rPr>
          <w:color w:val="000000"/>
          <w:sz w:val="28"/>
          <w:szCs w:val="28"/>
          <w:lang w:bidi="ar-SA"/>
        </w:rPr>
        <w:t>- развитию ораторских способностей;</w:t>
      </w:r>
    </w:p>
    <w:p w:rsidR="00536424" w:rsidRPr="00536424" w:rsidRDefault="00536424" w:rsidP="00536424">
      <w:pPr>
        <w:widowControl/>
        <w:autoSpaceDE/>
        <w:autoSpaceDN/>
        <w:ind w:firstLine="851"/>
        <w:jc w:val="both"/>
        <w:rPr>
          <w:color w:val="000000"/>
          <w:sz w:val="28"/>
          <w:szCs w:val="28"/>
          <w:lang w:bidi="ar-SA"/>
        </w:rPr>
      </w:pPr>
      <w:r w:rsidRPr="00536424">
        <w:rPr>
          <w:color w:val="000000"/>
          <w:sz w:val="28"/>
          <w:szCs w:val="28"/>
          <w:lang w:bidi="ar-SA"/>
        </w:rPr>
        <w:t>- уверенности в себе;</w:t>
      </w:r>
    </w:p>
    <w:p w:rsidR="00536424" w:rsidRPr="00536424" w:rsidRDefault="00D2153B" w:rsidP="00536424">
      <w:pPr>
        <w:widowControl/>
        <w:autoSpaceDE/>
        <w:autoSpaceDN/>
        <w:ind w:firstLine="851"/>
        <w:jc w:val="both"/>
        <w:rPr>
          <w:color w:val="000000"/>
          <w:sz w:val="28"/>
          <w:szCs w:val="28"/>
          <w:lang w:bidi="ar-SA"/>
        </w:rPr>
      </w:pPr>
      <w:r>
        <w:rPr>
          <w:color w:val="000000"/>
          <w:sz w:val="28"/>
          <w:szCs w:val="28"/>
          <w:lang w:bidi="ar-SA"/>
        </w:rPr>
        <w:t xml:space="preserve">- через </w:t>
      </w:r>
      <w:r w:rsidR="00536424" w:rsidRPr="00536424">
        <w:rPr>
          <w:color w:val="000000"/>
          <w:sz w:val="28"/>
          <w:szCs w:val="28"/>
          <w:lang w:bidi="ar-SA"/>
        </w:rPr>
        <w:t>исследования обучающиеся познают мир, накапливают факты для сравнений, обобщений, выводов.</w:t>
      </w:r>
    </w:p>
    <w:p w:rsidR="00536424" w:rsidRPr="00536424" w:rsidRDefault="00536424" w:rsidP="00536424">
      <w:pPr>
        <w:widowControl/>
        <w:autoSpaceDE/>
        <w:autoSpaceDN/>
        <w:ind w:firstLine="851"/>
        <w:jc w:val="both"/>
        <w:rPr>
          <w:color w:val="000000"/>
          <w:sz w:val="28"/>
          <w:szCs w:val="28"/>
          <w:lang w:bidi="ar-SA"/>
        </w:rPr>
      </w:pPr>
      <w:r w:rsidRPr="00536424">
        <w:rPr>
          <w:color w:val="000000"/>
          <w:sz w:val="28"/>
          <w:szCs w:val="28"/>
          <w:lang w:bidi="ar-SA"/>
        </w:rPr>
        <w:t>Музеи в образовательном учреждении помогают педагогам решить, многочисленные вопросы воспитания и образования. Культурное пространство музея представляет собой своеобразный мост, на котором могут встретиться разные поколения, разные эпохи и есть возможность ощутить необыкновенный заряд духовности от общения друг с другом.</w:t>
      </w:r>
    </w:p>
    <w:p w:rsidR="00536424" w:rsidRPr="00536424" w:rsidRDefault="00536424" w:rsidP="00536424">
      <w:pPr>
        <w:widowControl/>
        <w:autoSpaceDE/>
        <w:autoSpaceDN/>
        <w:ind w:firstLine="851"/>
        <w:jc w:val="both"/>
        <w:rPr>
          <w:color w:val="000000"/>
          <w:sz w:val="28"/>
          <w:szCs w:val="28"/>
          <w:lang w:bidi="ar-SA"/>
        </w:rPr>
      </w:pPr>
      <w:r w:rsidRPr="00536424">
        <w:rPr>
          <w:color w:val="000000"/>
          <w:sz w:val="28"/>
          <w:szCs w:val="28"/>
          <w:lang w:bidi="ar-SA"/>
        </w:rPr>
        <w:t>Новизна данной программы заключается в использовании технологии проектной деятельности. Студенты должны представить к защите свой исследовательский проект, над которым они работали весь учебный год. Некоторые студенты выбирают краеведческие темы для проектов, которые они должны выполнить с использованием технологий научного поиска, сделать самостоятельное исследование, проанализировать полученные данные и сделать выводы. Программа «Живые страницы истории» предполагает выработку навыков интерактивного научного исследование, умения работать с информацией, критически ее осмыслять. На этот результат направлена технология эмпирических исследований, в частности анализ архивных данных (студенты посещают Государственный архив Курской области и работают с историческими документами).</w:t>
      </w:r>
    </w:p>
    <w:p w:rsidR="00536424" w:rsidRPr="00536424" w:rsidRDefault="00536424" w:rsidP="00536424">
      <w:pPr>
        <w:widowControl/>
        <w:autoSpaceDE/>
        <w:autoSpaceDN/>
        <w:ind w:firstLine="851"/>
        <w:jc w:val="both"/>
        <w:rPr>
          <w:color w:val="000000"/>
          <w:sz w:val="28"/>
          <w:szCs w:val="28"/>
          <w:lang w:bidi="ar-SA"/>
        </w:rPr>
      </w:pPr>
      <w:r w:rsidRPr="00536424">
        <w:rPr>
          <w:color w:val="000000"/>
          <w:sz w:val="28"/>
          <w:szCs w:val="28"/>
          <w:lang w:bidi="ar-SA"/>
        </w:rPr>
        <w:t>Становление гражданственности как качества личности определяется как субъективными усилиями педагогов, родителей, общественных организаций, так и объективными условиями функционирования общества - особенностями государственного устройства, уровнем правовой, политической, нравственной культуры общества.</w:t>
      </w:r>
    </w:p>
    <w:p w:rsidR="00536424" w:rsidRPr="00536424" w:rsidRDefault="00536424" w:rsidP="00536424">
      <w:pPr>
        <w:widowControl/>
        <w:autoSpaceDE/>
        <w:autoSpaceDN/>
        <w:ind w:firstLine="851"/>
        <w:jc w:val="both"/>
        <w:rPr>
          <w:color w:val="000000"/>
          <w:sz w:val="28"/>
          <w:szCs w:val="28"/>
          <w:lang w:bidi="ar-SA"/>
        </w:rPr>
      </w:pPr>
      <w:r w:rsidRPr="00536424">
        <w:rPr>
          <w:color w:val="000000"/>
          <w:sz w:val="28"/>
          <w:szCs w:val="28"/>
          <w:lang w:bidi="ar-SA"/>
        </w:rPr>
        <w:t>Учитывая все выше написанное, можно сделать вывод, что актуальность гражданского и патриотического воспитания несомненна. В наше время, когда СМИ зачастую работают на разрушение духовно-нравственных принципов и качеств, особенно необходимо гражданское и патриотическое воспитание для реализации в процессе образовательного процесса гармоничной, успешной личности, реализующейся на благо всего общества.</w:t>
      </w:r>
    </w:p>
    <w:p w:rsidR="00536424" w:rsidRPr="00536424" w:rsidRDefault="00536424" w:rsidP="00536424">
      <w:pPr>
        <w:widowControl/>
        <w:autoSpaceDE/>
        <w:autoSpaceDN/>
        <w:ind w:firstLine="851"/>
        <w:jc w:val="both"/>
        <w:rPr>
          <w:color w:val="000000"/>
          <w:sz w:val="28"/>
          <w:szCs w:val="28"/>
          <w:lang w:bidi="ar-SA"/>
        </w:rPr>
      </w:pPr>
    </w:p>
    <w:p w:rsidR="00536424" w:rsidRPr="00536424" w:rsidRDefault="00536424" w:rsidP="00536424">
      <w:pPr>
        <w:widowControl/>
        <w:autoSpaceDE/>
        <w:autoSpaceDN/>
        <w:ind w:firstLine="851"/>
        <w:jc w:val="center"/>
        <w:rPr>
          <w:b/>
          <w:color w:val="000000"/>
          <w:sz w:val="28"/>
          <w:szCs w:val="28"/>
          <w:lang w:bidi="ar-SA"/>
        </w:rPr>
      </w:pPr>
      <w:r w:rsidRPr="00536424">
        <w:rPr>
          <w:b/>
          <w:color w:val="000000"/>
          <w:sz w:val="28"/>
          <w:szCs w:val="28"/>
          <w:lang w:bidi="ar-SA"/>
        </w:rPr>
        <w:t xml:space="preserve">Список литературы </w:t>
      </w:r>
    </w:p>
    <w:p w:rsidR="00536424" w:rsidRPr="00536424" w:rsidRDefault="00536424" w:rsidP="00536424">
      <w:pPr>
        <w:widowControl/>
        <w:tabs>
          <w:tab w:val="left" w:pos="115"/>
        </w:tabs>
        <w:autoSpaceDE/>
        <w:autoSpaceDN/>
        <w:ind w:firstLine="709"/>
        <w:jc w:val="both"/>
        <w:rPr>
          <w:rFonts w:eastAsia="Calibri"/>
          <w:bCs/>
          <w:sz w:val="28"/>
          <w:szCs w:val="28"/>
          <w:lang w:eastAsia="en-US" w:bidi="ar-SA"/>
        </w:rPr>
      </w:pPr>
      <w:r w:rsidRPr="00536424">
        <w:rPr>
          <w:rFonts w:eastAsia="Calibri"/>
          <w:sz w:val="28"/>
          <w:szCs w:val="28"/>
          <w:shd w:val="clear" w:color="auto" w:fill="FFFFFF"/>
          <w:lang w:eastAsia="en-US" w:bidi="ar-SA"/>
        </w:rPr>
        <w:t xml:space="preserve">1. Государственная программа Российской Федерации «Развитие образования» на 2013-2020 годы [Электронный ресурс]. Режим доступа: </w:t>
      </w:r>
      <w:hyperlink r:id="rId47" w:history="1">
        <w:r w:rsidRPr="00536424">
          <w:rPr>
            <w:rFonts w:eastAsia="Calibri"/>
            <w:bCs/>
            <w:color w:val="0066CC"/>
            <w:sz w:val="28"/>
            <w:szCs w:val="28"/>
            <w:u w:val="single"/>
            <w:lang w:val="en-US" w:eastAsia="en-US" w:bidi="ar-SA"/>
          </w:rPr>
          <w:t>http</w:t>
        </w:r>
        <w:r w:rsidRPr="00536424">
          <w:rPr>
            <w:rFonts w:eastAsia="Calibri"/>
            <w:bCs/>
            <w:color w:val="0066CC"/>
            <w:sz w:val="28"/>
            <w:szCs w:val="28"/>
            <w:u w:val="single"/>
            <w:lang w:eastAsia="en-US" w:bidi="ar-SA"/>
          </w:rPr>
          <w:t>://</w:t>
        </w:r>
        <w:r w:rsidRPr="00536424">
          <w:rPr>
            <w:rFonts w:eastAsia="Calibri"/>
            <w:bCs/>
            <w:color w:val="0066CC"/>
            <w:sz w:val="28"/>
            <w:szCs w:val="28"/>
            <w:u w:val="single"/>
            <w:lang w:val="en-US" w:eastAsia="en-US" w:bidi="ar-SA"/>
          </w:rPr>
          <w:t>www</w:t>
        </w:r>
        <w:r w:rsidRPr="00536424">
          <w:rPr>
            <w:rFonts w:eastAsia="Calibri"/>
            <w:bCs/>
            <w:color w:val="0066CC"/>
            <w:sz w:val="28"/>
            <w:szCs w:val="28"/>
            <w:u w:val="single"/>
            <w:lang w:eastAsia="en-US" w:bidi="ar-SA"/>
          </w:rPr>
          <w:t>.</w:t>
        </w:r>
        <w:r w:rsidRPr="00536424">
          <w:rPr>
            <w:rFonts w:eastAsia="Calibri"/>
            <w:bCs/>
            <w:color w:val="0066CC"/>
            <w:sz w:val="28"/>
            <w:szCs w:val="28"/>
            <w:u w:val="single"/>
            <w:lang w:val="en-US" w:eastAsia="en-US" w:bidi="ar-SA"/>
          </w:rPr>
          <w:t>stgau</w:t>
        </w:r>
        <w:r w:rsidRPr="00536424">
          <w:rPr>
            <w:rFonts w:eastAsia="Calibri"/>
            <w:bCs/>
            <w:color w:val="0066CC"/>
            <w:sz w:val="28"/>
            <w:szCs w:val="28"/>
            <w:u w:val="single"/>
            <w:lang w:eastAsia="en-US" w:bidi="ar-SA"/>
          </w:rPr>
          <w:t>.</w:t>
        </w:r>
        <w:r w:rsidRPr="00536424">
          <w:rPr>
            <w:rFonts w:eastAsia="Calibri"/>
            <w:bCs/>
            <w:color w:val="0066CC"/>
            <w:sz w:val="28"/>
            <w:szCs w:val="28"/>
            <w:u w:val="single"/>
            <w:lang w:val="en-US" w:eastAsia="en-US" w:bidi="ar-SA"/>
          </w:rPr>
          <w:t>ru</w:t>
        </w:r>
        <w:r w:rsidRPr="00536424">
          <w:rPr>
            <w:rFonts w:eastAsia="Calibri"/>
            <w:bCs/>
            <w:color w:val="0066CC"/>
            <w:sz w:val="28"/>
            <w:szCs w:val="28"/>
            <w:u w:val="single"/>
            <w:lang w:eastAsia="en-US" w:bidi="ar-SA"/>
          </w:rPr>
          <w:t>/</w:t>
        </w:r>
        <w:r w:rsidRPr="00536424">
          <w:rPr>
            <w:rFonts w:eastAsia="Calibri"/>
            <w:bCs/>
            <w:color w:val="0066CC"/>
            <w:sz w:val="28"/>
            <w:szCs w:val="28"/>
            <w:u w:val="single"/>
            <w:lang w:val="en-US" w:eastAsia="en-US" w:bidi="ar-SA"/>
          </w:rPr>
          <w:t>cuko</w:t>
        </w:r>
        <w:r w:rsidRPr="00536424">
          <w:rPr>
            <w:rFonts w:eastAsia="Calibri"/>
            <w:bCs/>
            <w:color w:val="0066CC"/>
            <w:sz w:val="28"/>
            <w:szCs w:val="28"/>
            <w:u w:val="single"/>
            <w:lang w:eastAsia="en-US" w:bidi="ar-SA"/>
          </w:rPr>
          <w:t>/</w:t>
        </w:r>
        <w:r w:rsidRPr="00536424">
          <w:rPr>
            <w:rFonts w:eastAsia="Calibri"/>
            <w:bCs/>
            <w:color w:val="0066CC"/>
            <w:sz w:val="28"/>
            <w:szCs w:val="28"/>
            <w:u w:val="single"/>
            <w:lang w:val="en-US" w:eastAsia="en-US" w:bidi="ar-SA"/>
          </w:rPr>
          <w:t>docs</w:t>
        </w:r>
        <w:r w:rsidRPr="00536424">
          <w:rPr>
            <w:rFonts w:eastAsia="Calibri"/>
            <w:bCs/>
            <w:color w:val="0066CC"/>
            <w:sz w:val="28"/>
            <w:szCs w:val="28"/>
            <w:u w:val="single"/>
            <w:lang w:eastAsia="en-US" w:bidi="ar-SA"/>
          </w:rPr>
          <w:t>/</w:t>
        </w:r>
        <w:r w:rsidRPr="00536424">
          <w:rPr>
            <w:rFonts w:eastAsia="Calibri"/>
            <w:bCs/>
            <w:color w:val="0066CC"/>
            <w:sz w:val="28"/>
            <w:szCs w:val="28"/>
            <w:u w:val="single"/>
            <w:lang w:val="en-US" w:eastAsia="en-US" w:bidi="ar-SA"/>
          </w:rPr>
          <w:t>koncepcija</w:t>
        </w:r>
        <w:r w:rsidRPr="00536424">
          <w:rPr>
            <w:rFonts w:eastAsia="Calibri"/>
            <w:bCs/>
            <w:color w:val="0066CC"/>
            <w:sz w:val="28"/>
            <w:szCs w:val="28"/>
            <w:u w:val="single"/>
            <w:lang w:eastAsia="en-US" w:bidi="ar-SA"/>
          </w:rPr>
          <w:t>1620.</w:t>
        </w:r>
        <w:r w:rsidRPr="00536424">
          <w:rPr>
            <w:rFonts w:eastAsia="Calibri"/>
            <w:bCs/>
            <w:color w:val="0066CC"/>
            <w:sz w:val="28"/>
            <w:szCs w:val="28"/>
            <w:u w:val="single"/>
            <w:lang w:val="en-US" w:eastAsia="en-US" w:bidi="ar-SA"/>
          </w:rPr>
          <w:t>pdf</w:t>
        </w:r>
      </w:hyperlink>
      <w:r w:rsidRPr="00536424">
        <w:rPr>
          <w:rFonts w:eastAsia="Calibri"/>
          <w:sz w:val="28"/>
          <w:szCs w:val="28"/>
          <w:shd w:val="clear" w:color="auto" w:fill="FFFFFF"/>
          <w:lang w:eastAsia="en-US" w:bidi="ar-SA"/>
        </w:rPr>
        <w:t xml:space="preserve"> (дата обращения: 02.03.2017).</w:t>
      </w:r>
    </w:p>
    <w:p w:rsidR="00536424" w:rsidRPr="00536424" w:rsidRDefault="00536424" w:rsidP="00536424">
      <w:pPr>
        <w:widowControl/>
        <w:tabs>
          <w:tab w:val="left" w:pos="139"/>
        </w:tabs>
        <w:autoSpaceDE/>
        <w:autoSpaceDN/>
        <w:ind w:firstLine="709"/>
        <w:jc w:val="both"/>
        <w:rPr>
          <w:rFonts w:eastAsia="Calibri"/>
          <w:bCs/>
          <w:sz w:val="28"/>
          <w:szCs w:val="28"/>
          <w:lang w:eastAsia="en-US" w:bidi="ar-SA"/>
        </w:rPr>
      </w:pPr>
      <w:r w:rsidRPr="00536424">
        <w:rPr>
          <w:rFonts w:eastAsia="Calibri"/>
          <w:bCs/>
          <w:sz w:val="28"/>
          <w:szCs w:val="28"/>
          <w:lang w:eastAsia="en-US" w:bidi="ar-SA"/>
        </w:rPr>
        <w:t xml:space="preserve">2. </w:t>
      </w:r>
      <w:r w:rsidRPr="00536424">
        <w:rPr>
          <w:rFonts w:eastAsia="Calibri"/>
          <w:sz w:val="28"/>
          <w:szCs w:val="28"/>
          <w:shd w:val="clear" w:color="auto" w:fill="FFFFFF"/>
          <w:lang w:eastAsia="en-US" w:bidi="ar-SA"/>
        </w:rPr>
        <w:t xml:space="preserve">Патриотическое воспитание граждан Российской Федерации [Электронный ресурс]. Режим доступа: </w:t>
      </w:r>
      <w:hyperlink r:id="rId48" w:history="1">
        <w:r w:rsidRPr="00536424">
          <w:rPr>
            <w:rFonts w:eastAsia="Calibri"/>
            <w:bCs/>
            <w:color w:val="0066CC"/>
            <w:sz w:val="28"/>
            <w:szCs w:val="28"/>
            <w:u w:val="single"/>
            <w:lang w:val="en-US" w:eastAsia="en-US" w:bidi="ar-SA"/>
          </w:rPr>
          <w:t>http</w:t>
        </w:r>
        <w:r w:rsidRPr="00536424">
          <w:rPr>
            <w:rFonts w:eastAsia="Calibri"/>
            <w:bCs/>
            <w:color w:val="0066CC"/>
            <w:sz w:val="28"/>
            <w:szCs w:val="28"/>
            <w:u w:val="single"/>
            <w:lang w:eastAsia="en-US" w:bidi="ar-SA"/>
          </w:rPr>
          <w:t>://</w:t>
        </w:r>
        <w:r w:rsidRPr="00536424">
          <w:rPr>
            <w:rFonts w:eastAsia="Calibri"/>
            <w:bCs/>
            <w:color w:val="0066CC"/>
            <w:sz w:val="28"/>
            <w:szCs w:val="28"/>
            <w:u w:val="single"/>
            <w:lang w:val="en-US" w:eastAsia="en-US" w:bidi="ar-SA"/>
          </w:rPr>
          <w:t>www</w:t>
        </w:r>
        <w:r w:rsidRPr="00536424">
          <w:rPr>
            <w:rFonts w:eastAsia="Calibri"/>
            <w:bCs/>
            <w:color w:val="0066CC"/>
            <w:sz w:val="28"/>
            <w:szCs w:val="28"/>
            <w:u w:val="single"/>
            <w:lang w:eastAsia="en-US" w:bidi="ar-SA"/>
          </w:rPr>
          <w:t>.</w:t>
        </w:r>
        <w:r w:rsidRPr="00536424">
          <w:rPr>
            <w:rFonts w:eastAsia="Calibri"/>
            <w:bCs/>
            <w:color w:val="0066CC"/>
            <w:sz w:val="28"/>
            <w:szCs w:val="28"/>
            <w:u w:val="single"/>
            <w:lang w:val="en-US" w:eastAsia="en-US" w:bidi="ar-SA"/>
          </w:rPr>
          <w:t>gospatriotprogramma</w:t>
        </w:r>
        <w:r w:rsidRPr="00536424">
          <w:rPr>
            <w:rFonts w:eastAsia="Calibri"/>
            <w:bCs/>
            <w:color w:val="0066CC"/>
            <w:sz w:val="28"/>
            <w:szCs w:val="28"/>
            <w:u w:val="single"/>
            <w:lang w:eastAsia="en-US" w:bidi="ar-SA"/>
          </w:rPr>
          <w:t>.</w:t>
        </w:r>
        <w:r w:rsidRPr="00536424">
          <w:rPr>
            <w:rFonts w:eastAsia="Calibri"/>
            <w:bCs/>
            <w:color w:val="0066CC"/>
            <w:sz w:val="28"/>
            <w:szCs w:val="28"/>
            <w:u w:val="single"/>
            <w:lang w:val="en-US" w:eastAsia="en-US" w:bidi="ar-SA"/>
          </w:rPr>
          <w:t>ru</w:t>
        </w:r>
      </w:hyperlink>
      <w:r w:rsidRPr="00536424">
        <w:rPr>
          <w:rFonts w:eastAsia="Calibri"/>
          <w:sz w:val="28"/>
          <w:szCs w:val="28"/>
          <w:shd w:val="clear" w:color="auto" w:fill="FFFFFF"/>
          <w:lang w:eastAsia="en-US" w:bidi="ar-SA"/>
        </w:rPr>
        <w:t xml:space="preserve"> (дата обращения: 24.12.2016).</w:t>
      </w:r>
    </w:p>
    <w:p w:rsidR="00536424" w:rsidRPr="00536424" w:rsidRDefault="00536424" w:rsidP="00536424">
      <w:pPr>
        <w:widowControl/>
        <w:tabs>
          <w:tab w:val="left" w:pos="139"/>
        </w:tabs>
        <w:autoSpaceDE/>
        <w:autoSpaceDN/>
        <w:ind w:firstLine="709"/>
        <w:jc w:val="both"/>
        <w:rPr>
          <w:rFonts w:eastAsia="Calibri"/>
          <w:sz w:val="28"/>
          <w:szCs w:val="28"/>
          <w:shd w:val="clear" w:color="auto" w:fill="FFFFFF"/>
          <w:lang w:eastAsia="en-US" w:bidi="ar-SA"/>
        </w:rPr>
      </w:pPr>
      <w:r w:rsidRPr="00536424">
        <w:rPr>
          <w:rFonts w:eastAsia="Calibri"/>
          <w:bCs/>
          <w:sz w:val="28"/>
          <w:szCs w:val="28"/>
          <w:lang w:eastAsia="en-US" w:bidi="ar-SA"/>
        </w:rPr>
        <w:t xml:space="preserve">3. </w:t>
      </w:r>
      <w:r w:rsidRPr="00536424">
        <w:rPr>
          <w:rFonts w:eastAsia="Calibri"/>
          <w:sz w:val="28"/>
          <w:szCs w:val="28"/>
          <w:shd w:val="clear" w:color="auto" w:fill="FFFFFF"/>
          <w:lang w:eastAsia="en-US" w:bidi="ar-SA"/>
        </w:rPr>
        <w:t>Туманов, В.Е. Школьные музеи [Текст]: Метод. по</w:t>
      </w:r>
      <w:r>
        <w:rPr>
          <w:rFonts w:eastAsia="Calibri"/>
          <w:sz w:val="28"/>
          <w:szCs w:val="28"/>
          <w:shd w:val="clear" w:color="auto" w:fill="FFFFFF"/>
          <w:lang w:eastAsia="en-US" w:bidi="ar-SA"/>
        </w:rPr>
        <w:t>соб. / В.Е. Туманов. М.: ЦДЮТиК</w:t>
      </w:r>
      <w:r w:rsidRPr="00536424">
        <w:rPr>
          <w:rFonts w:eastAsia="Calibri"/>
          <w:sz w:val="28"/>
          <w:szCs w:val="28"/>
          <w:shd w:val="clear" w:color="auto" w:fill="FFFFFF"/>
          <w:lang w:eastAsia="en-US" w:bidi="ar-SA"/>
        </w:rPr>
        <w:t>, 2002. 42 с.</w:t>
      </w:r>
    </w:p>
    <w:p w:rsidR="00536424" w:rsidRPr="00536424" w:rsidRDefault="00536424" w:rsidP="00536424">
      <w:pPr>
        <w:widowControl/>
        <w:tabs>
          <w:tab w:val="left" w:pos="139"/>
        </w:tabs>
        <w:autoSpaceDE/>
        <w:autoSpaceDN/>
        <w:ind w:firstLine="709"/>
        <w:jc w:val="both"/>
        <w:rPr>
          <w:rFonts w:eastAsia="Calibri"/>
          <w:bCs/>
          <w:sz w:val="28"/>
          <w:szCs w:val="28"/>
          <w:lang w:eastAsia="en-US" w:bidi="ar-SA"/>
        </w:rPr>
      </w:pPr>
      <w:r w:rsidRPr="00536424">
        <w:rPr>
          <w:rFonts w:eastAsia="Calibri"/>
          <w:sz w:val="28"/>
          <w:szCs w:val="28"/>
          <w:shd w:val="clear" w:color="auto" w:fill="FFFFFF"/>
          <w:lang w:eastAsia="en-US" w:bidi="ar-SA"/>
        </w:rPr>
        <w:lastRenderedPageBreak/>
        <w:t>4. Котруца, Л.Н. Формирование патриотического сознания учащихся в условиях современной школы [Текст] // Вестник Адыгейского государственного университета: Педагогика и психология. 2009. № 3. С. 185, 192.</w:t>
      </w:r>
    </w:p>
    <w:p w:rsidR="00C50D03" w:rsidRDefault="00C50D03" w:rsidP="0014072E">
      <w:pPr>
        <w:widowControl/>
        <w:autoSpaceDE/>
        <w:autoSpaceDN/>
        <w:spacing w:after="200" w:line="276" w:lineRule="auto"/>
        <w:contextualSpacing/>
        <w:jc w:val="both"/>
        <w:rPr>
          <w:rFonts w:eastAsia="Calibri"/>
          <w:color w:val="000000"/>
          <w:sz w:val="28"/>
          <w:szCs w:val="28"/>
          <w:lang w:eastAsia="en-US" w:bidi="ar-SA"/>
        </w:rPr>
      </w:pPr>
    </w:p>
    <w:p w:rsidR="00126E09" w:rsidRDefault="00126E09" w:rsidP="0014072E">
      <w:pPr>
        <w:widowControl/>
        <w:autoSpaceDE/>
        <w:autoSpaceDN/>
        <w:spacing w:after="200" w:line="276" w:lineRule="auto"/>
        <w:contextualSpacing/>
        <w:jc w:val="both"/>
        <w:rPr>
          <w:rFonts w:eastAsia="Calibri"/>
          <w:color w:val="000000"/>
          <w:sz w:val="28"/>
          <w:szCs w:val="28"/>
          <w:lang w:eastAsia="en-US" w:bidi="ar-SA"/>
        </w:rPr>
      </w:pPr>
    </w:p>
    <w:p w:rsidR="00126E09" w:rsidRPr="00126E09" w:rsidRDefault="00126E09" w:rsidP="00126E09">
      <w:pPr>
        <w:widowControl/>
        <w:autoSpaceDE/>
        <w:autoSpaceDN/>
        <w:jc w:val="center"/>
        <w:rPr>
          <w:rFonts w:eastAsia="Calibri"/>
          <w:b/>
          <w:sz w:val="28"/>
          <w:szCs w:val="28"/>
          <w:lang w:eastAsia="en-US" w:bidi="ar-SA"/>
        </w:rPr>
      </w:pPr>
      <w:r w:rsidRPr="00126E09">
        <w:rPr>
          <w:rFonts w:eastAsia="Calibri"/>
          <w:b/>
          <w:sz w:val="28"/>
          <w:szCs w:val="28"/>
          <w:lang w:eastAsia="en-US" w:bidi="ar-SA"/>
        </w:rPr>
        <w:t>ДУХОВНО-НРАВСТВЕННОЕ ВОСПИТАНИЕ МЛАДШИХ ШКОЛЬНИКОВ НА ОСНОВЕ ОБРАЩЕНИЯ К ЛИТЕРАТУРНОЙ СКАЗКЕ</w:t>
      </w:r>
    </w:p>
    <w:p w:rsidR="00126E09" w:rsidRPr="00126E09" w:rsidRDefault="00126E09" w:rsidP="00126E09">
      <w:pPr>
        <w:widowControl/>
        <w:autoSpaceDE/>
        <w:autoSpaceDN/>
        <w:jc w:val="center"/>
        <w:rPr>
          <w:rFonts w:eastAsia="Calibri"/>
          <w:b/>
          <w:i/>
          <w:sz w:val="28"/>
          <w:szCs w:val="28"/>
          <w:lang w:eastAsia="en-US" w:bidi="ar-SA"/>
        </w:rPr>
      </w:pPr>
      <w:r w:rsidRPr="00126E09">
        <w:rPr>
          <w:rFonts w:eastAsia="Calibri"/>
          <w:b/>
          <w:i/>
          <w:sz w:val="28"/>
          <w:szCs w:val="28"/>
          <w:lang w:eastAsia="en-US" w:bidi="ar-SA"/>
        </w:rPr>
        <w:t>Луганская Виктория Олеговна</w:t>
      </w:r>
    </w:p>
    <w:p w:rsidR="00126E09" w:rsidRPr="00126E09" w:rsidRDefault="00126E09" w:rsidP="00126E09">
      <w:pPr>
        <w:widowControl/>
        <w:autoSpaceDE/>
        <w:autoSpaceDN/>
        <w:jc w:val="center"/>
        <w:rPr>
          <w:rFonts w:eastAsia="Calibri"/>
          <w:i/>
          <w:sz w:val="28"/>
          <w:szCs w:val="28"/>
          <w:lang w:eastAsia="en-US" w:bidi="ar-SA"/>
        </w:rPr>
      </w:pPr>
      <w:r w:rsidRPr="00126E09">
        <w:rPr>
          <w:rFonts w:eastAsia="Calibri"/>
          <w:i/>
          <w:sz w:val="28"/>
          <w:szCs w:val="28"/>
          <w:lang w:eastAsia="en-US" w:bidi="ar-SA"/>
        </w:rPr>
        <w:t>Курский педагогический колледж, г. Курск, Россия</w:t>
      </w:r>
    </w:p>
    <w:p w:rsidR="00126E09" w:rsidRPr="00126E09" w:rsidRDefault="00126E09" w:rsidP="00126E09">
      <w:pPr>
        <w:widowControl/>
        <w:autoSpaceDE/>
        <w:autoSpaceDN/>
        <w:jc w:val="center"/>
        <w:rPr>
          <w:rFonts w:eastAsia="Calibri"/>
          <w:i/>
          <w:sz w:val="28"/>
          <w:szCs w:val="28"/>
          <w:lang w:eastAsia="en-US" w:bidi="ar-SA"/>
        </w:rPr>
      </w:pPr>
    </w:p>
    <w:p w:rsidR="00126E09" w:rsidRPr="00126E09" w:rsidRDefault="00964C6F" w:rsidP="00126E09">
      <w:pPr>
        <w:widowControl/>
        <w:autoSpaceDE/>
        <w:autoSpaceDN/>
        <w:ind w:firstLine="708"/>
        <w:jc w:val="both"/>
        <w:rPr>
          <w:rFonts w:eastAsia="Calibri"/>
          <w:i/>
          <w:color w:val="000000"/>
          <w:sz w:val="28"/>
          <w:szCs w:val="28"/>
          <w:shd w:val="clear" w:color="auto" w:fill="FFFFFF"/>
          <w:lang w:eastAsia="en-US" w:bidi="ar-SA"/>
        </w:rPr>
      </w:pPr>
      <w:r>
        <w:rPr>
          <w:rFonts w:eastAsia="Calibri"/>
          <w:i/>
          <w:sz w:val="28"/>
          <w:szCs w:val="28"/>
          <w:lang w:eastAsia="en-US" w:bidi="ar-SA"/>
        </w:rPr>
        <w:t>Аннотация: в</w:t>
      </w:r>
      <w:r w:rsidR="00126E09" w:rsidRPr="00126E09">
        <w:rPr>
          <w:rFonts w:eastAsia="Calibri"/>
          <w:i/>
          <w:sz w:val="28"/>
          <w:szCs w:val="28"/>
          <w:lang w:eastAsia="en-US" w:bidi="ar-SA"/>
        </w:rPr>
        <w:t xml:space="preserve"> статье показано, что обращение к литературной сказке на уроках </w:t>
      </w:r>
      <w:r w:rsidR="00126E09" w:rsidRPr="00126E09">
        <w:rPr>
          <w:rFonts w:eastAsia="Calibri"/>
          <w:i/>
          <w:color w:val="000000"/>
          <w:sz w:val="28"/>
          <w:szCs w:val="28"/>
          <w:shd w:val="clear" w:color="auto" w:fill="FFFFFF"/>
          <w:lang w:eastAsia="en-US" w:bidi="ar-SA"/>
        </w:rPr>
        <w:t>литературного чтения в начальной школе способствует формированию у детей представления об истинных ценностях, о счастье, помогает привить им любовь к людям, миру.</w:t>
      </w:r>
    </w:p>
    <w:p w:rsidR="00126E09" w:rsidRPr="00126E09" w:rsidRDefault="00126E09" w:rsidP="00126E09">
      <w:pPr>
        <w:widowControl/>
        <w:autoSpaceDE/>
        <w:autoSpaceDN/>
        <w:ind w:firstLine="708"/>
        <w:jc w:val="both"/>
        <w:rPr>
          <w:rFonts w:eastAsia="Calibri"/>
          <w:i/>
          <w:sz w:val="28"/>
          <w:szCs w:val="28"/>
          <w:lang w:eastAsia="en-US" w:bidi="ar-SA"/>
        </w:rPr>
      </w:pPr>
    </w:p>
    <w:p w:rsidR="00126E09" w:rsidRPr="00126E09" w:rsidRDefault="00126E09" w:rsidP="00126E09">
      <w:pPr>
        <w:widowControl/>
        <w:autoSpaceDE/>
        <w:autoSpaceDN/>
        <w:jc w:val="right"/>
        <w:rPr>
          <w:rFonts w:eastAsia="Calibri"/>
          <w:color w:val="000000"/>
          <w:sz w:val="28"/>
          <w:szCs w:val="28"/>
          <w:shd w:val="clear" w:color="auto" w:fill="FFFFFF"/>
          <w:lang w:eastAsia="en-US" w:bidi="ar-SA"/>
        </w:rPr>
      </w:pPr>
      <w:r w:rsidRPr="00126E09">
        <w:rPr>
          <w:rFonts w:eastAsia="Calibri"/>
          <w:color w:val="000000"/>
          <w:sz w:val="28"/>
          <w:szCs w:val="28"/>
          <w:shd w:val="clear" w:color="auto" w:fill="FFFFFF"/>
          <w:lang w:eastAsia="en-US" w:bidi="ar-SA"/>
        </w:rPr>
        <w:t xml:space="preserve">                                                         Самое главное в жизни - это уметь делать</w:t>
      </w:r>
    </w:p>
    <w:p w:rsidR="00126E09" w:rsidRPr="00126E09" w:rsidRDefault="00126E09" w:rsidP="00126E09">
      <w:pPr>
        <w:widowControl/>
        <w:autoSpaceDE/>
        <w:autoSpaceDN/>
        <w:jc w:val="right"/>
        <w:rPr>
          <w:rFonts w:eastAsia="Calibri"/>
          <w:color w:val="000000"/>
          <w:sz w:val="28"/>
          <w:szCs w:val="28"/>
          <w:shd w:val="clear" w:color="auto" w:fill="FFFFFF"/>
          <w:lang w:eastAsia="en-US" w:bidi="ar-SA"/>
        </w:rPr>
      </w:pPr>
      <w:r w:rsidRPr="00126E09">
        <w:rPr>
          <w:rFonts w:eastAsia="Calibri"/>
          <w:color w:val="000000"/>
          <w:sz w:val="28"/>
          <w:szCs w:val="28"/>
          <w:shd w:val="clear" w:color="auto" w:fill="FFFFFF"/>
          <w:lang w:eastAsia="en-US" w:bidi="ar-SA"/>
        </w:rPr>
        <w:t>добро... Человек, который совершает добрые</w:t>
      </w:r>
    </w:p>
    <w:p w:rsidR="00126E09" w:rsidRPr="00126E09" w:rsidRDefault="00126E09" w:rsidP="00126E09">
      <w:pPr>
        <w:widowControl/>
        <w:autoSpaceDE/>
        <w:autoSpaceDN/>
        <w:jc w:val="right"/>
        <w:rPr>
          <w:rFonts w:eastAsia="Calibri"/>
          <w:color w:val="000000"/>
          <w:sz w:val="28"/>
          <w:szCs w:val="28"/>
          <w:shd w:val="clear" w:color="auto" w:fill="FFFFFF"/>
          <w:lang w:eastAsia="en-US" w:bidi="ar-SA"/>
        </w:rPr>
      </w:pPr>
      <w:r w:rsidRPr="00126E09">
        <w:rPr>
          <w:rFonts w:eastAsia="Calibri"/>
          <w:color w:val="000000"/>
          <w:sz w:val="28"/>
          <w:szCs w:val="28"/>
          <w:shd w:val="clear" w:color="auto" w:fill="FFFFFF"/>
          <w:lang w:eastAsia="en-US" w:bidi="ar-SA"/>
        </w:rPr>
        <w:t xml:space="preserve">                                                         дела, всегда счастлив. Совершение добра -</w:t>
      </w:r>
    </w:p>
    <w:p w:rsidR="00126E09" w:rsidRPr="00126E09" w:rsidRDefault="00126E09" w:rsidP="00126E09">
      <w:pPr>
        <w:widowControl/>
        <w:autoSpaceDE/>
        <w:autoSpaceDN/>
        <w:jc w:val="right"/>
        <w:rPr>
          <w:rFonts w:eastAsia="Calibri"/>
          <w:color w:val="000000"/>
          <w:sz w:val="28"/>
          <w:szCs w:val="28"/>
          <w:shd w:val="clear" w:color="auto" w:fill="FFFFFF"/>
          <w:lang w:eastAsia="en-US" w:bidi="ar-SA"/>
        </w:rPr>
      </w:pPr>
      <w:r w:rsidRPr="00126E09">
        <w:rPr>
          <w:rFonts w:eastAsia="Calibri"/>
          <w:color w:val="000000"/>
          <w:sz w:val="28"/>
          <w:szCs w:val="28"/>
          <w:shd w:val="clear" w:color="auto" w:fill="FFFFFF"/>
          <w:lang w:eastAsia="en-US" w:bidi="ar-SA"/>
        </w:rPr>
        <w:t xml:space="preserve">                                                             это обретение богатства.</w:t>
      </w:r>
    </w:p>
    <w:p w:rsidR="00126E09" w:rsidRPr="00126E09" w:rsidRDefault="00126E09" w:rsidP="00126E09">
      <w:pPr>
        <w:widowControl/>
        <w:autoSpaceDE/>
        <w:autoSpaceDN/>
        <w:jc w:val="right"/>
        <w:rPr>
          <w:rFonts w:eastAsia="Calibri"/>
          <w:color w:val="000000"/>
          <w:sz w:val="28"/>
          <w:szCs w:val="28"/>
          <w:shd w:val="clear" w:color="auto" w:fill="FFFFFF"/>
          <w:lang w:eastAsia="en-US" w:bidi="ar-SA"/>
        </w:rPr>
      </w:pPr>
      <w:r w:rsidRPr="00126E09">
        <w:rPr>
          <w:rFonts w:eastAsia="Calibri"/>
          <w:color w:val="000000"/>
          <w:sz w:val="28"/>
          <w:szCs w:val="28"/>
          <w:shd w:val="clear" w:color="auto" w:fill="FFFFFF"/>
          <w:lang w:eastAsia="en-US" w:bidi="ar-SA"/>
        </w:rPr>
        <w:t xml:space="preserve">                                                                                     Святейший Патриарх Кирилл.</w:t>
      </w:r>
    </w:p>
    <w:p w:rsidR="00126E09" w:rsidRPr="00126E09" w:rsidRDefault="00126E09" w:rsidP="00126E09">
      <w:pPr>
        <w:widowControl/>
        <w:autoSpaceDE/>
        <w:autoSpaceDN/>
        <w:jc w:val="both"/>
        <w:rPr>
          <w:rFonts w:eastAsia="Calibri"/>
          <w:color w:val="000000"/>
          <w:sz w:val="28"/>
          <w:szCs w:val="28"/>
          <w:shd w:val="clear" w:color="auto" w:fill="FFFFFF"/>
          <w:lang w:eastAsia="en-US" w:bidi="ar-SA"/>
        </w:rPr>
      </w:pPr>
      <w:r w:rsidRPr="00126E09">
        <w:rPr>
          <w:rFonts w:eastAsia="Calibri"/>
          <w:i/>
          <w:color w:val="000000"/>
          <w:sz w:val="28"/>
          <w:szCs w:val="28"/>
          <w:shd w:val="clear" w:color="auto" w:fill="FFFFFF"/>
          <w:lang w:eastAsia="en-US" w:bidi="ar-SA"/>
        </w:rPr>
        <w:t> </w:t>
      </w:r>
    </w:p>
    <w:p w:rsidR="00126E09" w:rsidRPr="00224AB0" w:rsidRDefault="00126E09" w:rsidP="00126E09">
      <w:pPr>
        <w:widowControl/>
        <w:shd w:val="clear" w:color="auto" w:fill="FFFFFF"/>
        <w:autoSpaceDE/>
        <w:autoSpaceDN/>
        <w:ind w:firstLine="708"/>
        <w:jc w:val="both"/>
        <w:rPr>
          <w:color w:val="000000"/>
          <w:sz w:val="28"/>
          <w:szCs w:val="28"/>
          <w:lang w:bidi="ar-SA"/>
        </w:rPr>
      </w:pPr>
      <w:r w:rsidRPr="00126E09">
        <w:rPr>
          <w:color w:val="000000"/>
          <w:sz w:val="28"/>
          <w:szCs w:val="28"/>
          <w:shd w:val="clear" w:color="auto" w:fill="FFFFFF"/>
          <w:lang w:bidi="ar-SA"/>
        </w:rPr>
        <w:t xml:space="preserve">Воспитанию подрастающего поколения придавалось важное значение во все времена, но особенно оно важно сегодня. </w:t>
      </w:r>
      <w:r w:rsidRPr="00126E09">
        <w:rPr>
          <w:sz w:val="28"/>
          <w:szCs w:val="28"/>
          <w:lang w:bidi="ar-SA"/>
        </w:rPr>
        <w:t xml:space="preserve">В современном мире, где материальное начало всё больше вытесняет духовное, где понятия «дружба», «любовь», «добро», «сострадание» стремительно вымываются из сознания, а на их месте утверждаются  «высокомерие», «эгоизм», «корысть», остро встают вопросы: «Как помочь детям осознать значение подлинных ценностей?», «Как воспитать в них милосердие, потребность нести в мир добро, как научить любить?», </w:t>
      </w:r>
      <w:r w:rsidRPr="00126E09">
        <w:rPr>
          <w:color w:val="000000"/>
          <w:sz w:val="28"/>
          <w:szCs w:val="28"/>
          <w:lang w:bidi="ar-SA"/>
        </w:rPr>
        <w:t> «Как привить воспитаннику потребность о ком-то заботится, о ком-то беспокоится, кому-то дарить тепло своего  сердца?».</w:t>
      </w:r>
      <w:r w:rsidRPr="00126E09">
        <w:rPr>
          <w:sz w:val="28"/>
          <w:szCs w:val="28"/>
          <w:lang w:bidi="ar-SA"/>
        </w:rPr>
        <w:t xml:space="preserve"> Прежде всего, мы должны открыть в детях способность проявлять эмоциональный отклик на различные произведения культуры и искусства</w:t>
      </w:r>
      <w:r w:rsidRPr="00126E09">
        <w:rPr>
          <w:color w:val="000000"/>
          <w:sz w:val="28"/>
          <w:szCs w:val="28"/>
          <w:shd w:val="clear" w:color="auto" w:fill="FFFFFF"/>
          <w:lang w:bidi="ar-SA"/>
        </w:rPr>
        <w:t>. [</w:t>
      </w:r>
      <w:r w:rsidRPr="00224AB0">
        <w:rPr>
          <w:color w:val="000000"/>
          <w:sz w:val="28"/>
          <w:szCs w:val="28"/>
          <w:shd w:val="clear" w:color="auto" w:fill="FFFFFF"/>
          <w:lang w:bidi="ar-SA"/>
        </w:rPr>
        <w:t>2]</w:t>
      </w:r>
    </w:p>
    <w:p w:rsidR="00126E09" w:rsidRPr="00126E09" w:rsidRDefault="00126E09" w:rsidP="00126E09">
      <w:pPr>
        <w:widowControl/>
        <w:autoSpaceDE/>
        <w:autoSpaceDN/>
        <w:ind w:firstLine="708"/>
        <w:jc w:val="both"/>
        <w:rPr>
          <w:rFonts w:eastAsia="Calibri"/>
          <w:sz w:val="28"/>
          <w:szCs w:val="28"/>
          <w:lang w:eastAsia="en-US" w:bidi="ar-SA"/>
        </w:rPr>
      </w:pPr>
      <w:r w:rsidRPr="00126E09">
        <w:rPr>
          <w:rFonts w:eastAsia="Calibri"/>
          <w:sz w:val="28"/>
          <w:szCs w:val="28"/>
          <w:lang w:eastAsia="en-US" w:bidi="ar-SA"/>
        </w:rPr>
        <w:t xml:space="preserve">Существует мнение, что счастливый человек не способен совершать зло, так как его сердце наполнено любовью. Основной проблемой человека является постижение пути к счастью. Эта задача, требующая осмысления с ранних лет. Учитель призван формировать у детей представления о счастье и любви, учить детей отличать истинные ценности от ложных. Обращение к литературным сказкам, пронизанным идеями добра, человечности, милосердия, – один из путей реализации духовно-нравственного воспитания ребёнка в начальной школе. Соприкосновение с вечными ценностями благотворно влияет на детскую душу, оно способствует пробуждению в ней потребности и необходимости совершать добро. Важно донести до детей, что счастье тесно связано с любовью, с любовью ко всему и всем, что любовь жертвенна и милосердна, она призывает совершать добро не по принуждению моральных законов, а от сердца, так как иначе существование человека становится бессмысленным. </w:t>
      </w:r>
    </w:p>
    <w:p w:rsidR="00126E09" w:rsidRPr="00126E09" w:rsidRDefault="00126E09" w:rsidP="00126E09">
      <w:pPr>
        <w:widowControl/>
        <w:autoSpaceDE/>
        <w:autoSpaceDN/>
        <w:ind w:firstLine="708"/>
        <w:jc w:val="both"/>
        <w:rPr>
          <w:rFonts w:eastAsia="Calibri"/>
          <w:color w:val="FF0000"/>
          <w:sz w:val="28"/>
          <w:szCs w:val="28"/>
          <w:lang w:eastAsia="en-US" w:bidi="ar-SA"/>
        </w:rPr>
      </w:pPr>
      <w:r w:rsidRPr="00126E09">
        <w:rPr>
          <w:rFonts w:eastAsia="Calibri"/>
          <w:sz w:val="28"/>
          <w:szCs w:val="28"/>
          <w:lang w:eastAsia="en-US" w:bidi="ar-SA"/>
        </w:rPr>
        <w:lastRenderedPageBreak/>
        <w:t>Сказка Оскара Уайльда «Счастливый Принц» - одно из произведений, к философии которого очень важно обратить учеников на уроке литературного чтения в 4 классе. Это произведение ставит немало вопросов, ответы на которые должны привести детей к важным и интересным открытиям.</w:t>
      </w:r>
    </w:p>
    <w:p w:rsidR="00126E09" w:rsidRPr="00126E09" w:rsidRDefault="00126E09" w:rsidP="00126E09">
      <w:pPr>
        <w:widowControl/>
        <w:autoSpaceDE/>
        <w:autoSpaceDN/>
        <w:jc w:val="both"/>
        <w:rPr>
          <w:rFonts w:eastAsia="Calibri"/>
          <w:color w:val="FF0000"/>
          <w:sz w:val="28"/>
          <w:szCs w:val="28"/>
          <w:lang w:eastAsia="en-US" w:bidi="ar-SA"/>
        </w:rPr>
      </w:pPr>
      <w:r w:rsidRPr="00126E09">
        <w:rPr>
          <w:rFonts w:eastAsia="Calibri"/>
          <w:bCs/>
          <w:iCs/>
          <w:sz w:val="28"/>
          <w:szCs w:val="28"/>
          <w:lang w:eastAsia="en-US" w:bidi="ar-SA"/>
        </w:rPr>
        <w:t xml:space="preserve">          В ходе беседы дети устанавливают, почему статую назвали «Счастливый Принц» и отчего глаза Принца наполнились слезами.  </w:t>
      </w:r>
      <w:r w:rsidRPr="00126E09">
        <w:rPr>
          <w:rFonts w:eastAsia="Calibri"/>
          <w:sz w:val="28"/>
          <w:szCs w:val="28"/>
          <w:lang w:eastAsia="en-US" w:bidi="ar-SA"/>
        </w:rPr>
        <w:t xml:space="preserve">Он казался воплощением счастья и благополучия: счастливый Принц был очень красив, покрыт листочками чистого золота, вместо глаз у него были сапфиры, и крупный рубин сиял на рукоятке его шпаги. Сверкающие камни притягивали взоры людей. Но статую Принца поставили высоко над городом, откуда открывается вид на «все скорби и нищету столицы». А поэтому, когда Принцу открылась правда о том, как живёт большинство людей, он изменил свое представление о мире, утратил способность радоваться. </w:t>
      </w:r>
    </w:p>
    <w:p w:rsidR="00126E09" w:rsidRPr="00126E09" w:rsidRDefault="00126E09" w:rsidP="00126E09">
      <w:pPr>
        <w:widowControl/>
        <w:autoSpaceDE/>
        <w:autoSpaceDN/>
        <w:jc w:val="both"/>
        <w:rPr>
          <w:rFonts w:eastAsia="Calibri"/>
          <w:sz w:val="28"/>
          <w:szCs w:val="28"/>
          <w:lang w:eastAsia="en-US" w:bidi="ar-SA"/>
        </w:rPr>
      </w:pPr>
      <w:r w:rsidRPr="00126E09">
        <w:rPr>
          <w:rFonts w:eastAsia="Calibri"/>
          <w:sz w:val="28"/>
          <w:szCs w:val="28"/>
          <w:lang w:eastAsia="en-US" w:bidi="ar-SA"/>
        </w:rPr>
        <w:t xml:space="preserve">          Очень важно обратить внимание учеников на печальные картины жизни людей, увиденные принцем, - бедного юноши, больного мальчика, маленькой девочки, </w:t>
      </w:r>
      <w:r w:rsidRPr="00126E09">
        <w:rPr>
          <w:rFonts w:eastAsia="Calibri"/>
          <w:bCs/>
          <w:iCs/>
          <w:sz w:val="28"/>
          <w:szCs w:val="28"/>
          <w:lang w:eastAsia="en-US" w:bidi="ar-SA"/>
        </w:rPr>
        <w:t xml:space="preserve">открыть ужас бесприютной, холодной и голодной жизни бедняков. Поэтому обращение после выразительного чтения фрагментов текста к репродукциям картин </w:t>
      </w:r>
      <w:r w:rsidRPr="00126E09">
        <w:rPr>
          <w:rFonts w:eastAsia="Calibri"/>
          <w:sz w:val="28"/>
          <w:szCs w:val="28"/>
          <w:lang w:eastAsia="en-US" w:bidi="ar-SA"/>
        </w:rPr>
        <w:t xml:space="preserve">русских художников-передвижников – Фирса Журавлёва </w:t>
      </w:r>
      <w:r w:rsidRPr="00126E09">
        <w:rPr>
          <w:rFonts w:eastAsia="Calibri"/>
          <w:bCs/>
          <w:iCs/>
          <w:sz w:val="28"/>
          <w:szCs w:val="28"/>
          <w:lang w:eastAsia="en-US" w:bidi="ar-SA"/>
        </w:rPr>
        <w:t>«Дети-нищие», Василия Перова «Тройка», Иллариона Прянишникова «Швея», на которых</w:t>
      </w:r>
      <w:r w:rsidRPr="00126E09">
        <w:rPr>
          <w:rFonts w:eastAsia="Calibri"/>
          <w:sz w:val="28"/>
          <w:szCs w:val="28"/>
          <w:lang w:eastAsia="en-US" w:bidi="ar-SA"/>
        </w:rPr>
        <w:t xml:space="preserve"> изображена печальная, порой трагичная жизнь обездоленных</w:t>
      </w:r>
      <w:r w:rsidRPr="00126E09">
        <w:rPr>
          <w:rFonts w:eastAsia="Calibri"/>
          <w:bCs/>
          <w:iCs/>
          <w:sz w:val="28"/>
          <w:szCs w:val="28"/>
          <w:lang w:eastAsia="en-US" w:bidi="ar-SA"/>
        </w:rPr>
        <w:t>, не может не привести к необходимому в этом случае результату: никто из детей не сможет остаться равнодушным к прочитанному и увиденному. Но самое главное, что должны испытать дети по отношению к страдающим людям, – сострадание.</w:t>
      </w:r>
    </w:p>
    <w:p w:rsidR="00126E09" w:rsidRPr="00126E09" w:rsidRDefault="00126E09" w:rsidP="00126E09">
      <w:pPr>
        <w:widowControl/>
        <w:autoSpaceDE/>
        <w:autoSpaceDN/>
        <w:ind w:firstLine="708"/>
        <w:jc w:val="both"/>
        <w:rPr>
          <w:rFonts w:eastAsia="Calibri"/>
          <w:sz w:val="28"/>
          <w:szCs w:val="28"/>
          <w:lang w:eastAsia="en-US" w:bidi="ar-SA"/>
        </w:rPr>
      </w:pPr>
      <w:r w:rsidRPr="00126E09">
        <w:rPr>
          <w:rFonts w:eastAsia="Calibri"/>
          <w:bCs/>
          <w:iCs/>
          <w:sz w:val="28"/>
          <w:szCs w:val="28"/>
          <w:lang w:eastAsia="en-US" w:bidi="ar-SA"/>
        </w:rPr>
        <w:t>Подтверждением контраста между жизнью сытых и нищих, который ученики увидели в сказке и на репродукциях картин художников,</w:t>
      </w:r>
      <w:r w:rsidRPr="00126E09">
        <w:rPr>
          <w:rFonts w:eastAsia="Calibri"/>
          <w:bCs/>
          <w:iCs/>
          <w:color w:val="C00000"/>
          <w:sz w:val="28"/>
          <w:szCs w:val="28"/>
          <w:lang w:eastAsia="en-US" w:bidi="ar-SA"/>
        </w:rPr>
        <w:t xml:space="preserve"> </w:t>
      </w:r>
      <w:r w:rsidRPr="00126E09">
        <w:rPr>
          <w:rFonts w:eastAsia="Calibri"/>
          <w:bCs/>
          <w:iCs/>
          <w:sz w:val="28"/>
          <w:szCs w:val="28"/>
          <w:lang w:eastAsia="en-US" w:bidi="ar-SA"/>
        </w:rPr>
        <w:t xml:space="preserve">являются слова и Оскара Уайльда о том, что «в пышных палатах ликуют богатые, и им нет дела до нищеты и нужды других…». Репродукция картины Валерия Якоби «Шуты при дворе императрицы Анны Иоанновны» усиливает созданное впечатление. Мысль о том, что невозможно радоваться и чувствовать себя счастливым тогда, когда страдают другие, позволят детям лучше понять принца, и, быть может, испытать чувства, схожие с его. </w:t>
      </w:r>
    </w:p>
    <w:p w:rsidR="00126E09" w:rsidRPr="00224AB0" w:rsidRDefault="00126E09" w:rsidP="00126E09">
      <w:pPr>
        <w:widowControl/>
        <w:autoSpaceDE/>
        <w:autoSpaceDN/>
        <w:ind w:firstLine="708"/>
        <w:jc w:val="both"/>
        <w:rPr>
          <w:rFonts w:eastAsia="Calibri"/>
          <w:sz w:val="28"/>
          <w:szCs w:val="28"/>
          <w:lang w:eastAsia="en-US" w:bidi="ar-SA"/>
        </w:rPr>
      </w:pPr>
      <w:r w:rsidRPr="00126E09">
        <w:rPr>
          <w:rFonts w:eastAsia="Calibri"/>
          <w:sz w:val="28"/>
          <w:szCs w:val="28"/>
          <w:lang w:eastAsia="en-US" w:bidi="ar-SA"/>
        </w:rPr>
        <w:t xml:space="preserve">Принц понимает, что «самое удивительное в мире – это людские страдания». Оскар Уайльд показывает читателю, что мир, лишённый добра и милосердия, страшен. Люди, утратившие способность проявлять доброту и милосердие, приносят окружающим много страданий и горя. Примером тому является девушка из королевского дворца, упрекающая в лени замученную бесконечным трудом швею; полицейский, прогоняющий детей под дождь. </w:t>
      </w:r>
      <w:r w:rsidRPr="00224AB0">
        <w:rPr>
          <w:rFonts w:eastAsia="Calibri"/>
          <w:sz w:val="28"/>
          <w:szCs w:val="28"/>
          <w:lang w:eastAsia="en-US" w:bidi="ar-SA"/>
        </w:rPr>
        <w:t>[1]</w:t>
      </w:r>
    </w:p>
    <w:p w:rsidR="00126E09" w:rsidRPr="00126E09" w:rsidRDefault="00126E09" w:rsidP="00126E09">
      <w:pPr>
        <w:widowControl/>
        <w:autoSpaceDE/>
        <w:autoSpaceDN/>
        <w:ind w:firstLine="709"/>
        <w:jc w:val="both"/>
        <w:rPr>
          <w:rFonts w:eastAsia="Calibri"/>
          <w:sz w:val="28"/>
          <w:szCs w:val="28"/>
          <w:lang w:eastAsia="en-US" w:bidi="ar-SA"/>
        </w:rPr>
      </w:pPr>
      <w:r w:rsidRPr="00126E09">
        <w:rPr>
          <w:rFonts w:eastAsia="Calibri"/>
          <w:sz w:val="28"/>
          <w:szCs w:val="28"/>
          <w:lang w:eastAsia="en-US" w:bidi="ar-SA"/>
        </w:rPr>
        <w:t xml:space="preserve">Но счастье, показывает Оскар Уайльд, заключается в богатстве не материальном, </w:t>
      </w:r>
      <w:r w:rsidRPr="00126E09">
        <w:rPr>
          <w:rFonts w:eastAsia="Calibri"/>
          <w:bCs/>
          <w:iCs/>
          <w:sz w:val="28"/>
          <w:szCs w:val="28"/>
          <w:lang w:eastAsia="en-US" w:bidi="ar-SA"/>
        </w:rPr>
        <w:t xml:space="preserve">а духовном, а человек, протягивающий руку помощи другому, прикасается к лику божества. </w:t>
      </w:r>
      <w:r w:rsidRPr="00126E09">
        <w:rPr>
          <w:rFonts w:eastAsia="Calibri"/>
          <w:sz w:val="28"/>
          <w:szCs w:val="28"/>
          <w:lang w:eastAsia="en-US" w:bidi="ar-SA"/>
        </w:rPr>
        <w:t>И счастье возможно даже в таком искажённом мире, который изображает в своём произведении Оскар Уайльд, оно возможно для тех, кто знает, что сражаться со злом необходимо. И сильным оказывается, прежде всего, тот, кто добр, великодушен, щедр душой, кто несёт любовь окружающим людям, кто способен пожертвовать собой ради счастья других, как это сделали принц и ласточка.</w:t>
      </w:r>
    </w:p>
    <w:p w:rsidR="00126E09" w:rsidRDefault="00126E09" w:rsidP="00126E09">
      <w:pPr>
        <w:widowControl/>
        <w:autoSpaceDE/>
        <w:autoSpaceDN/>
        <w:jc w:val="both"/>
        <w:rPr>
          <w:rFonts w:eastAsia="Calibri"/>
          <w:sz w:val="28"/>
          <w:szCs w:val="28"/>
          <w:lang w:eastAsia="en-US" w:bidi="ar-SA"/>
        </w:rPr>
      </w:pPr>
    </w:p>
    <w:p w:rsidR="00126E09" w:rsidRPr="00126E09" w:rsidRDefault="00126E09" w:rsidP="00126E09">
      <w:pPr>
        <w:widowControl/>
        <w:autoSpaceDE/>
        <w:autoSpaceDN/>
        <w:jc w:val="both"/>
        <w:rPr>
          <w:rFonts w:eastAsia="Calibri"/>
          <w:sz w:val="28"/>
          <w:szCs w:val="28"/>
          <w:lang w:eastAsia="en-US" w:bidi="ar-SA"/>
        </w:rPr>
      </w:pPr>
    </w:p>
    <w:p w:rsidR="00126E09" w:rsidRPr="00126E09" w:rsidRDefault="00126E09" w:rsidP="00126E09">
      <w:pPr>
        <w:widowControl/>
        <w:autoSpaceDE/>
        <w:autoSpaceDN/>
        <w:jc w:val="center"/>
        <w:rPr>
          <w:rFonts w:eastAsia="Calibri"/>
          <w:b/>
          <w:sz w:val="28"/>
          <w:szCs w:val="28"/>
          <w:lang w:eastAsia="en-US" w:bidi="ar-SA"/>
        </w:rPr>
      </w:pPr>
      <w:r w:rsidRPr="00126E09">
        <w:rPr>
          <w:rFonts w:eastAsia="Calibri"/>
          <w:b/>
          <w:sz w:val="28"/>
          <w:szCs w:val="28"/>
          <w:lang w:eastAsia="en-US" w:bidi="ar-SA"/>
        </w:rPr>
        <w:t>Список литературы</w:t>
      </w:r>
    </w:p>
    <w:p w:rsidR="00126E09" w:rsidRPr="00126E09" w:rsidRDefault="00126E09" w:rsidP="00126E09">
      <w:pPr>
        <w:widowControl/>
        <w:autoSpaceDE/>
        <w:autoSpaceDN/>
        <w:ind w:firstLine="709"/>
        <w:jc w:val="both"/>
        <w:rPr>
          <w:rFonts w:eastAsia="Calibri"/>
          <w:color w:val="000000"/>
          <w:sz w:val="28"/>
          <w:szCs w:val="28"/>
          <w:shd w:val="clear" w:color="auto" w:fill="FFFFFF"/>
          <w:lang w:eastAsia="en-US" w:bidi="ar-SA"/>
        </w:rPr>
      </w:pPr>
      <w:r w:rsidRPr="00126E09">
        <w:rPr>
          <w:rFonts w:eastAsia="Calibri"/>
          <w:sz w:val="28"/>
          <w:szCs w:val="28"/>
          <w:lang w:eastAsia="en-US" w:bidi="ar-SA"/>
        </w:rPr>
        <w:t xml:space="preserve">1. </w:t>
      </w:r>
      <w:r w:rsidRPr="00126E09">
        <w:rPr>
          <w:rFonts w:eastAsia="Calibri"/>
          <w:color w:val="000000"/>
          <w:sz w:val="28"/>
          <w:szCs w:val="28"/>
          <w:shd w:val="clear" w:color="auto" w:fill="FFFFFF"/>
          <w:lang w:eastAsia="en-US" w:bidi="ar-SA"/>
        </w:rPr>
        <w:t>О. Уайльд - Сказки. Москва - 2011. - С. 11-26.</w:t>
      </w:r>
    </w:p>
    <w:p w:rsidR="00126E09" w:rsidRPr="00126E09" w:rsidRDefault="00126E09" w:rsidP="00126E09">
      <w:pPr>
        <w:widowControl/>
        <w:autoSpaceDE/>
        <w:autoSpaceDN/>
        <w:ind w:firstLine="709"/>
        <w:jc w:val="both"/>
        <w:rPr>
          <w:rFonts w:eastAsia="Calibri"/>
          <w:color w:val="000000"/>
          <w:sz w:val="28"/>
          <w:szCs w:val="28"/>
          <w:shd w:val="clear" w:color="auto" w:fill="FFFFFF"/>
          <w:lang w:eastAsia="en-US" w:bidi="ar-SA"/>
        </w:rPr>
      </w:pPr>
      <w:r w:rsidRPr="00126E09">
        <w:rPr>
          <w:rFonts w:eastAsia="Calibri"/>
          <w:color w:val="000000"/>
          <w:sz w:val="28"/>
          <w:szCs w:val="28"/>
          <w:shd w:val="clear" w:color="auto" w:fill="FFFFFF"/>
          <w:lang w:eastAsia="en-US" w:bidi="ar-SA"/>
        </w:rPr>
        <w:t xml:space="preserve">2. </w:t>
      </w:r>
      <w:r w:rsidR="002031CF">
        <w:rPr>
          <w:rFonts w:eastAsia="Calibri"/>
          <w:color w:val="000000"/>
          <w:sz w:val="28"/>
          <w:szCs w:val="28"/>
          <w:shd w:val="clear" w:color="auto" w:fill="FFFFFF"/>
          <w:lang w:eastAsia="en-US" w:bidi="ar-SA"/>
        </w:rPr>
        <w:t xml:space="preserve">Федеральный государственный образовательный стандарт дошкольного образования. – </w:t>
      </w:r>
      <w:r w:rsidR="002031CF" w:rsidRPr="002031CF">
        <w:rPr>
          <w:rFonts w:eastAsia="Calibri"/>
          <w:color w:val="000000"/>
          <w:sz w:val="28"/>
          <w:szCs w:val="28"/>
          <w:shd w:val="clear" w:color="auto" w:fill="FFFFFF"/>
          <w:lang w:eastAsia="en-US" w:bidi="ar-SA"/>
        </w:rPr>
        <w:t>[</w:t>
      </w:r>
      <w:r w:rsidR="002031CF">
        <w:rPr>
          <w:rFonts w:eastAsia="Calibri"/>
          <w:color w:val="000000"/>
          <w:sz w:val="28"/>
          <w:szCs w:val="28"/>
          <w:shd w:val="clear" w:color="auto" w:fill="FFFFFF"/>
          <w:lang w:eastAsia="en-US" w:bidi="ar-SA"/>
        </w:rPr>
        <w:t>Электронный ресурс</w:t>
      </w:r>
      <w:r w:rsidR="002031CF" w:rsidRPr="002031CF">
        <w:rPr>
          <w:rFonts w:eastAsia="Calibri"/>
          <w:color w:val="000000"/>
          <w:sz w:val="28"/>
          <w:szCs w:val="28"/>
          <w:shd w:val="clear" w:color="auto" w:fill="FFFFFF"/>
          <w:lang w:eastAsia="en-US" w:bidi="ar-SA"/>
        </w:rPr>
        <w:t>]</w:t>
      </w:r>
      <w:r w:rsidR="002031CF">
        <w:rPr>
          <w:rFonts w:eastAsia="Calibri"/>
          <w:color w:val="000000"/>
          <w:sz w:val="28"/>
          <w:szCs w:val="28"/>
          <w:shd w:val="clear" w:color="auto" w:fill="FFFFFF"/>
          <w:lang w:eastAsia="en-US" w:bidi="ar-SA"/>
        </w:rPr>
        <w:t xml:space="preserve">. – Режим доступа: </w:t>
      </w:r>
      <w:hyperlink r:id="rId49" w:history="1">
        <w:r w:rsidR="002031CF" w:rsidRPr="009D58C1">
          <w:rPr>
            <w:rStyle w:val="a5"/>
            <w:rFonts w:eastAsia="Calibri"/>
            <w:sz w:val="28"/>
            <w:szCs w:val="28"/>
            <w:shd w:val="clear" w:color="auto" w:fill="FFFFFF"/>
            <w:lang w:eastAsia="en-US" w:bidi="ar-SA"/>
          </w:rPr>
          <w:t>http://d25101.edu35.ru/ourchhome/obraz-standarty/128-fgos-do</w:t>
        </w:r>
      </w:hyperlink>
      <w:r w:rsidR="002031CF">
        <w:rPr>
          <w:rFonts w:eastAsia="Calibri"/>
          <w:color w:val="000000"/>
          <w:sz w:val="28"/>
          <w:szCs w:val="28"/>
          <w:shd w:val="clear" w:color="auto" w:fill="FFFFFF"/>
          <w:lang w:eastAsia="en-US" w:bidi="ar-SA"/>
        </w:rPr>
        <w:t>. (дата обращения: 14.12.2020).</w:t>
      </w:r>
    </w:p>
    <w:p w:rsidR="00126E09" w:rsidRDefault="00126E09" w:rsidP="0014072E">
      <w:pPr>
        <w:widowControl/>
        <w:autoSpaceDE/>
        <w:autoSpaceDN/>
        <w:spacing w:after="200" w:line="276" w:lineRule="auto"/>
        <w:contextualSpacing/>
        <w:jc w:val="both"/>
        <w:rPr>
          <w:rFonts w:eastAsia="Calibri"/>
          <w:color w:val="000000"/>
          <w:sz w:val="28"/>
          <w:szCs w:val="28"/>
          <w:lang w:eastAsia="en-US" w:bidi="ar-SA"/>
        </w:rPr>
      </w:pPr>
    </w:p>
    <w:p w:rsidR="00D2153B" w:rsidRDefault="00D2153B" w:rsidP="0014072E">
      <w:pPr>
        <w:widowControl/>
        <w:autoSpaceDE/>
        <w:autoSpaceDN/>
        <w:spacing w:after="200" w:line="276" w:lineRule="auto"/>
        <w:contextualSpacing/>
        <w:jc w:val="both"/>
        <w:rPr>
          <w:rFonts w:eastAsia="Calibri"/>
          <w:color w:val="000000"/>
          <w:sz w:val="28"/>
          <w:szCs w:val="28"/>
          <w:lang w:eastAsia="en-US" w:bidi="ar-SA"/>
        </w:rPr>
      </w:pPr>
    </w:p>
    <w:p w:rsidR="00D2153B" w:rsidRPr="00D2153B" w:rsidRDefault="00D2153B" w:rsidP="00AD71C2">
      <w:pPr>
        <w:widowControl/>
        <w:suppressAutoHyphens/>
        <w:autoSpaceDE/>
        <w:autoSpaceDN/>
        <w:jc w:val="center"/>
        <w:rPr>
          <w:b/>
          <w:sz w:val="28"/>
          <w:szCs w:val="28"/>
          <w:lang w:eastAsia="ar-SA" w:bidi="ar-SA"/>
        </w:rPr>
      </w:pPr>
      <w:r w:rsidRPr="00D2153B">
        <w:rPr>
          <w:b/>
          <w:sz w:val="28"/>
          <w:szCs w:val="28"/>
          <w:lang w:eastAsia="ar-SA" w:bidi="ar-SA"/>
        </w:rPr>
        <w:t xml:space="preserve">ВОСПИТАНИЕ СЕМЕЙНЫХ ЦЕННОСТЕЙ НА УРОКАХ </w:t>
      </w:r>
      <w:r w:rsidRPr="00D2153B">
        <w:rPr>
          <w:b/>
          <w:sz w:val="28"/>
          <w:szCs w:val="28"/>
          <w:lang w:eastAsia="ar-SA" w:bidi="ar-SA"/>
        </w:rPr>
        <w:br/>
        <w:t>ЛИТЕРАТУРНОГО ЧТЕНИЯ</w:t>
      </w:r>
    </w:p>
    <w:p w:rsidR="00D2153B" w:rsidRDefault="00D2153B" w:rsidP="00AD71C2">
      <w:pPr>
        <w:widowControl/>
        <w:suppressAutoHyphens/>
        <w:autoSpaceDE/>
        <w:autoSpaceDN/>
        <w:jc w:val="center"/>
        <w:rPr>
          <w:i/>
          <w:sz w:val="28"/>
          <w:szCs w:val="28"/>
          <w:lang w:eastAsia="ar-SA" w:bidi="ar-SA"/>
        </w:rPr>
      </w:pPr>
      <w:r w:rsidRPr="00D2153B">
        <w:rPr>
          <w:b/>
          <w:i/>
          <w:sz w:val="28"/>
          <w:szCs w:val="28"/>
          <w:lang w:eastAsia="ar-SA" w:bidi="ar-SA"/>
        </w:rPr>
        <w:t>Баймирова Мария Юрьевна</w:t>
      </w:r>
    </w:p>
    <w:p w:rsidR="00D2153B" w:rsidRPr="00D2153B" w:rsidRDefault="00D2153B" w:rsidP="00AD71C2">
      <w:pPr>
        <w:widowControl/>
        <w:suppressAutoHyphens/>
        <w:autoSpaceDE/>
        <w:autoSpaceDN/>
        <w:jc w:val="center"/>
        <w:rPr>
          <w:i/>
          <w:sz w:val="28"/>
          <w:szCs w:val="28"/>
          <w:lang w:eastAsia="ar-SA" w:bidi="ar-SA"/>
        </w:rPr>
      </w:pPr>
      <w:r w:rsidRPr="00D2153B">
        <w:rPr>
          <w:i/>
          <w:sz w:val="28"/>
          <w:szCs w:val="28"/>
          <w:lang w:eastAsia="ar-SA" w:bidi="ar-SA"/>
        </w:rPr>
        <w:t>ОБПОУ «Курский педагогический колледж», г. Курск, Россия</w:t>
      </w:r>
    </w:p>
    <w:p w:rsidR="00D2153B" w:rsidRPr="00D2153B" w:rsidRDefault="00D2153B" w:rsidP="00AD71C2">
      <w:pPr>
        <w:widowControl/>
        <w:suppressAutoHyphens/>
        <w:autoSpaceDE/>
        <w:autoSpaceDN/>
        <w:ind w:firstLine="560"/>
        <w:jc w:val="center"/>
        <w:rPr>
          <w:sz w:val="28"/>
          <w:szCs w:val="28"/>
          <w:lang w:eastAsia="ar-SA" w:bidi="ar-SA"/>
        </w:rPr>
      </w:pPr>
    </w:p>
    <w:p w:rsidR="00D2153B" w:rsidRPr="00D2153B" w:rsidRDefault="00D2153B" w:rsidP="00AD71C2">
      <w:pPr>
        <w:widowControl/>
        <w:suppressAutoHyphens/>
        <w:autoSpaceDE/>
        <w:autoSpaceDN/>
        <w:ind w:firstLine="709"/>
        <w:jc w:val="both"/>
        <w:rPr>
          <w:i/>
          <w:iCs/>
          <w:sz w:val="28"/>
          <w:szCs w:val="28"/>
          <w:lang w:eastAsia="ar-SA" w:bidi="ar-SA"/>
        </w:rPr>
      </w:pPr>
      <w:r w:rsidRPr="00D2153B">
        <w:rPr>
          <w:i/>
          <w:iCs/>
          <w:sz w:val="28"/>
          <w:szCs w:val="28"/>
          <w:lang w:eastAsia="ar-SA" w:bidi="ar-SA"/>
        </w:rPr>
        <w:t>Аннотация: в статье рассматривается специфика работы учителя с целью воспитания семейных ценностей на уроках литературного чтения.</w:t>
      </w:r>
    </w:p>
    <w:p w:rsidR="00D2153B" w:rsidRPr="00D2153B" w:rsidRDefault="00D2153B" w:rsidP="00AD71C2">
      <w:pPr>
        <w:widowControl/>
        <w:tabs>
          <w:tab w:val="left" w:pos="4513"/>
        </w:tabs>
        <w:autoSpaceDE/>
        <w:autoSpaceDN/>
        <w:ind w:left="720"/>
        <w:jc w:val="both"/>
        <w:rPr>
          <w:rFonts w:ascii="Calibri" w:eastAsia="Calibri" w:hAnsi="Calibri"/>
          <w:sz w:val="28"/>
          <w:szCs w:val="28"/>
          <w:lang w:eastAsia="en-US" w:bidi="ar-SA"/>
        </w:rPr>
      </w:pPr>
      <w:r w:rsidRPr="00D2153B">
        <w:rPr>
          <w:rFonts w:eastAsia="Calibri"/>
          <w:i/>
          <w:sz w:val="28"/>
          <w:szCs w:val="28"/>
          <w:lang w:eastAsia="en-US" w:bidi="ar-SA"/>
        </w:rPr>
        <w:t xml:space="preserve"> </w:t>
      </w:r>
      <w:r w:rsidRPr="00D2153B">
        <w:rPr>
          <w:rFonts w:eastAsia="Calibri"/>
          <w:sz w:val="28"/>
          <w:szCs w:val="28"/>
          <w:lang w:eastAsia="en-US" w:bidi="ar-SA"/>
        </w:rPr>
        <w:t xml:space="preserve">                                                                                                 </w:t>
      </w:r>
    </w:p>
    <w:p w:rsidR="00D2153B" w:rsidRPr="00D2153B" w:rsidRDefault="00D2153B" w:rsidP="00AD71C2">
      <w:pPr>
        <w:widowControl/>
        <w:shd w:val="clear" w:color="auto" w:fill="FFFFFF"/>
        <w:autoSpaceDE/>
        <w:autoSpaceDN/>
        <w:jc w:val="both"/>
        <w:rPr>
          <w:rFonts w:eastAsia="Calibri"/>
          <w:color w:val="000000"/>
          <w:sz w:val="28"/>
          <w:szCs w:val="28"/>
          <w:lang w:eastAsia="en-US" w:bidi="ar-SA"/>
        </w:rPr>
      </w:pPr>
      <w:r w:rsidRPr="00D2153B">
        <w:rPr>
          <w:rFonts w:eastAsia="Calibri"/>
          <w:color w:val="000000"/>
          <w:sz w:val="28"/>
          <w:szCs w:val="28"/>
          <w:lang w:eastAsia="en-US" w:bidi="ar-SA"/>
        </w:rPr>
        <w:t xml:space="preserve">          Применительно к духовно-нравственному воспитанию выделяются высшие духовные ценности. Семейные ценности - отчий дом, отношение к родителям, семейный лад, родословная семьи, её традиции – занимают среди них особое место. Не случайно Сухомлинский назвал семью первичной средой, «в которой человек должен учиться творить добро». Помочь детям осознать суть семейных ценностей, их важность, безусловно, должны семья и школа. </w:t>
      </w:r>
    </w:p>
    <w:p w:rsidR="00D2153B" w:rsidRPr="00D2153B" w:rsidRDefault="00D2153B" w:rsidP="00AD71C2">
      <w:pPr>
        <w:widowControl/>
        <w:autoSpaceDE/>
        <w:autoSpaceDN/>
        <w:jc w:val="both"/>
        <w:rPr>
          <w:rFonts w:eastAsia="Calibri"/>
          <w:color w:val="000000"/>
          <w:sz w:val="28"/>
          <w:szCs w:val="28"/>
          <w:lang w:eastAsia="en-US" w:bidi="ar-SA"/>
        </w:rPr>
      </w:pPr>
      <w:r w:rsidRPr="00D2153B">
        <w:rPr>
          <w:rFonts w:eastAsia="Calibri"/>
          <w:color w:val="000000"/>
          <w:sz w:val="28"/>
          <w:szCs w:val="28"/>
          <w:lang w:eastAsia="en-US" w:bidi="ar-SA"/>
        </w:rPr>
        <w:t xml:space="preserve">        У учителя начальных классов есть уникальная возможность с раннего возраста воспитывать в душах чьих-то сыновей и дочерей, внуков и внучек бережное, уважительное отношение к семье. Один из эффективных путей воспитания семейных ценностей – обращение к литературным произведениям на уроках литературного чтения. На основе изучения добрых произведений писателей и поэтов мы вырабатываем у детей способность помогать близким людям, любить, понимать, уважать и беречь их.</w:t>
      </w:r>
    </w:p>
    <w:p w:rsidR="00D2153B" w:rsidRPr="00D2153B" w:rsidRDefault="00D2153B" w:rsidP="00AD71C2">
      <w:pPr>
        <w:widowControl/>
        <w:autoSpaceDE/>
        <w:autoSpaceDN/>
        <w:jc w:val="both"/>
        <w:rPr>
          <w:rFonts w:eastAsia="Calibri"/>
          <w:color w:val="000000"/>
          <w:sz w:val="28"/>
          <w:szCs w:val="28"/>
          <w:lang w:eastAsia="en-US" w:bidi="ar-SA"/>
        </w:rPr>
      </w:pPr>
      <w:r w:rsidRPr="00D2153B">
        <w:rPr>
          <w:rFonts w:eastAsia="Calibri"/>
          <w:color w:val="000000"/>
          <w:sz w:val="28"/>
          <w:szCs w:val="28"/>
          <w:lang w:eastAsia="en-US" w:bidi="ar-SA"/>
        </w:rPr>
        <w:t xml:space="preserve">      Разговор о семье, семейных ценностях уместно начать с разговора о роли матери в жизни любого человека. Анализируя притчу о маме «Мой Ангел» во втором классе, мы помогаем детям глубже осознать, что мама - это самый близкий и дорогой человек на свете. Она является ангелом – хранителем для своего ребёнка, мама всегда мысленно рядом с ним; как никто, она чувствует дитя, молится за него и уберегает от бед и несчастий. Притча открывает детям великую тайну духовной силы и красоты матери, рассказывая о том, что может она сделать для своего ребёнка: «Твой ангел будет петь, и улыбаться для тебя, ты почувствуешь его любовь и будешь счастлив», "Твой ангел будет говорить тебе самые прекрасные и сладкие слова, которые ты когда- либо услышишь, спокойно и терпеливо он научит тебя разговаривать", «Твой ангел сложит твои руки вместе и научит тебя молиться», «Твой ангел защитит тебя, даже рискуя собственной жизнью»…</w:t>
      </w:r>
    </w:p>
    <w:p w:rsidR="00D2153B" w:rsidRPr="00D2153B" w:rsidRDefault="00D2153B" w:rsidP="00AD71C2">
      <w:pPr>
        <w:widowControl/>
        <w:autoSpaceDE/>
        <w:autoSpaceDN/>
        <w:jc w:val="both"/>
        <w:rPr>
          <w:rFonts w:eastAsia="Calibri"/>
          <w:color w:val="000000"/>
          <w:sz w:val="28"/>
          <w:szCs w:val="28"/>
          <w:lang w:eastAsia="en-US" w:bidi="ar-SA"/>
        </w:rPr>
      </w:pPr>
      <w:r w:rsidRPr="00D2153B">
        <w:rPr>
          <w:rFonts w:eastAsia="Calibri"/>
          <w:color w:val="000000"/>
          <w:sz w:val="28"/>
          <w:szCs w:val="28"/>
          <w:lang w:eastAsia="en-US" w:bidi="ar-SA"/>
        </w:rPr>
        <w:t xml:space="preserve">      К разговору о роли мамы в жизни каждого из нас, о трепетном, уважительном отношении к ней нужно обращаться постоянно. Но эта тема широка, и поэтому должна открывать для ребёнка её разные грани. В четвёртом классе дети уже готовы </w:t>
      </w:r>
      <w:r w:rsidRPr="00D2153B">
        <w:rPr>
          <w:rFonts w:eastAsia="Calibri"/>
          <w:color w:val="000000"/>
          <w:sz w:val="28"/>
          <w:szCs w:val="28"/>
          <w:lang w:eastAsia="en-US" w:bidi="ar-SA"/>
        </w:rPr>
        <w:lastRenderedPageBreak/>
        <w:t>к восприятию эссе Ю. Яковлева «Мама», которое несёт в себе торжественность и трагизм одновременно. «</w:t>
      </w:r>
      <w:r w:rsidRPr="00D2153B">
        <w:rPr>
          <w:color w:val="000000"/>
          <w:sz w:val="28"/>
          <w:szCs w:val="28"/>
          <w:lang w:eastAsia="en-US" w:bidi="ar-SA"/>
        </w:rPr>
        <w:t>Мама всегда рядом с тобой. И всё, что ты видел, всё, что окружало тебя, как бы начиналось с мамы. Каждый день твоего и моего детства связан с мамой. Озабоченная и радостная, спокойная и печальная, она всегда рядом</w:t>
      </w:r>
      <w:r w:rsidRPr="00D2153B">
        <w:rPr>
          <w:rFonts w:eastAsia="Calibri"/>
          <w:color w:val="000000"/>
          <w:sz w:val="28"/>
          <w:szCs w:val="28"/>
          <w:lang w:eastAsia="en-US" w:bidi="ar-SA"/>
        </w:rPr>
        <w:t>», - так тепло и проникновенно заканчивается первая часть произведения</w:t>
      </w:r>
      <w:r w:rsidRPr="00D2153B">
        <w:rPr>
          <w:color w:val="000000"/>
          <w:sz w:val="28"/>
          <w:szCs w:val="28"/>
          <w:lang w:eastAsia="en-US" w:bidi="ar-SA"/>
        </w:rPr>
        <w:t>.</w:t>
      </w:r>
      <w:r w:rsidRPr="00D2153B">
        <w:rPr>
          <w:rFonts w:eastAsia="Calibri"/>
          <w:color w:val="000000"/>
          <w:sz w:val="28"/>
          <w:szCs w:val="28"/>
          <w:lang w:eastAsia="en-US" w:bidi="ar-SA"/>
        </w:rPr>
        <w:t xml:space="preserve"> Печальна, надрывна и одновременно высока вторая часть: «</w:t>
      </w:r>
      <w:r w:rsidRPr="00D2153B">
        <w:rPr>
          <w:color w:val="000000"/>
          <w:sz w:val="28"/>
          <w:szCs w:val="28"/>
          <w:lang w:eastAsia="en-US" w:bidi="ar-SA"/>
        </w:rPr>
        <w:t>Моя мама погибла во время блокады Ленинграда, летом 1942 года. Последний раз я её видел, когда она провожала меня в армию. Мне тогда было восемнадцать лет. Это трудно был</w:t>
      </w:r>
      <w:r w:rsidRPr="00D2153B">
        <w:rPr>
          <w:rFonts w:eastAsia="Calibri"/>
          <w:color w:val="000000"/>
          <w:sz w:val="28"/>
          <w:szCs w:val="28"/>
          <w:lang w:eastAsia="en-US" w:bidi="ar-SA"/>
        </w:rPr>
        <w:t>о понять, что мамы нет больше.</w:t>
      </w:r>
    </w:p>
    <w:p w:rsidR="00D2153B" w:rsidRPr="00D2153B" w:rsidRDefault="00D2153B" w:rsidP="00AD71C2">
      <w:pPr>
        <w:widowControl/>
        <w:autoSpaceDE/>
        <w:autoSpaceDN/>
        <w:jc w:val="both"/>
        <w:rPr>
          <w:rFonts w:eastAsia="Calibri"/>
          <w:color w:val="000000"/>
          <w:sz w:val="28"/>
          <w:szCs w:val="28"/>
          <w:lang w:eastAsia="en-US" w:bidi="ar-SA"/>
        </w:rPr>
      </w:pPr>
      <w:r w:rsidRPr="00D2153B">
        <w:rPr>
          <w:rFonts w:eastAsia="Calibri"/>
          <w:color w:val="000000"/>
          <w:sz w:val="28"/>
          <w:szCs w:val="28"/>
          <w:lang w:eastAsia="en-US" w:bidi="ar-SA"/>
        </w:rPr>
        <w:t xml:space="preserve">    </w:t>
      </w:r>
      <w:r w:rsidRPr="00D2153B">
        <w:rPr>
          <w:color w:val="000000"/>
          <w:sz w:val="28"/>
          <w:szCs w:val="28"/>
          <w:lang w:eastAsia="en-US" w:bidi="ar-SA"/>
        </w:rPr>
        <w:t xml:space="preserve">Но любовь к матери проходит у нормального человека через всю жизнь. И моя мама до сих пор живёт в моём сердце, словно мама жива, только она где-то далеко, так далеко, что письма не доходят. Но она </w:t>
      </w:r>
      <w:r w:rsidRPr="00D2153B">
        <w:rPr>
          <w:rFonts w:eastAsia="Calibri"/>
          <w:color w:val="000000"/>
          <w:sz w:val="28"/>
          <w:szCs w:val="28"/>
          <w:lang w:eastAsia="en-US" w:bidi="ar-SA"/>
        </w:rPr>
        <w:t>всегда есть. Я слышу её голос.</w:t>
      </w:r>
    </w:p>
    <w:p w:rsidR="00D2153B" w:rsidRPr="00D2153B" w:rsidRDefault="00D2153B" w:rsidP="00AD71C2">
      <w:pPr>
        <w:widowControl/>
        <w:autoSpaceDE/>
        <w:autoSpaceDN/>
        <w:jc w:val="both"/>
        <w:rPr>
          <w:rFonts w:eastAsia="Calibri"/>
          <w:color w:val="000000"/>
          <w:sz w:val="28"/>
          <w:szCs w:val="28"/>
          <w:lang w:eastAsia="en-US" w:bidi="ar-SA"/>
        </w:rPr>
      </w:pPr>
      <w:r w:rsidRPr="00D2153B">
        <w:rPr>
          <w:rFonts w:eastAsia="Calibri"/>
          <w:color w:val="000000"/>
          <w:sz w:val="28"/>
          <w:szCs w:val="28"/>
          <w:lang w:eastAsia="en-US" w:bidi="ar-SA"/>
        </w:rPr>
        <w:t xml:space="preserve">     </w:t>
      </w:r>
      <w:r w:rsidRPr="00D2153B">
        <w:rPr>
          <w:color w:val="000000"/>
          <w:sz w:val="28"/>
          <w:szCs w:val="28"/>
          <w:lang w:eastAsia="en-US" w:bidi="ar-SA"/>
        </w:rPr>
        <w:t>Помни, что нет большего горя на свете, чем потерять родную мать. Не причиняй ей стр</w:t>
      </w:r>
      <w:r w:rsidRPr="00D2153B">
        <w:rPr>
          <w:rFonts w:eastAsia="Calibri"/>
          <w:color w:val="000000"/>
          <w:sz w:val="28"/>
          <w:szCs w:val="28"/>
          <w:lang w:eastAsia="en-US" w:bidi="ar-SA"/>
        </w:rPr>
        <w:t>аданий. Береги её, как можешь.</w:t>
      </w:r>
    </w:p>
    <w:p w:rsidR="00D2153B" w:rsidRPr="00D2153B" w:rsidRDefault="00D2153B" w:rsidP="00AD71C2">
      <w:pPr>
        <w:widowControl/>
        <w:autoSpaceDE/>
        <w:autoSpaceDN/>
        <w:jc w:val="both"/>
        <w:rPr>
          <w:color w:val="000000"/>
          <w:sz w:val="28"/>
          <w:szCs w:val="28"/>
          <w:lang w:eastAsia="en-US" w:bidi="ar-SA"/>
        </w:rPr>
      </w:pPr>
      <w:r w:rsidRPr="00D2153B">
        <w:rPr>
          <w:rFonts w:eastAsia="Calibri"/>
          <w:color w:val="000000"/>
          <w:sz w:val="28"/>
          <w:szCs w:val="28"/>
          <w:lang w:eastAsia="en-US" w:bidi="ar-SA"/>
        </w:rPr>
        <w:t xml:space="preserve">    </w:t>
      </w:r>
      <w:r w:rsidRPr="00D2153B">
        <w:rPr>
          <w:color w:val="000000"/>
          <w:sz w:val="28"/>
          <w:szCs w:val="28"/>
          <w:lang w:eastAsia="en-US" w:bidi="ar-SA"/>
        </w:rPr>
        <w:t>С чего начинается Родина? Я задаю себе этот вопрос и сам отвечаю на него: Родина для каждого из нас начинается с мамы».</w:t>
      </w:r>
    </w:p>
    <w:p w:rsidR="00D2153B" w:rsidRPr="00D2153B" w:rsidRDefault="00D2153B" w:rsidP="00AD71C2">
      <w:pPr>
        <w:widowControl/>
        <w:autoSpaceDE/>
        <w:autoSpaceDN/>
        <w:jc w:val="both"/>
        <w:rPr>
          <w:color w:val="000000"/>
          <w:sz w:val="28"/>
          <w:szCs w:val="28"/>
          <w:lang w:eastAsia="en-US" w:bidi="ar-SA"/>
        </w:rPr>
      </w:pPr>
      <w:r w:rsidRPr="00D2153B">
        <w:rPr>
          <w:color w:val="000000"/>
          <w:sz w:val="28"/>
          <w:szCs w:val="28"/>
          <w:lang w:eastAsia="en-US" w:bidi="ar-SA"/>
        </w:rPr>
        <w:t xml:space="preserve">   Обращение к столь эмоционально наполненному произведению заставляет задуматься детей не только о святости понятия «мама», о нерушимой духовной связи матери с сыном или дочерью, о её особой роли в жизни каждого человека, но и об обязательствах каждого ребёнка перед матерью, о неразрывности понятий «Мама» и «Родина».</w:t>
      </w:r>
    </w:p>
    <w:p w:rsidR="00D2153B" w:rsidRPr="00D2153B" w:rsidRDefault="00D2153B" w:rsidP="00AD71C2">
      <w:pPr>
        <w:widowControl/>
        <w:autoSpaceDE/>
        <w:autoSpaceDN/>
        <w:jc w:val="both"/>
        <w:rPr>
          <w:color w:val="000000"/>
          <w:sz w:val="28"/>
          <w:szCs w:val="28"/>
          <w:lang w:eastAsia="en-US" w:bidi="ar-SA"/>
        </w:rPr>
      </w:pPr>
      <w:r w:rsidRPr="00D2153B">
        <w:rPr>
          <w:color w:val="000000"/>
          <w:sz w:val="28"/>
          <w:szCs w:val="28"/>
          <w:lang w:eastAsia="en-US" w:bidi="ar-SA"/>
        </w:rPr>
        <w:t xml:space="preserve">    Конечно же, чтение эссе «Мама», беседа на его основе должны быть завершены заданиями, в которых детям будет предоставлена возможность поделиться своими размышлениями, связанными с проблемами, поставленными в тексте, и основными понятиями.</w:t>
      </w:r>
    </w:p>
    <w:p w:rsidR="00D2153B" w:rsidRPr="00D2153B" w:rsidRDefault="00D2153B" w:rsidP="00AD71C2">
      <w:pPr>
        <w:widowControl/>
        <w:tabs>
          <w:tab w:val="left" w:pos="4513"/>
        </w:tabs>
        <w:autoSpaceDE/>
        <w:autoSpaceDN/>
        <w:jc w:val="both"/>
        <w:rPr>
          <w:rFonts w:eastAsia="Calibri"/>
          <w:color w:val="000000"/>
          <w:sz w:val="28"/>
          <w:szCs w:val="28"/>
          <w:lang w:eastAsia="en-US" w:bidi="ar-SA"/>
        </w:rPr>
      </w:pPr>
      <w:r w:rsidRPr="00D2153B">
        <w:rPr>
          <w:color w:val="000000"/>
          <w:sz w:val="28"/>
          <w:szCs w:val="28"/>
          <w:lang w:eastAsia="en-US" w:bidi="ar-SA"/>
        </w:rPr>
        <w:t xml:space="preserve">      Тема семьи, роли близких людей в нашей жизни безгранична.</w:t>
      </w:r>
      <w:r w:rsidRPr="00D2153B">
        <w:rPr>
          <w:rFonts w:eastAsia="Calibri"/>
          <w:color w:val="000000"/>
          <w:sz w:val="28"/>
          <w:szCs w:val="28"/>
          <w:lang w:eastAsia="en-US" w:bidi="ar-SA"/>
        </w:rPr>
        <w:t xml:space="preserve"> Развивая тему семьи, мы касаемся и темы уважительного отношения представителей младшего поколения к старшему на примере басни Л. Н. Толстого «Старый дед и внучек». В качестве эпиграфа к уроку мы предлагаем взять слова автора басни – Л.Н. Толстого: «Счастлив тот, кто счастлив у себя дома».</w:t>
      </w:r>
    </w:p>
    <w:p w:rsidR="00D2153B" w:rsidRPr="00D2153B" w:rsidRDefault="00D2153B" w:rsidP="00AD71C2">
      <w:pPr>
        <w:widowControl/>
        <w:shd w:val="clear" w:color="auto" w:fill="FFFFFF"/>
        <w:autoSpaceDE/>
        <w:autoSpaceDN/>
        <w:jc w:val="both"/>
        <w:rPr>
          <w:rFonts w:eastAsia="Calibri"/>
          <w:color w:val="000000"/>
          <w:sz w:val="28"/>
          <w:szCs w:val="28"/>
          <w:lang w:eastAsia="en-US" w:bidi="ar-SA"/>
        </w:rPr>
      </w:pPr>
      <w:r w:rsidRPr="00D2153B">
        <w:rPr>
          <w:rFonts w:eastAsia="Calibri"/>
          <w:color w:val="000000"/>
          <w:sz w:val="28"/>
          <w:szCs w:val="28"/>
          <w:lang w:eastAsia="en-US" w:bidi="ar-SA"/>
        </w:rPr>
        <w:t xml:space="preserve">     Анализируя басню, дети выясняют, в чём причина бесчеловечного отношения родителей мальчика к старику, как чувствовал себя старик в семье, почему родители заплакали, увидев мастерящего деревянное корытце сына, почему Л.Н. Толстой именно так назвал басню, каков смысл эпиграфа к уроку… И, конечно, главный вопрос, чему научила детей басня. Ученики выносят непреходящую истину из произведения: к близким нужно относиться так, как бы ты хотел, чтобы они относились к тебе. </w:t>
      </w:r>
    </w:p>
    <w:p w:rsidR="00D2153B" w:rsidRPr="00D2153B" w:rsidRDefault="00D2153B" w:rsidP="00AD71C2">
      <w:pPr>
        <w:widowControl/>
        <w:shd w:val="clear" w:color="auto" w:fill="FFFFFF"/>
        <w:autoSpaceDE/>
        <w:autoSpaceDN/>
        <w:jc w:val="both"/>
        <w:rPr>
          <w:color w:val="000000"/>
          <w:sz w:val="28"/>
          <w:szCs w:val="28"/>
          <w:lang w:eastAsia="en-US" w:bidi="ar-SA"/>
        </w:rPr>
      </w:pPr>
      <w:r w:rsidRPr="00D2153B">
        <w:rPr>
          <w:rFonts w:eastAsia="Calibri"/>
          <w:color w:val="000000"/>
          <w:sz w:val="28"/>
          <w:szCs w:val="28"/>
          <w:lang w:eastAsia="en-US" w:bidi="ar-SA"/>
        </w:rPr>
        <w:t xml:space="preserve">       Обращение к этому произведению Толстого предполагает важное продолжение: дома дети должны подготовить рассказ о своих бабушках и дедушках, принести их фотографии, возможно, сделать презентацию на основе фотографий.</w:t>
      </w:r>
      <w:r w:rsidRPr="00D2153B">
        <w:rPr>
          <w:color w:val="000000"/>
          <w:sz w:val="28"/>
          <w:szCs w:val="28"/>
          <w:lang w:eastAsia="en-US" w:bidi="ar-SA"/>
        </w:rPr>
        <w:t xml:space="preserve"> А обсуждение притчи о семье положит начало новой теме – понимания в семье. Вот эта притча: «В давние времена жила одна семья, и в ней царили любовь и согласие. Молва об этом долетела до правителя тех мест, и он спросил у главы семьи: «Как вам удаётся жить, никогда не ссорясь, не обижая друг друга?» старец взял бумагу и написал на ней что </w:t>
      </w:r>
      <w:r w:rsidRPr="00D2153B">
        <w:rPr>
          <w:color w:val="000000"/>
          <w:sz w:val="28"/>
          <w:szCs w:val="28"/>
          <w:lang w:eastAsia="en-US" w:bidi="ar-SA"/>
        </w:rPr>
        <w:lastRenderedPageBreak/>
        <w:t xml:space="preserve">– то. Правитель посмотрел и удивился, на листе было написано сто раз одно и то же слово - </w:t>
      </w:r>
      <w:r w:rsidRPr="00D2153B">
        <w:rPr>
          <w:b/>
          <w:color w:val="000000"/>
          <w:sz w:val="28"/>
          <w:szCs w:val="28"/>
          <w:lang w:eastAsia="en-US" w:bidi="ar-SA"/>
        </w:rPr>
        <w:t>понимание</w:t>
      </w:r>
      <w:r w:rsidRPr="00D2153B">
        <w:rPr>
          <w:color w:val="000000"/>
          <w:sz w:val="28"/>
          <w:szCs w:val="28"/>
          <w:lang w:eastAsia="en-US" w:bidi="ar-SA"/>
        </w:rPr>
        <w:t>».</w:t>
      </w:r>
    </w:p>
    <w:p w:rsidR="00AD71C2" w:rsidRDefault="00D2153B" w:rsidP="008545F5">
      <w:pPr>
        <w:widowControl/>
        <w:autoSpaceDE/>
        <w:autoSpaceDN/>
        <w:jc w:val="both"/>
        <w:rPr>
          <w:rFonts w:eastAsia="Calibri"/>
          <w:color w:val="000000"/>
          <w:sz w:val="28"/>
          <w:szCs w:val="28"/>
          <w:lang w:eastAsia="en-US" w:bidi="ar-SA"/>
        </w:rPr>
      </w:pPr>
      <w:r w:rsidRPr="00D2153B">
        <w:rPr>
          <w:rFonts w:eastAsia="Calibri"/>
          <w:color w:val="000000"/>
          <w:sz w:val="28"/>
          <w:szCs w:val="28"/>
          <w:lang w:eastAsia="en-US" w:bidi="ar-SA"/>
        </w:rPr>
        <w:t xml:space="preserve">       Безусловно, литературные произведения, их вдумчивое чтение и осмысление помогают ребенку научиться оценивать свои поступки, способствуют формированию уважительного и бережного отношения к матери и отцу, дедушке и бабушке, учат заботиться о старшем поколении в семье, понимать, любить близких и дорожить ими.</w:t>
      </w:r>
    </w:p>
    <w:p w:rsidR="008545F5" w:rsidRDefault="008545F5" w:rsidP="008545F5">
      <w:pPr>
        <w:widowControl/>
        <w:autoSpaceDE/>
        <w:autoSpaceDN/>
        <w:jc w:val="both"/>
        <w:rPr>
          <w:rFonts w:eastAsia="Calibri"/>
          <w:color w:val="000000"/>
          <w:sz w:val="28"/>
          <w:szCs w:val="28"/>
          <w:lang w:eastAsia="en-US" w:bidi="ar-SA"/>
        </w:rPr>
      </w:pPr>
    </w:p>
    <w:p w:rsidR="008545F5" w:rsidRDefault="008545F5" w:rsidP="008545F5">
      <w:pPr>
        <w:widowControl/>
        <w:autoSpaceDE/>
        <w:autoSpaceDN/>
        <w:jc w:val="both"/>
        <w:rPr>
          <w:rFonts w:eastAsia="Calibri"/>
          <w:color w:val="000000"/>
          <w:sz w:val="28"/>
          <w:szCs w:val="28"/>
          <w:lang w:eastAsia="en-US" w:bidi="ar-SA"/>
        </w:rPr>
      </w:pPr>
    </w:p>
    <w:p w:rsidR="00AD71C2" w:rsidRDefault="00AD71C2" w:rsidP="00AD71C2">
      <w:pPr>
        <w:pStyle w:val="a6"/>
        <w:shd w:val="clear" w:color="auto" w:fill="FFFFFF"/>
        <w:jc w:val="center"/>
        <w:rPr>
          <w:b/>
          <w:sz w:val="28"/>
          <w:szCs w:val="28"/>
        </w:rPr>
      </w:pPr>
      <w:r w:rsidRPr="00D33ED7">
        <w:rPr>
          <w:b/>
          <w:sz w:val="28"/>
          <w:szCs w:val="28"/>
        </w:rPr>
        <w:t xml:space="preserve">ВОСПИТАНИЕ СЕМЕЙНЫХ ЦЕННОСТЕЙ </w:t>
      </w:r>
      <w:r>
        <w:rPr>
          <w:b/>
          <w:sz w:val="28"/>
          <w:szCs w:val="28"/>
        </w:rPr>
        <w:br/>
      </w:r>
      <w:r w:rsidRPr="00D33ED7">
        <w:rPr>
          <w:b/>
          <w:sz w:val="28"/>
          <w:szCs w:val="28"/>
        </w:rPr>
        <w:t>НА УРОКАХ ЛИТЕРАТУРНОГО ЧТЕНИЯ В НАЧАЛЬНОЙ ШКОЛЕ</w:t>
      </w:r>
    </w:p>
    <w:p w:rsidR="00AD71C2" w:rsidRPr="00C43D86" w:rsidRDefault="00AD71C2" w:rsidP="00DA52A5">
      <w:pPr>
        <w:pStyle w:val="a6"/>
        <w:jc w:val="center"/>
        <w:rPr>
          <w:b/>
          <w:i/>
          <w:sz w:val="28"/>
          <w:szCs w:val="28"/>
        </w:rPr>
      </w:pPr>
      <w:r w:rsidRPr="00C43D86">
        <w:rPr>
          <w:b/>
          <w:i/>
          <w:sz w:val="28"/>
          <w:szCs w:val="28"/>
        </w:rPr>
        <w:t>Яковлева Татьяна Николаевна</w:t>
      </w:r>
    </w:p>
    <w:p w:rsidR="00AD71C2" w:rsidRPr="00C43D86" w:rsidRDefault="00AD71C2" w:rsidP="00DA52A5">
      <w:pPr>
        <w:pStyle w:val="a6"/>
        <w:jc w:val="center"/>
        <w:rPr>
          <w:i/>
          <w:sz w:val="28"/>
          <w:szCs w:val="28"/>
        </w:rPr>
      </w:pPr>
      <w:r w:rsidRPr="00C43D86">
        <w:rPr>
          <w:i/>
          <w:sz w:val="28"/>
          <w:szCs w:val="28"/>
        </w:rPr>
        <w:t>ОБПОУ «Курский педагогический колледж» г. Курск, Россия</w:t>
      </w:r>
    </w:p>
    <w:p w:rsidR="00AD71C2" w:rsidRDefault="00AD71C2" w:rsidP="00AD71C2">
      <w:pPr>
        <w:pStyle w:val="a6"/>
        <w:ind w:firstLine="709"/>
        <w:jc w:val="right"/>
        <w:rPr>
          <w:sz w:val="28"/>
          <w:szCs w:val="28"/>
        </w:rPr>
      </w:pPr>
    </w:p>
    <w:p w:rsidR="00AD71C2" w:rsidRDefault="00AD71C2" w:rsidP="00AD71C2">
      <w:pPr>
        <w:pStyle w:val="a6"/>
        <w:ind w:firstLine="709"/>
        <w:jc w:val="both"/>
        <w:rPr>
          <w:i/>
          <w:color w:val="000000"/>
          <w:sz w:val="28"/>
          <w:szCs w:val="28"/>
        </w:rPr>
      </w:pPr>
      <w:r>
        <w:rPr>
          <w:i/>
          <w:color w:val="000000"/>
          <w:sz w:val="28"/>
          <w:szCs w:val="28"/>
        </w:rPr>
        <w:t>Аннотация: в статье говорится о том, какие произведения, включённые в программы по литературному чтению, могут способствовать воспитанию у младших школьников ценностного отношения к семье, а также показана роль учителя в раскрытии потенциала данных произведений.</w:t>
      </w:r>
    </w:p>
    <w:p w:rsidR="00AD71C2" w:rsidRPr="00C43D86" w:rsidRDefault="00AD71C2" w:rsidP="00AD71C2">
      <w:pPr>
        <w:pStyle w:val="a6"/>
        <w:ind w:firstLine="709"/>
        <w:jc w:val="center"/>
        <w:rPr>
          <w:i/>
          <w:color w:val="000000"/>
          <w:sz w:val="28"/>
          <w:szCs w:val="28"/>
        </w:rPr>
      </w:pPr>
    </w:p>
    <w:p w:rsidR="00AD71C2" w:rsidRDefault="00AD71C2" w:rsidP="00AD71C2">
      <w:pPr>
        <w:pStyle w:val="a6"/>
        <w:ind w:firstLine="709"/>
        <w:jc w:val="both"/>
        <w:rPr>
          <w:sz w:val="28"/>
          <w:szCs w:val="28"/>
        </w:rPr>
      </w:pPr>
      <w:r>
        <w:rPr>
          <w:color w:val="000000"/>
          <w:sz w:val="28"/>
          <w:szCs w:val="28"/>
        </w:rPr>
        <w:t xml:space="preserve">Единство общества во все времена обеспечивается многими взаимосвязанными между собой факторами. Среди них - соблюдение большинством членов общества предписаний морали, традиций, религии, уважение признанных авторитетов, а также существование общих ценностей, считающихся легитимными и являющихся стандартами, посредством которых отбираются цели деятельности </w:t>
      </w:r>
      <w:r>
        <w:rPr>
          <w:sz w:val="28"/>
          <w:szCs w:val="28"/>
        </w:rPr>
        <w:t>[4].</w:t>
      </w:r>
      <w:r>
        <w:rPr>
          <w:color w:val="000000"/>
          <w:sz w:val="28"/>
          <w:szCs w:val="28"/>
        </w:rPr>
        <w:t xml:space="preserve"> Главными ценностями, на которых должно зиждиться единство общества, являются ценности духовные, а д</w:t>
      </w:r>
      <w:r>
        <w:rPr>
          <w:sz w:val="28"/>
          <w:szCs w:val="28"/>
        </w:rPr>
        <w:t xml:space="preserve">уховное единство возможно тогда, когда члены общества сами имеют достаточный уровень духовного развития. </w:t>
      </w:r>
    </w:p>
    <w:p w:rsidR="00AD71C2" w:rsidRDefault="00AD71C2" w:rsidP="00AD71C2">
      <w:pPr>
        <w:pStyle w:val="a6"/>
        <w:ind w:firstLine="709"/>
        <w:jc w:val="both"/>
        <w:rPr>
          <w:sz w:val="28"/>
          <w:szCs w:val="28"/>
        </w:rPr>
      </w:pPr>
      <w:r>
        <w:rPr>
          <w:sz w:val="28"/>
          <w:szCs w:val="28"/>
        </w:rPr>
        <w:t xml:space="preserve">Перед общеобразовательной школой в </w:t>
      </w:r>
      <w:r>
        <w:rPr>
          <w:sz w:val="28"/>
          <w:szCs w:val="28"/>
          <w:lang w:val="en-US"/>
        </w:rPr>
        <w:t>XXI</w:t>
      </w:r>
      <w:r w:rsidRPr="00F316D1">
        <w:rPr>
          <w:sz w:val="28"/>
          <w:szCs w:val="28"/>
        </w:rPr>
        <w:t xml:space="preserve"> </w:t>
      </w:r>
      <w:r>
        <w:rPr>
          <w:sz w:val="28"/>
          <w:szCs w:val="28"/>
        </w:rPr>
        <w:t>веке ставится задача подготовки гражданина, способного самостоятельно оценивать происходящее и строить свою деятельность в соответствии с интересами окружающих его людей. Решение этой задачи связано с формированием устойчивых духовно-нравственных ценностей личности школьника, среди которых значительное место занимают семейные.</w:t>
      </w:r>
    </w:p>
    <w:p w:rsidR="00AD71C2" w:rsidRDefault="00AD71C2" w:rsidP="00AD71C2">
      <w:pPr>
        <w:ind w:firstLine="709"/>
        <w:jc w:val="both"/>
        <w:rPr>
          <w:sz w:val="28"/>
          <w:szCs w:val="28"/>
        </w:rPr>
      </w:pPr>
      <w:r>
        <w:rPr>
          <w:sz w:val="28"/>
          <w:szCs w:val="28"/>
        </w:rPr>
        <w:t>Рассматривая семейные ценности, прежде всего, как духовные, крупнейший русский религиозный философ В.С. Соловьев отмечал, что нравственная солидарность человечества, историческая задача которой поставлена в христианстве, предполагает три естественные группы, дополняющие личную жизнь человека: семья, отечество, человечество. Природная связь трех поколений в семье (деды, родители, дети) должна быть превращена в безусловно нравственную через одухотворение семейной религии, брака и воспитание. При этом «…цель воспитания в</w:t>
      </w:r>
      <w:r w:rsidR="008545F5">
        <w:rPr>
          <w:sz w:val="28"/>
          <w:szCs w:val="28"/>
        </w:rPr>
        <w:t xml:space="preserve"> </w:t>
      </w:r>
      <w:r>
        <w:rPr>
          <w:sz w:val="28"/>
          <w:szCs w:val="28"/>
        </w:rPr>
        <w:t>семье духовно-организованной состоит в том, чтобы связать временную жизнь нового поколения с вечным благом, общим для всех поколений и восстановляющим их существенное единство» …» [5].</w:t>
      </w:r>
    </w:p>
    <w:p w:rsidR="00AD71C2" w:rsidRDefault="00AD71C2" w:rsidP="00AD71C2">
      <w:pPr>
        <w:ind w:firstLine="709"/>
        <w:jc w:val="both"/>
        <w:rPr>
          <w:sz w:val="28"/>
          <w:szCs w:val="28"/>
        </w:rPr>
      </w:pPr>
      <w:r>
        <w:rPr>
          <w:sz w:val="28"/>
          <w:szCs w:val="28"/>
        </w:rPr>
        <w:t xml:space="preserve">Огромный потенциал воспитания семейных ценностей несут в себе уроки литературного чтения. Именно на этих уроках обсуждаются вопросы нравственности, развивается умение анализировать собственные поступки и </w:t>
      </w:r>
      <w:r>
        <w:rPr>
          <w:sz w:val="28"/>
          <w:szCs w:val="28"/>
        </w:rPr>
        <w:lastRenderedPageBreak/>
        <w:t xml:space="preserve">соотносить их с общечеловеческими ценностями. Художественное произведение своим содержанием способно влиять на личность читателя, на его чувства, сознание, волю. </w:t>
      </w:r>
    </w:p>
    <w:p w:rsidR="00AD71C2" w:rsidRDefault="00AD71C2" w:rsidP="00AD71C2">
      <w:pPr>
        <w:ind w:firstLine="709"/>
        <w:jc w:val="both"/>
        <w:rPr>
          <w:sz w:val="28"/>
          <w:szCs w:val="28"/>
        </w:rPr>
      </w:pPr>
      <w:r>
        <w:rPr>
          <w:sz w:val="28"/>
          <w:szCs w:val="28"/>
        </w:rPr>
        <w:t>Целью нашей работы является   исследование потенциала уроков литературного чтения в воспитании ценностей, которые в будущем будут способствовать созданию детьми крепкой, дружной семьи.</w:t>
      </w:r>
    </w:p>
    <w:p w:rsidR="00AD71C2" w:rsidRDefault="00AD71C2" w:rsidP="00AD71C2">
      <w:pPr>
        <w:ind w:firstLine="709"/>
        <w:jc w:val="both"/>
        <w:rPr>
          <w:sz w:val="28"/>
          <w:szCs w:val="28"/>
        </w:rPr>
      </w:pPr>
      <w:r>
        <w:rPr>
          <w:sz w:val="28"/>
          <w:szCs w:val="28"/>
        </w:rPr>
        <w:t>В программы начальной школы по литературному чтению включены такие произведения словесного искусства, которые формируют у ребенка чувство прекрасного, воспитывают духовные качества, ценностное отношение к семье. Такова программа по литературному чтению Л. Ф. Климановой, В.Г. Горецкого, М.В. Головановой (УМК «Школа России») [3].</w:t>
      </w:r>
    </w:p>
    <w:p w:rsidR="00AD71C2" w:rsidRDefault="00AD71C2" w:rsidP="00AD71C2">
      <w:pPr>
        <w:ind w:firstLine="709"/>
        <w:jc w:val="both"/>
        <w:rPr>
          <w:sz w:val="28"/>
          <w:szCs w:val="28"/>
        </w:rPr>
      </w:pPr>
      <w:r>
        <w:rPr>
          <w:sz w:val="28"/>
          <w:szCs w:val="28"/>
        </w:rPr>
        <w:t>Опираясь на произведения, подобранные в учебниках по литературному чтению, учитель может воспитывать в детях любовь к Отечеству, своему народу, его языку, духовным ценностям, уважительное отношение к людям, к чужому мнению, культуру диалога, что хорошо согласуется с задачей толерантности как важнейшего личностного качества [3].</w:t>
      </w:r>
    </w:p>
    <w:p w:rsidR="00AD71C2" w:rsidRDefault="00AD71C2" w:rsidP="00AD71C2">
      <w:pPr>
        <w:ind w:firstLine="709"/>
        <w:jc w:val="both"/>
        <w:rPr>
          <w:sz w:val="28"/>
          <w:szCs w:val="28"/>
        </w:rPr>
      </w:pPr>
      <w:r>
        <w:rPr>
          <w:sz w:val="28"/>
          <w:szCs w:val="28"/>
        </w:rPr>
        <w:t>По словам К.Д. Ушинского, «чтение – это упражнение в нравственном чувстве, поэтому наиглавнейшая задача уроков чтения – нравственное воспитание, становление личности ребёнка, обогащение души через чтение, размышление, через чувства» [6].</w:t>
      </w:r>
    </w:p>
    <w:p w:rsidR="00AD71C2" w:rsidRDefault="00AD71C2" w:rsidP="00AD71C2">
      <w:pPr>
        <w:ind w:firstLine="709"/>
        <w:jc w:val="both"/>
        <w:rPr>
          <w:color w:val="000000"/>
          <w:sz w:val="28"/>
          <w:szCs w:val="28"/>
          <w:shd w:val="clear" w:color="auto" w:fill="FFFFFF"/>
        </w:rPr>
      </w:pPr>
      <w:r>
        <w:rPr>
          <w:sz w:val="28"/>
          <w:szCs w:val="28"/>
          <w:shd w:val="clear" w:color="auto" w:fill="FFFFFF"/>
        </w:rPr>
        <w:t xml:space="preserve">В основе Программы духовно-нравственного развития и воспитания лежат принципы ориентации на идеал, следования нравственному примеру, идентификации (персонификации) </w:t>
      </w:r>
      <w:r>
        <w:rPr>
          <w:sz w:val="28"/>
          <w:szCs w:val="28"/>
        </w:rPr>
        <w:t>[1].</w:t>
      </w:r>
      <w:r>
        <w:rPr>
          <w:iCs/>
          <w:sz w:val="28"/>
          <w:szCs w:val="28"/>
        </w:rPr>
        <w:t xml:space="preserve"> В </w:t>
      </w:r>
      <w:r>
        <w:rPr>
          <w:sz w:val="28"/>
          <w:szCs w:val="28"/>
        </w:rPr>
        <w:t xml:space="preserve">примерной программе </w:t>
      </w:r>
      <w:r>
        <w:rPr>
          <w:iCs/>
          <w:sz w:val="28"/>
          <w:szCs w:val="28"/>
        </w:rPr>
        <w:t xml:space="preserve">начального общего образования по литературному чтению зафиксировано умение определять мотивы поведения героя и смысл его поступков; соотносить их с нравственными нормами; делать свой осознанный выбор поведения в такой же ситуации </w:t>
      </w:r>
      <w:r>
        <w:rPr>
          <w:sz w:val="28"/>
          <w:szCs w:val="28"/>
        </w:rPr>
        <w:t>[3].</w:t>
      </w:r>
      <w:r>
        <w:rPr>
          <w:iCs/>
          <w:sz w:val="28"/>
          <w:szCs w:val="28"/>
        </w:rPr>
        <w:t xml:space="preserve"> Поэтому </w:t>
      </w:r>
      <w:r>
        <w:rPr>
          <w:color w:val="000000"/>
          <w:sz w:val="28"/>
          <w:szCs w:val="28"/>
          <w:shd w:val="clear" w:color="auto" w:fill="FFFFFF"/>
        </w:rPr>
        <w:t xml:space="preserve">любой эпизод, в котором рассматриваются семейные отношения, необходимо разъяснять, анализировать, побуждать школьников к разговору о семье, семейных отношениях, семейных ценностях, традициях, роли семьи, родителей в воспитании детей. </w:t>
      </w:r>
    </w:p>
    <w:p w:rsidR="00AD71C2" w:rsidRDefault="00AD71C2" w:rsidP="00AD71C2">
      <w:pPr>
        <w:ind w:firstLine="709"/>
        <w:jc w:val="both"/>
        <w:rPr>
          <w:sz w:val="28"/>
          <w:szCs w:val="28"/>
        </w:rPr>
      </w:pPr>
      <w:r>
        <w:rPr>
          <w:sz w:val="28"/>
          <w:szCs w:val="28"/>
        </w:rPr>
        <w:t xml:space="preserve">Обратимся к учебнику литературного чтения Л. Ф. Климановой, В.Г. Горецкого, М.В. Головановой. Там нет специального раздела для произведений, в которых описываются семьи, отношения в семье, но многие рассказы, стихи и сказки дают учителю возможность для обращения к данной тематике. </w:t>
      </w:r>
    </w:p>
    <w:p w:rsidR="00AD71C2" w:rsidRDefault="00AD71C2" w:rsidP="00AD71C2">
      <w:pPr>
        <w:ind w:firstLine="709"/>
        <w:jc w:val="both"/>
        <w:rPr>
          <w:sz w:val="28"/>
          <w:szCs w:val="28"/>
        </w:rPr>
      </w:pPr>
      <w:r>
        <w:rPr>
          <w:sz w:val="28"/>
          <w:szCs w:val="28"/>
        </w:rPr>
        <w:t xml:space="preserve">Проследим, как в произведениях показана любовь и забота членов семьи друг о друге. В рассказе К.Г. Паустовского «Растрёпанный воробей» мама маленькой Маши трепетно бережёт стеклянный букетик, подаренный ушедшим в далёкое плавание мужем. Бабушка, героиня рассказа М.М. Зощенко «Как я ловил человечков» хранит игрушечный пароходик, дорогую память о дедушке. Это примеры показывают отношение к семейным реликвиям. Будет уместно поговорить с детьми о том, какие вещи берегут в их семьях, о ком не забывают. </w:t>
      </w:r>
    </w:p>
    <w:p w:rsidR="00AD71C2" w:rsidRDefault="00AD71C2" w:rsidP="00AD71C2">
      <w:pPr>
        <w:ind w:firstLine="709"/>
        <w:jc w:val="both"/>
        <w:rPr>
          <w:sz w:val="28"/>
          <w:szCs w:val="28"/>
        </w:rPr>
      </w:pPr>
      <w:r>
        <w:rPr>
          <w:sz w:val="28"/>
          <w:szCs w:val="28"/>
        </w:rPr>
        <w:t xml:space="preserve">Любовь родителей к дочери, их изобретательность, умение понять желания и чувства близкого человека помогают маленькой Наде из рассказа А.И. Куприна «Слон» выздороветь, когда не в силах помочь врачи. Читая стихотворение А.Л. Барто «Разлука», дети сочувствуют девочке, страдающей из-за отъезда матери. Они могут поделиться своими переживаниями в подобных ситуациях, это будет </w:t>
      </w:r>
      <w:r>
        <w:rPr>
          <w:sz w:val="28"/>
          <w:szCs w:val="28"/>
        </w:rPr>
        <w:lastRenderedPageBreak/>
        <w:t xml:space="preserve">способствовать осознанию важности того, чтобы отец и мать были рядом с детьми. </w:t>
      </w:r>
    </w:p>
    <w:p w:rsidR="00AD71C2" w:rsidRDefault="00AD71C2" w:rsidP="00AD71C2">
      <w:pPr>
        <w:ind w:firstLine="709"/>
        <w:jc w:val="both"/>
        <w:rPr>
          <w:sz w:val="28"/>
          <w:szCs w:val="28"/>
        </w:rPr>
      </w:pPr>
      <w:r>
        <w:rPr>
          <w:sz w:val="28"/>
          <w:szCs w:val="28"/>
        </w:rPr>
        <w:t xml:space="preserve">Необыкновенно глубоко передано взаимопонимание мамы и сына в рассказе В.Ю. Драгунского «Он живой и светится». Детям можно предложить поразмышлять, могла ли мама поругать сына за то, что он отдал дорогой самосвал за простого жучка, и помочь прийти к выводу: мама поняла одиночество Дениски, его желание иметь рядом живое существо, даже если это был только светлячок.  </w:t>
      </w:r>
    </w:p>
    <w:p w:rsidR="00AD71C2" w:rsidRDefault="00AD71C2" w:rsidP="00AD71C2">
      <w:pPr>
        <w:ind w:firstLine="709"/>
        <w:jc w:val="both"/>
        <w:rPr>
          <w:sz w:val="28"/>
          <w:szCs w:val="28"/>
        </w:rPr>
      </w:pPr>
      <w:r>
        <w:rPr>
          <w:sz w:val="28"/>
          <w:szCs w:val="28"/>
        </w:rPr>
        <w:t xml:space="preserve">Трогательны отношения близких людей друг к другу в повести Л.Н. Толстого «Детство». Толстовский идеал семьи в ее патриархальности, в святой заботе старших о младших, в нежной любви рёбёнка к своим родителям, в умении каждого больше отдавать, чем брать.  </w:t>
      </w:r>
    </w:p>
    <w:p w:rsidR="00AD71C2" w:rsidRDefault="00AD71C2" w:rsidP="00AD71C2">
      <w:pPr>
        <w:ind w:firstLine="709"/>
        <w:jc w:val="both"/>
        <w:rPr>
          <w:sz w:val="28"/>
          <w:szCs w:val="28"/>
        </w:rPr>
      </w:pPr>
      <w:r>
        <w:rPr>
          <w:sz w:val="28"/>
          <w:szCs w:val="28"/>
        </w:rPr>
        <w:t>С идеями дружной крепкой семьи, теплых родственных отношений, без которых немыслима духовная личность, дети знакомятся на материале такого произведения, как «Еще мама» А. Платонова. Читая стихотворение Я. Акима «Моя родня», ребята должны прийти к очень важному выводу: родители, родные – самое дорогое, что есть на свете, с ними нужно дружить и ценить их дружбу. Интересны параллели, которые можно провести между людьми и животными. При работе со сказкой Д.Мамина—Сибиряка «Серая Шейка» ученики не только обсуждают тему материнства, ценности жизни ребёнка для матери, но и определяются две жизненные позиции. Ученики анализируют качества героев: Утка—любящая мать, заботливая, готовая на самопожертвование ради дочери, умеющая сострадать; Селезень—бездушный к страданиям близких, равнодушный, не способный на жертву. Также содержательны в этом отношении рассказы В. Белова «Малька провинилась» и «Ещё про Мальку», в которых маленькая собачка бегает в соседнюю деревню и даже пытается переплыть реку, чтобы покормить своего щенка. Видя такое отношение к детям в мире животных, ученики не могут допустить возможности бросить своего ребёнка, не заботиться о нём для человека.</w:t>
      </w:r>
    </w:p>
    <w:p w:rsidR="00AD71C2" w:rsidRPr="00CA4B5B" w:rsidRDefault="00AD71C2" w:rsidP="00AD71C2">
      <w:pPr>
        <w:ind w:firstLine="709"/>
        <w:jc w:val="both"/>
        <w:rPr>
          <w:color w:val="000000"/>
          <w:sz w:val="28"/>
          <w:szCs w:val="28"/>
        </w:rPr>
      </w:pPr>
      <w:r w:rsidRPr="00CA4B5B">
        <w:rPr>
          <w:sz w:val="28"/>
          <w:szCs w:val="28"/>
        </w:rPr>
        <w:t>Изучаются произведения, показывающие взаимоотношения между бра</w:t>
      </w:r>
      <w:r>
        <w:rPr>
          <w:sz w:val="28"/>
          <w:szCs w:val="28"/>
        </w:rPr>
        <w:t xml:space="preserve">тьями и сёстрами. Это рассказы </w:t>
      </w:r>
      <w:r w:rsidRPr="00CA4B5B">
        <w:rPr>
          <w:sz w:val="28"/>
          <w:szCs w:val="28"/>
        </w:rPr>
        <w:t>М.М.</w:t>
      </w:r>
      <w:r>
        <w:rPr>
          <w:sz w:val="28"/>
          <w:szCs w:val="28"/>
        </w:rPr>
        <w:t xml:space="preserve"> Зощенко </w:t>
      </w:r>
      <w:r w:rsidRPr="00CA4B5B">
        <w:rPr>
          <w:sz w:val="28"/>
          <w:szCs w:val="28"/>
        </w:rPr>
        <w:t>о Лёле и Миньке, рассказ А.П.</w:t>
      </w:r>
      <w:r>
        <w:rPr>
          <w:sz w:val="28"/>
          <w:szCs w:val="28"/>
        </w:rPr>
        <w:t xml:space="preserve"> </w:t>
      </w:r>
      <w:r w:rsidRPr="00CA4B5B">
        <w:rPr>
          <w:sz w:val="28"/>
          <w:szCs w:val="28"/>
        </w:rPr>
        <w:t>Чехова «Мальчики», «Сказка о жабе и розе» В.М.</w:t>
      </w:r>
      <w:r>
        <w:rPr>
          <w:sz w:val="28"/>
          <w:szCs w:val="28"/>
        </w:rPr>
        <w:t xml:space="preserve"> </w:t>
      </w:r>
      <w:r w:rsidRPr="00CA4B5B">
        <w:rPr>
          <w:sz w:val="28"/>
          <w:szCs w:val="28"/>
        </w:rPr>
        <w:t>Гаршина</w:t>
      </w:r>
      <w:r>
        <w:rPr>
          <w:sz w:val="28"/>
          <w:szCs w:val="28"/>
        </w:rPr>
        <w:t xml:space="preserve">.  Эти произведения </w:t>
      </w:r>
      <w:r w:rsidRPr="00CA4B5B">
        <w:rPr>
          <w:sz w:val="28"/>
          <w:szCs w:val="28"/>
        </w:rPr>
        <w:t xml:space="preserve">учат детей ценить семьи, в которых много детей, помогающих и сочувствующих друг другу. </w:t>
      </w:r>
      <w:r>
        <w:rPr>
          <w:sz w:val="28"/>
          <w:szCs w:val="28"/>
        </w:rPr>
        <w:t xml:space="preserve">Учитель </w:t>
      </w:r>
      <w:r w:rsidRPr="00CA4B5B">
        <w:rPr>
          <w:sz w:val="28"/>
          <w:szCs w:val="28"/>
        </w:rPr>
        <w:t xml:space="preserve">должен подобрать для анализа того или иного произведения вопросы таким образом, чтобы в ответах на них учащиеся как можно больше выражали свое мнение, привлекая для аргументации свой, хоть и небольшой, жизненный </w:t>
      </w:r>
      <w:r w:rsidRPr="00AD71C2">
        <w:rPr>
          <w:color w:val="000000"/>
          <w:sz w:val="28"/>
          <w:szCs w:val="28"/>
        </w:rPr>
        <w:t>опыт. Хорошо, если в классе есть благополучные семьи, в которых много детей: в этом случае стоит попросить ребёнка из такой семьи рассказать о своих братьях и сестрах.</w:t>
      </w:r>
    </w:p>
    <w:p w:rsidR="00AD71C2" w:rsidRDefault="00AD71C2" w:rsidP="00AD71C2">
      <w:pPr>
        <w:ind w:firstLine="709"/>
        <w:jc w:val="both"/>
        <w:rPr>
          <w:sz w:val="28"/>
          <w:szCs w:val="28"/>
        </w:rPr>
      </w:pPr>
      <w:r w:rsidRPr="00CA4B5B">
        <w:rPr>
          <w:sz w:val="28"/>
          <w:szCs w:val="28"/>
        </w:rPr>
        <w:t>Очень поучительны произведения, в которых показано отношение к старым и больным членам семьи. Рассмотрим рассказ В.А Осеевой</w:t>
      </w:r>
      <w:r>
        <w:rPr>
          <w:sz w:val="28"/>
          <w:szCs w:val="28"/>
        </w:rPr>
        <w:t xml:space="preserve"> «Бабка». В нём показано циничное, потребительское отношение родственников к пожилому человеку, всем смыслом жизни которого стало служение своей семье. Нет явного раскаяния у домочадцев после смерти «бабки», просто им приходится выполнять то, что раньше делала она, да мать –дочь умершей – показана разбирающей старые вещи матери, которая сохранила детские башмачки дочери. Понимает, как жесток он был к старому человеку, только внук Борька. Задача учителя при изучении этого произведения - в ходе аналитико – синтетической беседы раскрыть характер переживаний бабушки, её мудрость, терпение, умение любить своих родных, </w:t>
      </w:r>
      <w:r>
        <w:rPr>
          <w:sz w:val="28"/>
          <w:szCs w:val="28"/>
        </w:rPr>
        <w:lastRenderedPageBreak/>
        <w:t xml:space="preserve">причиняющих ей боль, и верить, что когда-нибудь все поймут, как ей было тяжело, осознают сои ошибки. На этапе вторичного синтеза необходимо обратиться к жизненному опыту детей, а также к ситуациям, связанным с пребыванием пожилых людей в приютах, домах престарелых, а иногда на улице. Появившиеся у детей чувства: возмущение, попытки осмыслить своё отношение к старым родственникам, желание объяснить героям рассказа, что они жестоки и несправедливы, чувство вины перед стариками - можно считать достигнутыми личностными результатами урока, которые мы считаем главными при работе с данным произведением. Рассказ «Старый дед и внучек» Л.Н. Толстого также учит детей уважать старых, немощных членов семьи, сострадать им, заботиться о них. Герой рассказа А. Платонова «Цветок на земле», дедушка Тит, передаёт внуку Афоне свои знания о жизни, а Афоня приносит ему гребешок для волос, самостоятельно заработанный. В ходе обобщающей беседы по этому произведению целесообразно спросить у детей: чему их научили дедушки и бабушки, почему надо быть особенно внимательным к их мыслям и советам? </w:t>
      </w:r>
    </w:p>
    <w:p w:rsidR="00AD71C2" w:rsidRDefault="00AD71C2" w:rsidP="00AD71C2">
      <w:pPr>
        <w:ind w:firstLine="709"/>
        <w:jc w:val="both"/>
        <w:rPr>
          <w:sz w:val="28"/>
          <w:szCs w:val="28"/>
        </w:rPr>
      </w:pPr>
      <w:r>
        <w:rPr>
          <w:sz w:val="28"/>
          <w:szCs w:val="28"/>
        </w:rPr>
        <w:t>Особое место в воспитании семейных ценностей принадлежит житийной литературе. «Житие Сергия Радонежского» - образцовое произведение для того, чтобы учить детей уважению и почитанию отца и матери, служению семье и другим людям, всеобъемлющей человеческой любви.</w:t>
      </w:r>
    </w:p>
    <w:p w:rsidR="00AD71C2" w:rsidRDefault="00AD71C2" w:rsidP="00AD71C2">
      <w:pPr>
        <w:ind w:firstLine="709"/>
        <w:jc w:val="both"/>
        <w:rPr>
          <w:sz w:val="28"/>
          <w:szCs w:val="28"/>
        </w:rPr>
      </w:pPr>
      <w:r>
        <w:rPr>
          <w:sz w:val="28"/>
          <w:szCs w:val="28"/>
        </w:rPr>
        <w:t>Прочитав произведение, необходимо провести беседу с детьми, в ходе которой прозвучат вопросы на выявление отношения к прочитанному. Высказывание своего мнения, обоснование сложившейся у себя точки зрения заставляет учеников вдуматься в текст, оценить поступок того или иного персонажа. Часто в размышлениях дети опираются на личный опыт. Беседу с учащимися следует вести так, чтобы вызвать у школьников эмоции не только одобрения, но и осуждения. Это будет способствовать воспитанию в детях нетерпимости к проявлению жестокости, эгоизма, равнодушия и поможет лучше увидеть положительные или отрицательные черты героя, дать им правильную оценку. Литературное чтение, сопровождающееся коллективными переживаниями, сплачивает ребят, укрепляет дух товарищества, взаимопонимания.</w:t>
      </w:r>
    </w:p>
    <w:p w:rsidR="00AD71C2" w:rsidRDefault="00AD71C2" w:rsidP="00AD71C2">
      <w:pPr>
        <w:ind w:firstLine="709"/>
        <w:jc w:val="both"/>
        <w:rPr>
          <w:sz w:val="28"/>
          <w:szCs w:val="28"/>
        </w:rPr>
      </w:pPr>
      <w:r>
        <w:rPr>
          <w:sz w:val="28"/>
          <w:szCs w:val="28"/>
        </w:rPr>
        <w:t xml:space="preserve">Таким образом, мы увидели, что все авторы отмечают огромную важность воспитания семейных ценностей для духовно-нравственного развития личности. Воспитание семейных ценностей в России имеет глубокие исторические корни, и учителю необходимо использовать опыт, знания и традиции, накопленные веками. Это будет способствовать получению и накоплению нравственного опыта младшими школьниками, который, будем надеяться, станет основой духовного единства народа в </w:t>
      </w:r>
      <w:r>
        <w:rPr>
          <w:sz w:val="28"/>
          <w:szCs w:val="28"/>
          <w:lang w:val="en-US"/>
        </w:rPr>
        <w:t>XXI</w:t>
      </w:r>
      <w:r>
        <w:rPr>
          <w:sz w:val="28"/>
          <w:szCs w:val="28"/>
        </w:rPr>
        <w:t xml:space="preserve"> веке.</w:t>
      </w:r>
    </w:p>
    <w:p w:rsidR="00AD71C2" w:rsidRDefault="00AD71C2" w:rsidP="00AD71C2">
      <w:pPr>
        <w:shd w:val="clear" w:color="auto" w:fill="FFFFFF"/>
        <w:jc w:val="both"/>
        <w:rPr>
          <w:color w:val="333333"/>
          <w:sz w:val="20"/>
          <w:szCs w:val="20"/>
        </w:rPr>
      </w:pPr>
    </w:p>
    <w:p w:rsidR="00AD71C2" w:rsidRDefault="00AD71C2" w:rsidP="00AD71C2">
      <w:pPr>
        <w:shd w:val="clear" w:color="auto" w:fill="FFFFFF"/>
        <w:jc w:val="both"/>
        <w:rPr>
          <w:color w:val="333333"/>
          <w:sz w:val="20"/>
          <w:szCs w:val="20"/>
        </w:rPr>
      </w:pPr>
    </w:p>
    <w:p w:rsidR="00AD71C2" w:rsidRPr="00E7292C" w:rsidRDefault="00AD71C2" w:rsidP="00AD71C2">
      <w:pPr>
        <w:shd w:val="clear" w:color="auto" w:fill="FFFFFF"/>
        <w:jc w:val="center"/>
        <w:rPr>
          <w:b/>
          <w:color w:val="333333"/>
          <w:sz w:val="28"/>
          <w:szCs w:val="28"/>
        </w:rPr>
      </w:pPr>
      <w:r w:rsidRPr="00E7292C">
        <w:rPr>
          <w:b/>
          <w:color w:val="333333"/>
          <w:sz w:val="28"/>
          <w:szCs w:val="28"/>
        </w:rPr>
        <w:t xml:space="preserve">Список литературы </w:t>
      </w:r>
    </w:p>
    <w:p w:rsidR="00AD71C2" w:rsidRPr="003D14E7" w:rsidRDefault="00AD71C2" w:rsidP="00AD71C2">
      <w:pPr>
        <w:shd w:val="clear" w:color="auto" w:fill="FFFFFF"/>
        <w:ind w:firstLine="709"/>
        <w:jc w:val="both"/>
        <w:rPr>
          <w:color w:val="333333"/>
          <w:sz w:val="28"/>
          <w:szCs w:val="28"/>
        </w:rPr>
      </w:pPr>
      <w:r w:rsidRPr="00A95B07">
        <w:rPr>
          <w:color w:val="333333"/>
          <w:sz w:val="28"/>
          <w:szCs w:val="28"/>
        </w:rPr>
        <w:t xml:space="preserve">1. Концепция духовно-нравственного развития и воспитания личности гражданина России. [Электронный ресурс]. </w:t>
      </w:r>
      <w:r w:rsidRPr="00A95B07">
        <w:rPr>
          <w:color w:val="333333"/>
          <w:sz w:val="28"/>
          <w:szCs w:val="28"/>
          <w:lang w:val="en-US"/>
        </w:rPr>
        <w:t>URL</w:t>
      </w:r>
      <w:r w:rsidRPr="003D14E7">
        <w:rPr>
          <w:color w:val="333333"/>
          <w:sz w:val="28"/>
          <w:szCs w:val="28"/>
        </w:rPr>
        <w:t xml:space="preserve">: </w:t>
      </w:r>
      <w:hyperlink r:id="rId50" w:history="1">
        <w:r w:rsidRPr="00A95B07">
          <w:rPr>
            <w:rStyle w:val="a5"/>
            <w:sz w:val="28"/>
            <w:szCs w:val="28"/>
            <w:lang w:val="en-US"/>
          </w:rPr>
          <w:t>http</w:t>
        </w:r>
        <w:r w:rsidRPr="003D14E7">
          <w:rPr>
            <w:rStyle w:val="a5"/>
            <w:sz w:val="28"/>
            <w:szCs w:val="28"/>
          </w:rPr>
          <w:t>://</w:t>
        </w:r>
        <w:r w:rsidRPr="00A95B07">
          <w:rPr>
            <w:rStyle w:val="a5"/>
            <w:sz w:val="28"/>
            <w:szCs w:val="28"/>
            <w:lang w:val="en-US"/>
          </w:rPr>
          <w:t>kpfu</w:t>
        </w:r>
        <w:r w:rsidRPr="003D14E7">
          <w:rPr>
            <w:rStyle w:val="a5"/>
            <w:sz w:val="28"/>
            <w:szCs w:val="28"/>
          </w:rPr>
          <w:t>.</w:t>
        </w:r>
        <w:r w:rsidRPr="00A95B07">
          <w:rPr>
            <w:rStyle w:val="a5"/>
            <w:sz w:val="28"/>
            <w:szCs w:val="28"/>
            <w:lang w:val="en-US"/>
          </w:rPr>
          <w:t>ru</w:t>
        </w:r>
        <w:r w:rsidRPr="003D14E7">
          <w:rPr>
            <w:rStyle w:val="a5"/>
            <w:sz w:val="28"/>
            <w:szCs w:val="28"/>
          </w:rPr>
          <w:t>/</w:t>
        </w:r>
        <w:r w:rsidRPr="00A95B07">
          <w:rPr>
            <w:rStyle w:val="a5"/>
            <w:sz w:val="28"/>
            <w:szCs w:val="28"/>
            <w:lang w:val="en-US"/>
          </w:rPr>
          <w:t>docs</w:t>
        </w:r>
        <w:r w:rsidRPr="003D14E7">
          <w:rPr>
            <w:rStyle w:val="a5"/>
            <w:sz w:val="28"/>
            <w:szCs w:val="28"/>
          </w:rPr>
          <w:t>/</w:t>
        </w:r>
        <w:r w:rsidRPr="00A95B07">
          <w:rPr>
            <w:rStyle w:val="a5"/>
            <w:sz w:val="28"/>
            <w:szCs w:val="28"/>
            <w:lang w:val="en-US"/>
          </w:rPr>
          <w:t>F</w:t>
        </w:r>
        <w:r w:rsidRPr="003D14E7">
          <w:rPr>
            <w:rStyle w:val="a5"/>
            <w:sz w:val="28"/>
            <w:szCs w:val="28"/>
          </w:rPr>
          <w:t>1162245013/</w:t>
        </w:r>
        <w:r w:rsidRPr="00A95B07">
          <w:rPr>
            <w:rStyle w:val="a5"/>
            <w:sz w:val="28"/>
            <w:szCs w:val="28"/>
            <w:lang w:val="en-US"/>
          </w:rPr>
          <w:t>koncepciya</w:t>
        </w:r>
        <w:r w:rsidRPr="003D14E7">
          <w:rPr>
            <w:rStyle w:val="a5"/>
            <w:sz w:val="28"/>
            <w:szCs w:val="28"/>
          </w:rPr>
          <w:t>.</w:t>
        </w:r>
        <w:r w:rsidRPr="00A95B07">
          <w:rPr>
            <w:rStyle w:val="a5"/>
            <w:sz w:val="28"/>
            <w:szCs w:val="28"/>
            <w:lang w:val="en-US"/>
          </w:rPr>
          <w:t>duhovno</w:t>
        </w:r>
        <w:r w:rsidRPr="003D14E7">
          <w:rPr>
            <w:rStyle w:val="a5"/>
            <w:sz w:val="28"/>
            <w:szCs w:val="28"/>
          </w:rPr>
          <w:t>_</w:t>
        </w:r>
        <w:r w:rsidRPr="00A95B07">
          <w:rPr>
            <w:rStyle w:val="a5"/>
            <w:sz w:val="28"/>
            <w:szCs w:val="28"/>
            <w:lang w:val="en-US"/>
          </w:rPr>
          <w:t>nravstvennogo</w:t>
        </w:r>
        <w:r w:rsidRPr="003D14E7">
          <w:rPr>
            <w:rStyle w:val="a5"/>
            <w:sz w:val="28"/>
            <w:szCs w:val="28"/>
          </w:rPr>
          <w:t>.</w:t>
        </w:r>
        <w:r w:rsidRPr="00A95B07">
          <w:rPr>
            <w:rStyle w:val="a5"/>
            <w:sz w:val="28"/>
            <w:szCs w:val="28"/>
            <w:lang w:val="en-US"/>
          </w:rPr>
          <w:t>razvitiya</w:t>
        </w:r>
        <w:r w:rsidRPr="003D14E7">
          <w:rPr>
            <w:rStyle w:val="a5"/>
            <w:sz w:val="28"/>
            <w:szCs w:val="28"/>
          </w:rPr>
          <w:t>.</w:t>
        </w:r>
        <w:r w:rsidRPr="00A95B07">
          <w:rPr>
            <w:rStyle w:val="a5"/>
            <w:sz w:val="28"/>
            <w:szCs w:val="28"/>
            <w:lang w:val="en-US"/>
          </w:rPr>
          <w:t>pdf</w:t>
        </w:r>
      </w:hyperlink>
      <w:r w:rsidR="008545F5" w:rsidRPr="003D14E7">
        <w:rPr>
          <w:color w:val="333333"/>
          <w:sz w:val="28"/>
          <w:szCs w:val="28"/>
        </w:rPr>
        <w:t>.</w:t>
      </w:r>
    </w:p>
    <w:p w:rsidR="00AD71C2" w:rsidRPr="00A95B07" w:rsidRDefault="00AD71C2" w:rsidP="00AD71C2">
      <w:pPr>
        <w:shd w:val="clear" w:color="auto" w:fill="FFFFFF"/>
        <w:ind w:firstLine="709"/>
        <w:jc w:val="both"/>
        <w:rPr>
          <w:rStyle w:val="a5"/>
          <w:sz w:val="28"/>
          <w:szCs w:val="28"/>
        </w:rPr>
      </w:pPr>
      <w:r w:rsidRPr="00A95B07">
        <w:rPr>
          <w:color w:val="333333"/>
          <w:sz w:val="28"/>
          <w:szCs w:val="28"/>
        </w:rPr>
        <w:t xml:space="preserve">2. Федеральный государственный образовательный стандарт начального общего образования. [Электронный ресурс]. URL: </w:t>
      </w:r>
      <w:hyperlink r:id="rId51" w:history="1">
        <w:r w:rsidRPr="00A95B07">
          <w:rPr>
            <w:rStyle w:val="a5"/>
            <w:sz w:val="28"/>
            <w:szCs w:val="28"/>
          </w:rPr>
          <w:t>http://минобрнауки.рф/документы/922/файл/748/ФГОС_НОО.pdf</w:t>
        </w:r>
      </w:hyperlink>
      <w:r w:rsidR="008545F5">
        <w:rPr>
          <w:rStyle w:val="a5"/>
          <w:sz w:val="28"/>
          <w:szCs w:val="28"/>
        </w:rPr>
        <w:t>.</w:t>
      </w:r>
    </w:p>
    <w:p w:rsidR="00AD71C2" w:rsidRPr="00A95B07" w:rsidRDefault="00AD71C2" w:rsidP="00AD71C2">
      <w:pPr>
        <w:adjustRightInd w:val="0"/>
        <w:ind w:firstLine="709"/>
        <w:jc w:val="both"/>
        <w:rPr>
          <w:sz w:val="28"/>
          <w:szCs w:val="28"/>
        </w:rPr>
      </w:pPr>
      <w:r w:rsidRPr="00A95B07">
        <w:rPr>
          <w:bCs/>
          <w:color w:val="231F20"/>
          <w:sz w:val="28"/>
          <w:szCs w:val="28"/>
        </w:rPr>
        <w:t xml:space="preserve">3. Климанова </w:t>
      </w:r>
      <w:r>
        <w:rPr>
          <w:bCs/>
          <w:color w:val="231F20"/>
          <w:sz w:val="28"/>
          <w:szCs w:val="28"/>
        </w:rPr>
        <w:t>Л.</w:t>
      </w:r>
      <w:r w:rsidRPr="00A95B07">
        <w:rPr>
          <w:bCs/>
          <w:color w:val="231F20"/>
          <w:sz w:val="28"/>
          <w:szCs w:val="28"/>
        </w:rPr>
        <w:t>Ф.</w:t>
      </w:r>
      <w:r>
        <w:rPr>
          <w:bCs/>
          <w:color w:val="231F20"/>
          <w:sz w:val="28"/>
          <w:szCs w:val="28"/>
        </w:rPr>
        <w:t xml:space="preserve"> </w:t>
      </w:r>
      <w:r w:rsidRPr="00A95B07">
        <w:rPr>
          <w:color w:val="231F20"/>
          <w:sz w:val="28"/>
          <w:szCs w:val="28"/>
        </w:rPr>
        <w:t>Литературное чтение. Рабочие программы. Предметная линия учебников системы «Школа России». 1—4 классы: пособие для учителей общеобразоват. о</w:t>
      </w:r>
      <w:r>
        <w:rPr>
          <w:color w:val="231F20"/>
          <w:sz w:val="28"/>
          <w:szCs w:val="28"/>
        </w:rPr>
        <w:t>рганизаций /Л.Ф. Климанова, М.</w:t>
      </w:r>
      <w:r w:rsidRPr="00A95B07">
        <w:rPr>
          <w:color w:val="231F20"/>
          <w:sz w:val="28"/>
          <w:szCs w:val="28"/>
        </w:rPr>
        <w:t>В. Бойкина. — М.: Просвещение, 2014.—128 с.</w:t>
      </w:r>
    </w:p>
    <w:p w:rsidR="00AD71C2" w:rsidRPr="00A95B07" w:rsidRDefault="00AD71C2" w:rsidP="00AD71C2">
      <w:pPr>
        <w:ind w:firstLine="709"/>
        <w:jc w:val="both"/>
        <w:rPr>
          <w:sz w:val="28"/>
          <w:szCs w:val="28"/>
        </w:rPr>
      </w:pPr>
      <w:r w:rsidRPr="00A95B07">
        <w:rPr>
          <w:sz w:val="28"/>
          <w:szCs w:val="28"/>
        </w:rPr>
        <w:t>4. Ивин, А. А. Социальная философия : учебник для бакалавров / А. А. Ивин. — 2-е изд., перераб. и доп. — М. : Издательство Юрайт, 2015. — 510 с. — Серия : Бакалавр. Базовый курс.</w:t>
      </w:r>
    </w:p>
    <w:p w:rsidR="00AD71C2" w:rsidRPr="00A95B07" w:rsidRDefault="00AD71C2" w:rsidP="00AD71C2">
      <w:pPr>
        <w:pStyle w:val="a7"/>
        <w:ind w:firstLine="709"/>
        <w:jc w:val="both"/>
        <w:rPr>
          <w:rFonts w:ascii="Times New Roman" w:eastAsia="Times New Roman" w:hAnsi="Times New Roman" w:cs="Times New Roman"/>
          <w:sz w:val="28"/>
          <w:szCs w:val="28"/>
        </w:rPr>
      </w:pPr>
      <w:r w:rsidRPr="00A95B07">
        <w:rPr>
          <w:rFonts w:ascii="Times New Roman" w:eastAsia="Times New Roman" w:hAnsi="Times New Roman" w:cs="Times New Roman"/>
          <w:sz w:val="28"/>
          <w:szCs w:val="28"/>
        </w:rPr>
        <w:t>5. Соловьев, В.С. Оправдание добра / Соловьев В.С. //Сочинения в 2 т. -Сост., общ. ред. и вступ. ст. А.Ф. Лосева и А.В. Гулыги.</w:t>
      </w:r>
      <w:r>
        <w:rPr>
          <w:rFonts w:ascii="Times New Roman" w:eastAsia="Times New Roman" w:hAnsi="Times New Roman" w:cs="Times New Roman"/>
          <w:sz w:val="28"/>
          <w:szCs w:val="28"/>
        </w:rPr>
        <w:t xml:space="preserve"> </w:t>
      </w:r>
      <w:r w:rsidRPr="00A95B0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A95B07">
        <w:rPr>
          <w:rFonts w:ascii="Times New Roman" w:eastAsia="Times New Roman" w:hAnsi="Times New Roman" w:cs="Times New Roman"/>
          <w:sz w:val="28"/>
          <w:szCs w:val="28"/>
        </w:rPr>
        <w:t xml:space="preserve">М.: Мысль,1990. -Т.1. </w:t>
      </w:r>
      <w:r w:rsidRPr="00A95B07">
        <w:rPr>
          <w:rFonts w:ascii="Times New Roman" w:hAnsi="Times New Roman" w:cs="Times New Roman"/>
          <w:sz w:val="28"/>
          <w:szCs w:val="28"/>
        </w:rPr>
        <w:t>[Электронный ресурс].</w:t>
      </w:r>
      <w:r w:rsidRPr="00A95B07">
        <w:rPr>
          <w:rFonts w:ascii="Times New Roman" w:hAnsi="Times New Roman" w:cs="Times New Roman"/>
          <w:sz w:val="28"/>
          <w:szCs w:val="28"/>
          <w:shd w:val="clear" w:color="auto" w:fill="FFFFFF"/>
        </w:rPr>
        <w:t xml:space="preserve"> /</w:t>
      </w:r>
      <w:r w:rsidRPr="00A95B07">
        <w:rPr>
          <w:rFonts w:ascii="Times New Roman" w:eastAsia="Times New Roman" w:hAnsi="Times New Roman" w:cs="Times New Roman"/>
          <w:sz w:val="28"/>
          <w:szCs w:val="28"/>
        </w:rPr>
        <w:t xml:space="preserve"> Соловьев В.С. </w:t>
      </w:r>
      <w:r w:rsidRPr="00A95B07">
        <w:rPr>
          <w:rFonts w:ascii="Times New Roman" w:hAnsi="Times New Roman" w:cs="Times New Roman"/>
          <w:sz w:val="28"/>
          <w:szCs w:val="28"/>
        </w:rPr>
        <w:t xml:space="preserve"> </w:t>
      </w:r>
      <w:r w:rsidRPr="00A95B07">
        <w:rPr>
          <w:rFonts w:ascii="Times New Roman" w:hAnsi="Times New Roman" w:cs="Times New Roman"/>
          <w:sz w:val="28"/>
          <w:szCs w:val="28"/>
          <w:shd w:val="clear" w:color="auto" w:fill="FFFFFF"/>
        </w:rPr>
        <w:t xml:space="preserve">Режим доступа: </w:t>
      </w:r>
      <w:hyperlink r:id="rId52" w:history="1">
        <w:r w:rsidRPr="003A692D">
          <w:rPr>
            <w:rStyle w:val="a5"/>
            <w:rFonts w:ascii="Times New Roman" w:eastAsia="Times New Roman" w:hAnsi="Times New Roman" w:cs="Times New Roman"/>
            <w:sz w:val="28"/>
            <w:szCs w:val="28"/>
          </w:rPr>
          <w:t>http://royallib.com/book/solovev_vladimir/opravdanie_dobra_nravstvennaya_filosofiya_tom_1.html</w:t>
        </w:r>
      </w:hyperlink>
      <w:r w:rsidR="008545F5">
        <w:rPr>
          <w:rStyle w:val="a5"/>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rsidR="00AD71C2" w:rsidRDefault="00AD71C2" w:rsidP="008545F5">
      <w:pPr>
        <w:widowControl/>
        <w:autoSpaceDE/>
        <w:autoSpaceDN/>
        <w:ind w:firstLine="709"/>
        <w:jc w:val="both"/>
        <w:rPr>
          <w:rStyle w:val="a5"/>
          <w:sz w:val="28"/>
          <w:szCs w:val="28"/>
        </w:rPr>
      </w:pPr>
      <w:r w:rsidRPr="00A95B07">
        <w:rPr>
          <w:sz w:val="28"/>
          <w:szCs w:val="28"/>
        </w:rPr>
        <w:t>6. Ушинский, К. Д. О значении отечественного языка в  первоначальном обучении. Собр. Сочинений: в 11 томах.:Т.6/ К.Д.</w:t>
      </w:r>
      <w:r>
        <w:rPr>
          <w:sz w:val="28"/>
          <w:szCs w:val="28"/>
        </w:rPr>
        <w:t xml:space="preserve"> </w:t>
      </w:r>
      <w:r w:rsidRPr="00A95B07">
        <w:rPr>
          <w:sz w:val="28"/>
          <w:szCs w:val="28"/>
        </w:rPr>
        <w:t>Ушинский.- М., 1974. [Электронный ресурс].</w:t>
      </w:r>
      <w:r w:rsidRPr="00A95B07">
        <w:rPr>
          <w:sz w:val="28"/>
          <w:szCs w:val="28"/>
          <w:shd w:val="clear" w:color="auto" w:fill="FFFFFF"/>
        </w:rPr>
        <w:t xml:space="preserve"> /</w:t>
      </w:r>
      <w:r w:rsidRPr="00A95B07">
        <w:rPr>
          <w:sz w:val="28"/>
          <w:szCs w:val="28"/>
        </w:rPr>
        <w:t xml:space="preserve"> К.Д.</w:t>
      </w:r>
      <w:r>
        <w:rPr>
          <w:sz w:val="28"/>
          <w:szCs w:val="28"/>
        </w:rPr>
        <w:t xml:space="preserve"> </w:t>
      </w:r>
      <w:r w:rsidRPr="00A95B07">
        <w:rPr>
          <w:sz w:val="28"/>
          <w:szCs w:val="28"/>
        </w:rPr>
        <w:t xml:space="preserve">Ушинский. </w:t>
      </w:r>
      <w:r w:rsidRPr="00A95B07">
        <w:rPr>
          <w:sz w:val="28"/>
          <w:szCs w:val="28"/>
          <w:shd w:val="clear" w:color="auto" w:fill="FFFFFF"/>
        </w:rPr>
        <w:t xml:space="preserve">Режим доступа: </w:t>
      </w:r>
      <w:r w:rsidRPr="00A95B07">
        <w:rPr>
          <w:sz w:val="28"/>
          <w:szCs w:val="28"/>
        </w:rPr>
        <w:t xml:space="preserve"> </w:t>
      </w:r>
      <w:hyperlink r:id="rId53" w:history="1">
        <w:r w:rsidRPr="003A692D">
          <w:rPr>
            <w:rStyle w:val="a5"/>
            <w:sz w:val="28"/>
            <w:szCs w:val="28"/>
          </w:rPr>
          <w:t>http://www.biografia.ru/arhiv/105.html</w:t>
        </w:r>
      </w:hyperlink>
      <w:r w:rsidR="008545F5">
        <w:rPr>
          <w:rStyle w:val="a5"/>
          <w:sz w:val="28"/>
          <w:szCs w:val="28"/>
        </w:rPr>
        <w:t>.</w:t>
      </w:r>
    </w:p>
    <w:p w:rsidR="006975E2" w:rsidRDefault="006975E2" w:rsidP="008545F5">
      <w:pPr>
        <w:widowControl/>
        <w:autoSpaceDE/>
        <w:autoSpaceDN/>
        <w:ind w:firstLine="709"/>
        <w:jc w:val="both"/>
        <w:rPr>
          <w:rStyle w:val="a5"/>
          <w:sz w:val="28"/>
          <w:szCs w:val="28"/>
        </w:rPr>
      </w:pPr>
    </w:p>
    <w:p w:rsidR="008545F5" w:rsidRDefault="008545F5" w:rsidP="008545F5">
      <w:pPr>
        <w:widowControl/>
        <w:autoSpaceDE/>
        <w:autoSpaceDN/>
        <w:ind w:firstLine="709"/>
        <w:jc w:val="both"/>
        <w:rPr>
          <w:rStyle w:val="a5"/>
          <w:sz w:val="28"/>
          <w:szCs w:val="28"/>
        </w:rPr>
      </w:pPr>
    </w:p>
    <w:p w:rsidR="006975E2" w:rsidRPr="006975E2" w:rsidRDefault="006975E2" w:rsidP="00DD3F7B">
      <w:pPr>
        <w:widowControl/>
        <w:autoSpaceDE/>
        <w:autoSpaceDN/>
        <w:jc w:val="center"/>
        <w:rPr>
          <w:b/>
          <w:color w:val="000000"/>
          <w:sz w:val="28"/>
          <w:szCs w:val="28"/>
          <w:lang w:bidi="ar-SA"/>
        </w:rPr>
      </w:pPr>
      <w:r w:rsidRPr="006975E2">
        <w:rPr>
          <w:b/>
          <w:color w:val="000000"/>
          <w:sz w:val="28"/>
          <w:szCs w:val="28"/>
          <w:lang w:bidi="ar-SA"/>
        </w:rPr>
        <w:t xml:space="preserve">ИДЕИ ТОЛЕРАНТНОСТИ В ЛИТЕРАТУРНЫХ СКАЗКАХ </w:t>
      </w:r>
      <w:r w:rsidR="00DD3F7B">
        <w:rPr>
          <w:b/>
          <w:color w:val="000000"/>
          <w:sz w:val="28"/>
          <w:szCs w:val="28"/>
          <w:lang w:bidi="ar-SA"/>
        </w:rPr>
        <w:br/>
      </w:r>
      <w:r w:rsidRPr="006975E2">
        <w:rPr>
          <w:b/>
          <w:color w:val="000000"/>
          <w:sz w:val="28"/>
          <w:szCs w:val="28"/>
          <w:lang w:bidi="ar-SA"/>
        </w:rPr>
        <w:t>ЗАРУБЕЖНЫХ ПИСАТЕЛЕЙ</w:t>
      </w:r>
    </w:p>
    <w:p w:rsidR="006975E2" w:rsidRPr="006975E2" w:rsidRDefault="006975E2" w:rsidP="00DD3F7B">
      <w:pPr>
        <w:widowControl/>
        <w:autoSpaceDE/>
        <w:autoSpaceDN/>
        <w:jc w:val="center"/>
        <w:rPr>
          <w:b/>
          <w:color w:val="000000"/>
          <w:sz w:val="28"/>
          <w:szCs w:val="28"/>
          <w:lang w:bidi="ar-SA"/>
        </w:rPr>
      </w:pPr>
      <w:r w:rsidRPr="006975E2">
        <w:rPr>
          <w:b/>
          <w:color w:val="000000"/>
          <w:sz w:val="28"/>
          <w:szCs w:val="28"/>
          <w:lang w:bidi="ar-SA"/>
        </w:rPr>
        <w:t>Мишина Юлия Сергеевна</w:t>
      </w:r>
    </w:p>
    <w:p w:rsidR="006975E2" w:rsidRPr="006975E2" w:rsidRDefault="006975E2" w:rsidP="00DD3F7B">
      <w:pPr>
        <w:widowControl/>
        <w:autoSpaceDE/>
        <w:autoSpaceDN/>
        <w:jc w:val="center"/>
        <w:rPr>
          <w:i/>
          <w:sz w:val="28"/>
          <w:szCs w:val="28"/>
          <w:lang w:bidi="ar-SA"/>
        </w:rPr>
      </w:pPr>
      <w:r w:rsidRPr="006975E2">
        <w:rPr>
          <w:i/>
          <w:sz w:val="28"/>
          <w:szCs w:val="28"/>
          <w:lang w:bidi="ar-SA"/>
        </w:rPr>
        <w:t>ОБПОУ «Курский педагогический колледж» г. Курск, Россия</w:t>
      </w:r>
    </w:p>
    <w:p w:rsidR="006975E2" w:rsidRPr="006975E2" w:rsidRDefault="006975E2" w:rsidP="006975E2">
      <w:pPr>
        <w:widowControl/>
        <w:autoSpaceDE/>
        <w:autoSpaceDN/>
        <w:ind w:firstLine="709"/>
        <w:jc w:val="both"/>
        <w:rPr>
          <w:i/>
          <w:sz w:val="28"/>
          <w:szCs w:val="28"/>
          <w:lang w:bidi="ar-SA"/>
        </w:rPr>
      </w:pPr>
    </w:p>
    <w:p w:rsidR="006975E2" w:rsidRPr="006975E2" w:rsidRDefault="006975E2" w:rsidP="006975E2">
      <w:pPr>
        <w:widowControl/>
        <w:autoSpaceDE/>
        <w:autoSpaceDN/>
        <w:ind w:firstLine="709"/>
        <w:jc w:val="both"/>
        <w:rPr>
          <w:i/>
          <w:color w:val="000000"/>
          <w:sz w:val="28"/>
          <w:szCs w:val="28"/>
          <w:lang w:bidi="ar-SA"/>
        </w:rPr>
      </w:pPr>
      <w:r w:rsidRPr="006975E2">
        <w:rPr>
          <w:i/>
          <w:color w:val="000000"/>
          <w:sz w:val="28"/>
          <w:szCs w:val="28"/>
          <w:lang w:bidi="ar-SA"/>
        </w:rPr>
        <w:t>Аннотация: в статье рассматриваются сказки зарубежных писателей, посредством чтения и анализа которых можно воспитывать у младших школьников</w:t>
      </w:r>
      <w:r w:rsidRPr="006975E2">
        <w:rPr>
          <w:i/>
          <w:color w:val="000000"/>
          <w:sz w:val="28"/>
          <w:szCs w:val="28"/>
          <w:lang w:bidi="ar-SA"/>
        </w:rPr>
        <w:tab/>
        <w:t xml:space="preserve"> толерантность как одно из важнейших качеств личности.</w:t>
      </w:r>
    </w:p>
    <w:p w:rsidR="006975E2" w:rsidRPr="006975E2" w:rsidRDefault="006975E2" w:rsidP="006975E2">
      <w:pPr>
        <w:widowControl/>
        <w:autoSpaceDE/>
        <w:autoSpaceDN/>
        <w:ind w:firstLine="709"/>
        <w:jc w:val="both"/>
        <w:rPr>
          <w:color w:val="000000"/>
          <w:sz w:val="28"/>
          <w:szCs w:val="28"/>
          <w:lang w:bidi="ar-SA"/>
        </w:rPr>
      </w:pPr>
    </w:p>
    <w:p w:rsidR="006975E2" w:rsidRPr="006975E2" w:rsidRDefault="006975E2" w:rsidP="006975E2">
      <w:pPr>
        <w:widowControl/>
        <w:autoSpaceDE/>
        <w:autoSpaceDN/>
        <w:ind w:firstLine="709"/>
        <w:jc w:val="both"/>
        <w:rPr>
          <w:color w:val="000000"/>
          <w:sz w:val="28"/>
          <w:szCs w:val="28"/>
          <w:lang w:bidi="ar-SA"/>
        </w:rPr>
      </w:pPr>
      <w:r w:rsidRPr="006975E2">
        <w:rPr>
          <w:color w:val="000000"/>
          <w:sz w:val="28"/>
          <w:szCs w:val="28"/>
          <w:lang w:bidi="ar-SA"/>
        </w:rPr>
        <w:t>В психологии понятие «толерантность» трактуется как свойство личности непредвзято оценивать людей, события, явления, обладающие различными, в том числе противоречивыми чертами; характеризуется способностью отмечать одновременно и положительные, и отрицательные черты, соотнося собственные взгляды со всей имеющейся информацией, не отдавая предпочтения в конечной оценке собственному отношению.</w:t>
      </w:r>
    </w:p>
    <w:p w:rsidR="006975E2" w:rsidRPr="006975E2" w:rsidRDefault="006975E2" w:rsidP="006975E2">
      <w:pPr>
        <w:widowControl/>
        <w:autoSpaceDE/>
        <w:autoSpaceDN/>
        <w:ind w:firstLine="709"/>
        <w:jc w:val="both"/>
        <w:rPr>
          <w:sz w:val="28"/>
          <w:szCs w:val="28"/>
          <w:lang w:bidi="ar-SA"/>
        </w:rPr>
      </w:pPr>
      <w:r w:rsidRPr="006975E2">
        <w:rPr>
          <w:color w:val="000000"/>
          <w:sz w:val="28"/>
          <w:szCs w:val="28"/>
          <w:lang w:bidi="ar-SA"/>
        </w:rPr>
        <w:t xml:space="preserve">Толерантность – признак культуры ума человека, выражается в уважении к чужому мнению и убеждениям. Как сложная способность личности, толерантность формируется и развивается на протяжении многих лет под влиянием ближайшего окружения человека, социальных условий, сложившейся социальной ситуации, традиций. Все люди должны быть терпимы друг к другу, независимо от пола, расы, возраста [4].  </w:t>
      </w:r>
      <w:r w:rsidRPr="006975E2">
        <w:rPr>
          <w:sz w:val="28"/>
          <w:szCs w:val="28"/>
          <w:lang w:bidi="ar-SA"/>
        </w:rPr>
        <w:t xml:space="preserve">Толерантность – это терпимое отношение к чему-нибудь, умение без вражды, терпеливо относиться к чужому мнению, характеру </w:t>
      </w:r>
      <w:r w:rsidRPr="006975E2">
        <w:rPr>
          <w:color w:val="000000"/>
          <w:sz w:val="28"/>
          <w:szCs w:val="28"/>
          <w:lang w:bidi="ar-SA"/>
        </w:rPr>
        <w:t>[3]</w:t>
      </w:r>
      <w:r w:rsidRPr="006975E2">
        <w:rPr>
          <w:sz w:val="28"/>
          <w:szCs w:val="28"/>
          <w:lang w:bidi="ar-SA"/>
        </w:rPr>
        <w:t>.</w:t>
      </w:r>
    </w:p>
    <w:p w:rsidR="006975E2" w:rsidRPr="006975E2" w:rsidRDefault="006975E2" w:rsidP="006975E2">
      <w:pPr>
        <w:widowControl/>
        <w:autoSpaceDE/>
        <w:autoSpaceDN/>
        <w:ind w:firstLine="709"/>
        <w:jc w:val="both"/>
        <w:rPr>
          <w:color w:val="000000"/>
          <w:sz w:val="28"/>
          <w:szCs w:val="28"/>
          <w:lang w:bidi="ar-SA"/>
        </w:rPr>
      </w:pPr>
      <w:r w:rsidRPr="006975E2">
        <w:rPr>
          <w:color w:val="000000"/>
          <w:sz w:val="28"/>
          <w:szCs w:val="28"/>
          <w:lang w:bidi="ar-SA"/>
        </w:rPr>
        <w:t>Большим потенциалом для воспитания толерантности обладают вербальные средства человеческого общения и разрешения конфликтов. Слово может быть средством как конструктивного диалога, так и агрессивной риторики. Оно обладает могучей как созидательной, так и разрушительной силой.</w:t>
      </w:r>
    </w:p>
    <w:p w:rsidR="006975E2" w:rsidRPr="006975E2" w:rsidRDefault="006975E2" w:rsidP="006975E2">
      <w:pPr>
        <w:widowControl/>
        <w:autoSpaceDE/>
        <w:autoSpaceDN/>
        <w:ind w:firstLine="709"/>
        <w:jc w:val="both"/>
        <w:rPr>
          <w:sz w:val="28"/>
          <w:szCs w:val="28"/>
          <w:lang w:bidi="ar-SA"/>
        </w:rPr>
      </w:pPr>
      <w:r w:rsidRPr="006975E2">
        <w:rPr>
          <w:color w:val="000000"/>
          <w:sz w:val="28"/>
          <w:szCs w:val="28"/>
          <w:lang w:bidi="ar-SA"/>
        </w:rPr>
        <w:lastRenderedPageBreak/>
        <w:t xml:space="preserve">Все возрастающее значение приобретает «педагогика толерантности», включающая как общие процедуры формирования не конфронтационной личности, так и конкретные меры международного взаимодействия, устранения и нейтрализации негативных поведенческих стереотипов. Одним из главных социальных институтов, способствующих формированию толерантной личности в современном обществе, является образование. Толерантность как личностная черта не присуща человеку изначально и может никогда не проявиться, не будучи специально воспитанной, сформированной. </w:t>
      </w:r>
    </w:p>
    <w:p w:rsidR="006975E2" w:rsidRPr="006975E2" w:rsidRDefault="006975E2" w:rsidP="006975E2">
      <w:pPr>
        <w:widowControl/>
        <w:shd w:val="clear" w:color="auto" w:fill="FFFFFF"/>
        <w:autoSpaceDE/>
        <w:autoSpaceDN/>
        <w:ind w:firstLine="709"/>
        <w:jc w:val="both"/>
        <w:rPr>
          <w:color w:val="000000"/>
          <w:sz w:val="28"/>
          <w:szCs w:val="28"/>
          <w:lang w:bidi="ar-SA"/>
        </w:rPr>
      </w:pPr>
      <w:r w:rsidRPr="006975E2">
        <w:rPr>
          <w:sz w:val="28"/>
          <w:szCs w:val="28"/>
          <w:lang w:bidi="ar-SA"/>
        </w:rPr>
        <w:t xml:space="preserve">Формированию толерантности способствует и произведения детской литературы, как изучаемые на уроках литературного чтения и литературы, как и самостоятельно читаемые детьми.  </w:t>
      </w:r>
      <w:r w:rsidRPr="006975E2">
        <w:rPr>
          <w:bCs/>
          <w:sz w:val="28"/>
          <w:szCs w:val="28"/>
          <w:lang w:bidi="ar-SA"/>
        </w:rPr>
        <w:t>Исследуем</w:t>
      </w:r>
      <w:r>
        <w:rPr>
          <w:bCs/>
          <w:color w:val="000000"/>
          <w:sz w:val="28"/>
          <w:szCs w:val="28"/>
          <w:lang w:bidi="ar-SA"/>
        </w:rPr>
        <w:t xml:space="preserve"> </w:t>
      </w:r>
      <w:r w:rsidRPr="006975E2">
        <w:rPr>
          <w:bCs/>
          <w:color w:val="000000"/>
          <w:sz w:val="28"/>
          <w:szCs w:val="28"/>
          <w:lang w:bidi="ar-SA"/>
        </w:rPr>
        <w:t>некоторые  зарубежные литературные сказки, которые иллюстрирует проблему толерантности в детской литературе</w:t>
      </w:r>
      <w:r w:rsidRPr="006975E2">
        <w:rPr>
          <w:color w:val="000000"/>
          <w:sz w:val="28"/>
          <w:szCs w:val="28"/>
          <w:lang w:bidi="ar-SA"/>
        </w:rPr>
        <w:t>.</w:t>
      </w:r>
    </w:p>
    <w:p w:rsidR="006975E2" w:rsidRPr="006975E2" w:rsidRDefault="006975E2" w:rsidP="006975E2">
      <w:pPr>
        <w:widowControl/>
        <w:autoSpaceDE/>
        <w:autoSpaceDN/>
        <w:ind w:firstLine="709"/>
        <w:jc w:val="both"/>
        <w:rPr>
          <w:sz w:val="28"/>
          <w:szCs w:val="28"/>
          <w:shd w:val="clear" w:color="auto" w:fill="FFFFFF"/>
          <w:lang w:bidi="ar-SA"/>
        </w:rPr>
      </w:pPr>
      <w:r w:rsidRPr="006975E2">
        <w:rPr>
          <w:bCs/>
          <w:sz w:val="28"/>
          <w:szCs w:val="28"/>
          <w:bdr w:val="none" w:sz="0" w:space="0" w:color="auto" w:frame="1"/>
          <w:shd w:val="clear" w:color="auto" w:fill="FFFFFF"/>
          <w:lang w:bidi="ar-SA"/>
        </w:rPr>
        <w:t xml:space="preserve">Г.Х. Андерсен, </w:t>
      </w:r>
      <w:r w:rsidRPr="006975E2">
        <w:rPr>
          <w:sz w:val="28"/>
          <w:szCs w:val="28"/>
          <w:shd w:val="clear" w:color="auto" w:fill="FFFFFF"/>
          <w:lang w:bidi="ar-SA"/>
        </w:rPr>
        <w:t>впоследствии стяжавший бессмертную, неувядающую славу автора замечательных сказок, признавался, что его жизнь очень похожа на судьбу героя одной из самых лучших его сказок «Гадкий утенок». </w:t>
      </w:r>
    </w:p>
    <w:p w:rsidR="006975E2" w:rsidRPr="006975E2" w:rsidRDefault="006975E2" w:rsidP="006975E2">
      <w:pPr>
        <w:widowControl/>
        <w:autoSpaceDE/>
        <w:autoSpaceDN/>
        <w:ind w:firstLine="709"/>
        <w:jc w:val="both"/>
        <w:rPr>
          <w:color w:val="000000"/>
          <w:sz w:val="28"/>
          <w:szCs w:val="28"/>
          <w:lang w:bidi="ar-SA"/>
        </w:rPr>
      </w:pPr>
      <w:r w:rsidRPr="006975E2">
        <w:rPr>
          <w:color w:val="444444"/>
          <w:sz w:val="28"/>
          <w:szCs w:val="28"/>
          <w:shd w:val="clear" w:color="auto" w:fill="FFFFFF"/>
          <w:lang w:bidi="ar-SA"/>
        </w:rPr>
        <w:t xml:space="preserve">   </w:t>
      </w:r>
      <w:r w:rsidRPr="006975E2">
        <w:rPr>
          <w:color w:val="000000"/>
          <w:sz w:val="28"/>
          <w:szCs w:val="28"/>
          <w:lang w:bidi="ar-SA"/>
        </w:rPr>
        <w:t>Гадкий утенок даже сам себе казался безобразным, так как окружающие убедили его в этом. Только когда он встретил лебедей, герой   осознал, что он другой</w:t>
      </w:r>
      <w:r>
        <w:rPr>
          <w:color w:val="000000"/>
          <w:sz w:val="28"/>
          <w:szCs w:val="28"/>
          <w:lang w:bidi="ar-SA"/>
        </w:rPr>
        <w:t xml:space="preserve">, </w:t>
      </w:r>
      <w:r w:rsidRPr="006975E2">
        <w:rPr>
          <w:color w:val="000000"/>
          <w:sz w:val="28"/>
          <w:szCs w:val="28"/>
          <w:lang w:bidi="ar-SA"/>
        </w:rPr>
        <w:t>что он один из них. Ведь эти грациозные птицы приняли его в свое сообщество, заботливо и уважительно отнеслись к молодому лебедю, которого среди уток и кур долго считали некрасивым переростком.</w:t>
      </w:r>
    </w:p>
    <w:p w:rsidR="006975E2" w:rsidRPr="006975E2" w:rsidRDefault="006975E2" w:rsidP="006975E2">
      <w:pPr>
        <w:widowControl/>
        <w:autoSpaceDE/>
        <w:autoSpaceDN/>
        <w:ind w:firstLine="709"/>
        <w:jc w:val="both"/>
        <w:rPr>
          <w:color w:val="000000"/>
          <w:sz w:val="28"/>
          <w:szCs w:val="28"/>
          <w:lang w:bidi="ar-SA"/>
        </w:rPr>
      </w:pPr>
      <w:r w:rsidRPr="006975E2">
        <w:rPr>
          <w:color w:val="000000"/>
          <w:sz w:val="28"/>
          <w:szCs w:val="28"/>
          <w:shd w:val="clear" w:color="auto" w:fill="FFFFFF"/>
          <w:lang w:bidi="ar-SA"/>
        </w:rPr>
        <w:t>Задача преподавателя - на данном материале научить ребенка толерантному отношению к людям другой национальности, к людям, придерживающимся других взглядов, к тем, кто чем-то отличается от представителей основной группы.  Издевкам могут подвергаться часто самые достойные дети, просто иногда не нашедшие свое место в коллективе.</w:t>
      </w:r>
      <w:r w:rsidRPr="006975E2">
        <w:rPr>
          <w:color w:val="000000"/>
          <w:sz w:val="28"/>
          <w:szCs w:val="28"/>
          <w:lang w:bidi="ar-SA"/>
        </w:rPr>
        <w:br/>
      </w:r>
      <w:r w:rsidRPr="006975E2">
        <w:rPr>
          <w:sz w:val="28"/>
          <w:szCs w:val="28"/>
          <w:shd w:val="clear" w:color="auto" w:fill="FFFFFF"/>
          <w:lang w:bidi="ar-SA"/>
        </w:rPr>
        <w:t>Сказку  Г.Х. Андерсена «Гадкий утенок» многие учителя используют как материал для проведения уроков по национальной терпимости. Например, С.В. Бобинова предлагает задать ряд вопросов детям по данной сказке: </w:t>
      </w:r>
      <w:r w:rsidRPr="006975E2">
        <w:rPr>
          <w:sz w:val="28"/>
          <w:szCs w:val="28"/>
          <w:lang w:bidi="ar-SA"/>
        </w:rPr>
        <w:br/>
      </w:r>
      <w:r w:rsidRPr="006975E2">
        <w:rPr>
          <w:sz w:val="28"/>
          <w:szCs w:val="28"/>
          <w:shd w:val="clear" w:color="auto" w:fill="FFFFFF"/>
          <w:lang w:bidi="ar-SA"/>
        </w:rPr>
        <w:t xml:space="preserve">«Объясните причины того, что никто не любил гадкого утенка, и он оказался предметом нападок со стороны других», </w:t>
      </w:r>
      <w:r w:rsidRPr="006975E2">
        <w:rPr>
          <w:sz w:val="28"/>
          <w:szCs w:val="28"/>
          <w:lang w:bidi="ar-SA"/>
        </w:rPr>
        <w:br/>
      </w:r>
      <w:r w:rsidRPr="006975E2">
        <w:rPr>
          <w:sz w:val="28"/>
          <w:szCs w:val="28"/>
          <w:shd w:val="clear" w:color="auto" w:fill="FFFFFF"/>
          <w:lang w:bidi="ar-SA"/>
        </w:rPr>
        <w:t xml:space="preserve">«Кажутся ли вам эти причины справедливыми и обоснованными?», </w:t>
      </w:r>
      <w:r w:rsidRPr="006975E2">
        <w:rPr>
          <w:sz w:val="28"/>
          <w:szCs w:val="28"/>
          <w:lang w:bidi="ar-SA"/>
        </w:rPr>
        <w:br/>
      </w:r>
      <w:r w:rsidRPr="006975E2">
        <w:rPr>
          <w:sz w:val="28"/>
          <w:szCs w:val="28"/>
          <w:shd w:val="clear" w:color="auto" w:fill="FFFFFF"/>
          <w:lang w:bidi="ar-SA"/>
        </w:rPr>
        <w:t xml:space="preserve">«Считаете ли вы, что разные во всех отношениях люди могут уживаться вместе? Если могут, то какую извлекают из этого пользу, чему учатся?» </w:t>
      </w:r>
      <w:r w:rsidRPr="006975E2">
        <w:rPr>
          <w:bCs/>
          <w:color w:val="000000"/>
          <w:sz w:val="28"/>
          <w:szCs w:val="28"/>
          <w:lang w:bidi="ar-SA"/>
        </w:rPr>
        <w:t xml:space="preserve">Данная сказка </w:t>
      </w:r>
      <w:r w:rsidRPr="006975E2">
        <w:rPr>
          <w:color w:val="000000"/>
          <w:sz w:val="28"/>
          <w:szCs w:val="28"/>
          <w:lang w:bidi="ar-SA"/>
        </w:rPr>
        <w:t>преподносит важный урок толерантного отношения к тем, кто отличается от окружающих своей внешностью</w:t>
      </w:r>
      <w:r w:rsidRPr="006975E2">
        <w:rPr>
          <w:bCs/>
          <w:color w:val="000000"/>
          <w:sz w:val="28"/>
          <w:szCs w:val="28"/>
          <w:lang w:bidi="ar-SA"/>
        </w:rPr>
        <w:t>. </w:t>
      </w:r>
      <w:r w:rsidRPr="006975E2">
        <w:rPr>
          <w:color w:val="000000"/>
          <w:sz w:val="28"/>
          <w:szCs w:val="28"/>
          <w:lang w:bidi="ar-SA"/>
        </w:rPr>
        <w:t>То, что один не похож на другого, не означает, что он заслуживает пренебрежительного отношения [1].</w:t>
      </w:r>
    </w:p>
    <w:p w:rsidR="006975E2" w:rsidRPr="006975E2" w:rsidRDefault="006975E2" w:rsidP="006975E2">
      <w:pPr>
        <w:widowControl/>
        <w:shd w:val="clear" w:color="auto" w:fill="FFFFFF"/>
        <w:autoSpaceDE/>
        <w:autoSpaceDN/>
        <w:ind w:firstLine="709"/>
        <w:jc w:val="both"/>
        <w:rPr>
          <w:color w:val="000000"/>
          <w:sz w:val="28"/>
          <w:szCs w:val="28"/>
          <w:shd w:val="clear" w:color="auto" w:fill="FFFFFF"/>
          <w:lang w:bidi="ar-SA"/>
        </w:rPr>
      </w:pPr>
      <w:r w:rsidRPr="006975E2">
        <w:rPr>
          <w:bCs/>
          <w:color w:val="000000"/>
          <w:sz w:val="28"/>
          <w:szCs w:val="28"/>
          <w:shd w:val="clear" w:color="auto" w:fill="FFFFFF"/>
          <w:lang w:bidi="ar-SA"/>
        </w:rPr>
        <w:t>В сказке Р. Киплинга «Маугли»</w:t>
      </w:r>
      <w:r w:rsidRPr="006975E2">
        <w:rPr>
          <w:color w:val="000000"/>
          <w:sz w:val="28"/>
          <w:szCs w:val="28"/>
          <w:shd w:val="clear" w:color="auto" w:fill="FFFFFF"/>
          <w:lang w:bidi="ar-SA"/>
        </w:rPr>
        <w:t xml:space="preserve"> образцами толерантного поведения служат животные. Они </w:t>
      </w:r>
      <w:r>
        <w:rPr>
          <w:color w:val="000000"/>
          <w:sz w:val="28"/>
          <w:szCs w:val="28"/>
          <w:shd w:val="clear" w:color="auto" w:fill="FFFFFF"/>
          <w:lang w:bidi="ar-SA"/>
        </w:rPr>
        <w:t xml:space="preserve">не отворачиваются </w:t>
      </w:r>
      <w:r w:rsidRPr="006975E2">
        <w:rPr>
          <w:color w:val="000000"/>
          <w:sz w:val="28"/>
          <w:szCs w:val="28"/>
          <w:shd w:val="clear" w:color="auto" w:fill="FFFFFF"/>
          <w:lang w:bidi="ar-SA"/>
        </w:rPr>
        <w:t xml:space="preserve">от </w:t>
      </w:r>
      <w:r w:rsidRPr="006975E2">
        <w:rPr>
          <w:sz w:val="28"/>
          <w:szCs w:val="28"/>
          <w:shd w:val="clear" w:color="auto" w:fill="FFFFFF"/>
          <w:lang w:bidi="ar-SA"/>
        </w:rPr>
        <w:t>непохожего</w:t>
      </w:r>
      <w:r w:rsidRPr="006975E2">
        <w:rPr>
          <w:color w:val="000000"/>
          <w:sz w:val="28"/>
          <w:szCs w:val="28"/>
          <w:shd w:val="clear" w:color="auto" w:fill="FFFFFF"/>
          <w:lang w:bidi="ar-SA"/>
        </w:rPr>
        <w:t xml:space="preserve"> на них существа и воспитывают из «человеческого детеныша» достойную и благородную личность, понимающую звериный язык. Маугли уважает авторитет старших, в роли которых здесь выступают Балу, Каа и Багира. Он терпеливо выслушивает их наставления, старается во всем следовать советам мудрых животных. Кровожадный тигр Шерхан служит собирательным образом зла, он не уважает никого и ничего, кроме собственной силы. Лишь к нему Маугли не толерантен. </w:t>
      </w:r>
    </w:p>
    <w:p w:rsidR="006975E2" w:rsidRPr="006975E2" w:rsidRDefault="006975E2" w:rsidP="006975E2">
      <w:pPr>
        <w:widowControl/>
        <w:shd w:val="clear" w:color="auto" w:fill="FFFFFF"/>
        <w:autoSpaceDE/>
        <w:autoSpaceDN/>
        <w:ind w:firstLine="709"/>
        <w:jc w:val="both"/>
        <w:rPr>
          <w:color w:val="000000"/>
          <w:sz w:val="28"/>
          <w:szCs w:val="28"/>
          <w:lang w:bidi="ar-SA"/>
        </w:rPr>
      </w:pPr>
      <w:r w:rsidRPr="006975E2">
        <w:rPr>
          <w:color w:val="000000"/>
          <w:sz w:val="28"/>
          <w:szCs w:val="28"/>
          <w:shd w:val="clear" w:color="auto" w:fill="FFFFFF"/>
          <w:lang w:bidi="ar-SA"/>
        </w:rPr>
        <w:lastRenderedPageBreak/>
        <w:t>Киплинга увлекало народное искусство Индии. В сборнике сказок «Простые истории» основные герои – животные, со своими характерами, причудами, слабостями и достоинствами; они похожи не на людей, а на самих себя – ещё не прирученных, не расписанных по классам и видам. Представить мир иным – уж</w:t>
      </w:r>
      <w:r>
        <w:rPr>
          <w:color w:val="000000"/>
          <w:sz w:val="28"/>
          <w:szCs w:val="28"/>
          <w:shd w:val="clear" w:color="auto" w:fill="FFFFFF"/>
          <w:lang w:bidi="ar-SA"/>
        </w:rPr>
        <w:t xml:space="preserve">е одно это требует от читателя </w:t>
      </w:r>
      <w:r w:rsidRPr="006975E2">
        <w:rPr>
          <w:color w:val="000000"/>
          <w:sz w:val="28"/>
          <w:szCs w:val="28"/>
          <w:shd w:val="clear" w:color="auto" w:fill="FFFFFF"/>
          <w:lang w:bidi="ar-SA"/>
        </w:rPr>
        <w:t>яркого воображения и свободы мыслей</w:t>
      </w:r>
      <w:r>
        <w:rPr>
          <w:color w:val="000000"/>
          <w:sz w:val="28"/>
          <w:szCs w:val="28"/>
          <w:shd w:val="clear" w:color="auto" w:fill="FFFFFF"/>
          <w:lang w:bidi="ar-SA"/>
        </w:rPr>
        <w:t xml:space="preserve"> </w:t>
      </w:r>
      <w:r w:rsidRPr="006975E2">
        <w:rPr>
          <w:color w:val="000000"/>
          <w:sz w:val="28"/>
          <w:szCs w:val="28"/>
          <w:lang w:bidi="ar-SA"/>
        </w:rPr>
        <w:t>[2].</w:t>
      </w:r>
    </w:p>
    <w:p w:rsidR="006975E2" w:rsidRPr="006975E2" w:rsidRDefault="006975E2" w:rsidP="006975E2">
      <w:pPr>
        <w:widowControl/>
        <w:shd w:val="clear" w:color="auto" w:fill="FFFFFF"/>
        <w:autoSpaceDE/>
        <w:autoSpaceDN/>
        <w:ind w:firstLine="709"/>
        <w:jc w:val="both"/>
        <w:rPr>
          <w:color w:val="000000"/>
          <w:sz w:val="28"/>
          <w:szCs w:val="28"/>
          <w:shd w:val="clear" w:color="auto" w:fill="FFFFFF"/>
          <w:lang w:bidi="ar-SA"/>
        </w:rPr>
      </w:pPr>
      <w:r w:rsidRPr="006975E2">
        <w:rPr>
          <w:color w:val="000000"/>
          <w:sz w:val="28"/>
          <w:szCs w:val="28"/>
          <w:shd w:val="clear" w:color="auto" w:fill="FFFFFF"/>
          <w:lang w:bidi="ar-SA"/>
        </w:rPr>
        <w:t>В сказке братьев Гримм «Король Дроздобород» молодой король учит свою жену уважению к себе, исправляя её своенравный характер, приучив свою нареченную упрямую королевну к труду, в том числе и посудомойки. Таким образом, она общается с людьми не только своего круга, но и с низшими по её представлениям слоями общества. Лишь окунувшись</w:t>
      </w:r>
      <w:r>
        <w:rPr>
          <w:color w:val="000000"/>
          <w:sz w:val="28"/>
          <w:szCs w:val="28"/>
          <w:shd w:val="clear" w:color="auto" w:fill="FFFFFF"/>
          <w:lang w:bidi="ar-SA"/>
        </w:rPr>
        <w:t xml:space="preserve"> в </w:t>
      </w:r>
      <w:r w:rsidRPr="006975E2">
        <w:rPr>
          <w:color w:val="000000"/>
          <w:sz w:val="28"/>
          <w:szCs w:val="28"/>
          <w:shd w:val="clear" w:color="auto" w:fill="FFFFFF"/>
          <w:lang w:bidi="ar-SA"/>
        </w:rPr>
        <w:t>атмосферу рабочей среды, прислуги, она начинает понимать и уважать мнение не только знати, но и людей более низкого класса. Более того, король Дроздобород женится на этой девушке, представившись ей и её отцу бедным бродячим музыкантом без гроша в кармане. Ранее упрямая нерадивая принцесса, которая презирала всех, кто бы к ней не посватался, становится покладистой и хозяйственной женой, с уважением относящийся теперь и к высокопоставленным особам, и к нищим</w:t>
      </w:r>
      <w:r w:rsidRPr="006975E2">
        <w:rPr>
          <w:color w:val="000000"/>
          <w:sz w:val="28"/>
          <w:szCs w:val="28"/>
          <w:lang w:bidi="ar-SA"/>
        </w:rPr>
        <w:t>[2].</w:t>
      </w:r>
      <w:r w:rsidRPr="006975E2">
        <w:rPr>
          <w:color w:val="000000"/>
          <w:sz w:val="28"/>
          <w:szCs w:val="28"/>
          <w:lang w:bidi="ar-SA"/>
        </w:rPr>
        <w:br/>
      </w:r>
      <w:r w:rsidRPr="006975E2">
        <w:rPr>
          <w:color w:val="000000"/>
          <w:sz w:val="28"/>
          <w:szCs w:val="28"/>
          <w:shd w:val="clear" w:color="auto" w:fill="FFFFFF"/>
          <w:lang w:bidi="ar-SA"/>
        </w:rPr>
        <w:t>А. Линдгрен в своей широко известной сказке «Карлсон, который живет на крыше» не раз обращается к теме поиска компромисса между родителями и детьми, к теме настоящей дружбы и преданности.</w:t>
      </w:r>
      <w:r w:rsidRPr="006975E2">
        <w:rPr>
          <w:color w:val="000000"/>
          <w:sz w:val="28"/>
          <w:szCs w:val="28"/>
          <w:lang w:bidi="ar-SA"/>
        </w:rPr>
        <w:br/>
      </w:r>
      <w:r w:rsidRPr="006975E2">
        <w:rPr>
          <w:color w:val="000000"/>
          <w:sz w:val="28"/>
          <w:szCs w:val="28"/>
          <w:shd w:val="clear" w:color="auto" w:fill="FFFFFF"/>
          <w:lang w:bidi="ar-SA"/>
        </w:rPr>
        <w:t xml:space="preserve">Малыш – самый обычный семилетний мальчик из обычной шведской семьи: «В городе Стокгольме, на самой обыкновенной улице, в самом обыкновенном доме живет самая обыкновенная шведская семья по фамилии Свантесон. Семья эта состоит из самого обыкновенного папы, самой обыкновенной мамы и трех самых обыкновенных ребят - Боссе, Бетан и Малыша…» У Малыша практически нет настоящих друзей, и он мечтает о собаке, которая сгладила бы его одиночество. Однажды мальчик встречает удивительное создание </w:t>
      </w:r>
      <w:r>
        <w:rPr>
          <w:color w:val="000000"/>
          <w:sz w:val="28"/>
          <w:szCs w:val="28"/>
          <w:shd w:val="clear" w:color="auto" w:fill="FFFFFF"/>
          <w:lang w:bidi="ar-SA"/>
        </w:rPr>
        <w:t xml:space="preserve">с пропеллером за </w:t>
      </w:r>
      <w:r w:rsidRPr="006975E2">
        <w:rPr>
          <w:color w:val="000000"/>
          <w:sz w:val="28"/>
          <w:szCs w:val="28"/>
          <w:shd w:val="clear" w:color="auto" w:fill="FFFFFF"/>
          <w:lang w:bidi="ar-SA"/>
        </w:rPr>
        <w:t>спиной: «…мимо окна пролетел толстый человечек. Это и был Карлсон, который живет на крыше. Но ведь в то время Малыш еще не знал его…» </w:t>
      </w:r>
      <w:r w:rsidRPr="006975E2">
        <w:rPr>
          <w:color w:val="000000"/>
          <w:sz w:val="28"/>
          <w:szCs w:val="28"/>
          <w:lang w:bidi="ar-SA"/>
        </w:rPr>
        <w:br/>
      </w:r>
      <w:r w:rsidRPr="006975E2">
        <w:rPr>
          <w:color w:val="000000"/>
          <w:sz w:val="28"/>
          <w:szCs w:val="28"/>
          <w:shd w:val="clear" w:color="auto" w:fill="FFFFFF"/>
          <w:lang w:bidi="ar-SA"/>
        </w:rPr>
        <w:t>Подружившись с Карлсоном, Малышу приходится мириться и с его обидчивостью, и с шалостями, и с любовью покушать. Все помнят фразу Карлсона из известного мультфильма: «А нельзя так, чтобы восемь тортов и одна свечка?», брошенную им при взгляде на торт с восемью свечками. А к тому же выясняется, что Карлсон раним и ревнив.</w:t>
      </w:r>
    </w:p>
    <w:p w:rsidR="006975E2" w:rsidRPr="006975E2" w:rsidRDefault="006975E2" w:rsidP="006975E2">
      <w:pPr>
        <w:widowControl/>
        <w:shd w:val="clear" w:color="auto" w:fill="FFFFFF"/>
        <w:autoSpaceDE/>
        <w:autoSpaceDN/>
        <w:ind w:firstLine="709"/>
        <w:jc w:val="both"/>
        <w:rPr>
          <w:color w:val="000000"/>
          <w:sz w:val="28"/>
          <w:szCs w:val="28"/>
          <w:shd w:val="clear" w:color="auto" w:fill="FFFFFF"/>
          <w:lang w:bidi="ar-SA"/>
        </w:rPr>
      </w:pPr>
      <w:r w:rsidRPr="006975E2">
        <w:rPr>
          <w:color w:val="000000"/>
          <w:sz w:val="28"/>
          <w:szCs w:val="28"/>
          <w:shd w:val="clear" w:color="auto" w:fill="FFFFFF"/>
          <w:lang w:bidi="ar-SA"/>
        </w:rPr>
        <w:t xml:space="preserve">В любимой сказке очень многих детей А. А. Милна «Винни Пух и все, все, все…» сосуществуют вместе, даже отличаются завидной дружелюбностью друг к другу несколько абсолютно не похожих друг на друга персонажей.  Герои отлично ладят друг с другом, контактируют, общаются, несмотря на разность интересов. Эта сказочная история как нельзя лучше иллюстрирует идею толерантности в детской литературе.  Например, в ситуации с походом Винни Пуха и Пятачка в гости к Кролику, когда Пух съедает там почти все запасы гостеприимного хозяина. Вместо того, чтобы возмутиться или засыпать Винни упреками, Кролик лишь тогда говорит: «Просто кто-то слишком много ест…», когда Пух упрекает его в том, что в доме Кролика слишком узкие двери.                       </w:t>
      </w:r>
    </w:p>
    <w:p w:rsidR="006975E2" w:rsidRPr="006975E2" w:rsidRDefault="006975E2" w:rsidP="006975E2">
      <w:pPr>
        <w:widowControl/>
        <w:shd w:val="clear" w:color="auto" w:fill="FFFFFF"/>
        <w:autoSpaceDE/>
        <w:autoSpaceDN/>
        <w:ind w:firstLine="709"/>
        <w:jc w:val="both"/>
        <w:rPr>
          <w:color w:val="000000"/>
          <w:sz w:val="28"/>
          <w:szCs w:val="28"/>
          <w:shd w:val="clear" w:color="auto" w:fill="FFFFFF"/>
          <w:lang w:bidi="ar-SA"/>
        </w:rPr>
      </w:pPr>
      <w:r w:rsidRPr="006975E2">
        <w:rPr>
          <w:color w:val="000000"/>
          <w:sz w:val="28"/>
          <w:szCs w:val="28"/>
          <w:shd w:val="clear" w:color="auto" w:fill="FFFFFF"/>
          <w:lang w:bidi="ar-SA"/>
        </w:rPr>
        <w:t>Таким образом, во многих литературных сказках для детей легко можно проследить идеи терпеливого отношения к людям,</w:t>
      </w:r>
      <w:r>
        <w:rPr>
          <w:color w:val="000000"/>
          <w:sz w:val="28"/>
          <w:szCs w:val="28"/>
          <w:shd w:val="clear" w:color="auto" w:fill="FFFFFF"/>
          <w:lang w:bidi="ar-SA"/>
        </w:rPr>
        <w:t xml:space="preserve"> обладающим своеобразной </w:t>
      </w:r>
      <w:r w:rsidRPr="006975E2">
        <w:rPr>
          <w:color w:val="000000"/>
          <w:sz w:val="28"/>
          <w:szCs w:val="28"/>
          <w:shd w:val="clear" w:color="auto" w:fill="FFFFFF"/>
          <w:lang w:bidi="ar-SA"/>
        </w:rPr>
        <w:lastRenderedPageBreak/>
        <w:t>внешностью, придерживающимся отличного от других мнения, совершающим нестандартные поступки, идеи поиска компромиссов и интереса к жизни во всем ее многообразии. Задача учителя – так построить работу над произведением, чтобы эти идеи стали близки и понятны детям.</w:t>
      </w:r>
    </w:p>
    <w:p w:rsidR="006975E2" w:rsidRPr="006975E2" w:rsidRDefault="006975E2" w:rsidP="006975E2">
      <w:pPr>
        <w:widowControl/>
        <w:shd w:val="clear" w:color="auto" w:fill="FFFFFF"/>
        <w:autoSpaceDE/>
        <w:autoSpaceDN/>
        <w:ind w:firstLine="709"/>
        <w:jc w:val="both"/>
        <w:rPr>
          <w:color w:val="000000"/>
          <w:sz w:val="28"/>
          <w:szCs w:val="28"/>
          <w:lang w:bidi="ar-SA"/>
        </w:rPr>
      </w:pPr>
    </w:p>
    <w:p w:rsidR="006975E2" w:rsidRPr="006975E2" w:rsidRDefault="006975E2" w:rsidP="006975E2">
      <w:pPr>
        <w:widowControl/>
        <w:autoSpaceDE/>
        <w:autoSpaceDN/>
        <w:ind w:firstLine="709"/>
        <w:jc w:val="center"/>
        <w:rPr>
          <w:b/>
          <w:color w:val="000000"/>
          <w:sz w:val="28"/>
          <w:szCs w:val="28"/>
          <w:lang w:bidi="ar-SA"/>
        </w:rPr>
      </w:pPr>
      <w:r w:rsidRPr="006975E2">
        <w:rPr>
          <w:b/>
          <w:color w:val="000000"/>
          <w:sz w:val="28"/>
          <w:szCs w:val="28"/>
          <w:lang w:bidi="ar-SA"/>
        </w:rPr>
        <w:t>Список литературы</w:t>
      </w:r>
    </w:p>
    <w:p w:rsidR="006975E2" w:rsidRPr="006975E2" w:rsidRDefault="006975E2" w:rsidP="006975E2">
      <w:pPr>
        <w:widowControl/>
        <w:adjustRightInd w:val="0"/>
        <w:spacing w:before="38"/>
        <w:ind w:firstLine="709"/>
        <w:jc w:val="both"/>
        <w:rPr>
          <w:sz w:val="28"/>
          <w:szCs w:val="28"/>
          <w:lang w:bidi="ar-SA"/>
        </w:rPr>
      </w:pPr>
      <w:r w:rsidRPr="006975E2">
        <w:rPr>
          <w:bCs/>
          <w:sz w:val="28"/>
          <w:szCs w:val="28"/>
          <w:lang w:bidi="ar-SA"/>
        </w:rPr>
        <w:t xml:space="preserve">1. </w:t>
      </w:r>
      <w:r w:rsidRPr="006975E2">
        <w:rPr>
          <w:sz w:val="28"/>
          <w:szCs w:val="28"/>
          <w:lang w:bidi="ar-SA"/>
        </w:rPr>
        <w:t>Альманах «День за днем»: Наука. Культура. Образование.</w:t>
      </w:r>
      <w:r>
        <w:rPr>
          <w:sz w:val="28"/>
          <w:szCs w:val="28"/>
          <w:lang w:bidi="ar-SA"/>
        </w:rPr>
        <w:t xml:space="preserve"> </w:t>
      </w:r>
      <w:r w:rsidR="008545F5">
        <w:rPr>
          <w:sz w:val="28"/>
          <w:szCs w:val="28"/>
          <w:lang w:bidi="ar-SA"/>
        </w:rPr>
        <w:t>–</w:t>
      </w:r>
      <w:r w:rsidRPr="006975E2">
        <w:rPr>
          <w:sz w:val="28"/>
          <w:szCs w:val="28"/>
          <w:lang w:bidi="ar-SA"/>
        </w:rPr>
        <w:t xml:space="preserve"> 2020</w:t>
      </w:r>
      <w:r w:rsidR="008545F5">
        <w:rPr>
          <w:sz w:val="28"/>
          <w:szCs w:val="28"/>
          <w:lang w:bidi="ar-SA"/>
        </w:rPr>
        <w:t>.</w:t>
      </w:r>
    </w:p>
    <w:p w:rsidR="006975E2" w:rsidRPr="006975E2" w:rsidRDefault="006975E2" w:rsidP="006975E2">
      <w:pPr>
        <w:widowControl/>
        <w:adjustRightInd w:val="0"/>
        <w:spacing w:before="38"/>
        <w:ind w:firstLine="709"/>
        <w:jc w:val="both"/>
        <w:rPr>
          <w:sz w:val="28"/>
          <w:szCs w:val="28"/>
          <w:lang w:bidi="ar-SA"/>
        </w:rPr>
      </w:pPr>
      <w:r w:rsidRPr="006975E2">
        <w:rPr>
          <w:sz w:val="28"/>
          <w:szCs w:val="28"/>
          <w:lang w:bidi="ar-SA"/>
        </w:rPr>
        <w:t xml:space="preserve">2. </w:t>
      </w:r>
      <w:r w:rsidRPr="006975E2">
        <w:rPr>
          <w:bCs/>
          <w:sz w:val="28"/>
          <w:szCs w:val="28"/>
          <w:lang w:bidi="ar-SA"/>
        </w:rPr>
        <w:t xml:space="preserve">Арзамасцева, И.Н. </w:t>
      </w:r>
      <w:r w:rsidRPr="006975E2">
        <w:rPr>
          <w:sz w:val="28"/>
          <w:szCs w:val="28"/>
          <w:lang w:bidi="ar-SA"/>
        </w:rPr>
        <w:t>Детская литература: Учебник для студ. высш. пед. учеб.за</w:t>
      </w:r>
      <w:r w:rsidRPr="006975E2">
        <w:rPr>
          <w:sz w:val="28"/>
          <w:szCs w:val="28"/>
          <w:lang w:bidi="ar-SA"/>
        </w:rPr>
        <w:softHyphen/>
        <w:t>ведений / И. Н.Арзамасцева, С.А. Николаева. — 3-е изд., пе-рераб. и доп. — М.: Издательский центр «Академия», 2005. — 576 с.</w:t>
      </w:r>
    </w:p>
    <w:p w:rsidR="006975E2" w:rsidRPr="006975E2" w:rsidRDefault="006975E2" w:rsidP="006975E2">
      <w:pPr>
        <w:widowControl/>
        <w:autoSpaceDE/>
        <w:autoSpaceDN/>
        <w:ind w:firstLine="709"/>
        <w:jc w:val="both"/>
        <w:rPr>
          <w:sz w:val="28"/>
          <w:szCs w:val="28"/>
          <w:lang w:bidi="ar-SA"/>
        </w:rPr>
      </w:pPr>
      <w:r w:rsidRPr="006975E2">
        <w:rPr>
          <w:sz w:val="28"/>
          <w:szCs w:val="28"/>
          <w:lang w:bidi="ar-SA"/>
        </w:rPr>
        <w:t>3. Даль, В.И. Толковый словарь живого великорусского языка // Современная редакция изданий В.И.Даля и И.А.Бодузна де Куртенэ в современном написании.</w:t>
      </w:r>
      <w:r>
        <w:rPr>
          <w:sz w:val="28"/>
          <w:szCs w:val="28"/>
          <w:lang w:bidi="ar-SA"/>
        </w:rPr>
        <w:t xml:space="preserve"> </w:t>
      </w:r>
      <w:r w:rsidR="008545F5">
        <w:rPr>
          <w:sz w:val="28"/>
          <w:szCs w:val="28"/>
          <w:lang w:bidi="ar-SA"/>
        </w:rPr>
        <w:t>–</w:t>
      </w:r>
      <w:r w:rsidRPr="006975E2">
        <w:rPr>
          <w:sz w:val="28"/>
          <w:szCs w:val="28"/>
          <w:lang w:bidi="ar-SA"/>
        </w:rPr>
        <w:t xml:space="preserve"> 2012</w:t>
      </w:r>
      <w:r w:rsidR="008545F5">
        <w:rPr>
          <w:sz w:val="28"/>
          <w:szCs w:val="28"/>
          <w:lang w:bidi="ar-SA"/>
        </w:rPr>
        <w:t>.</w:t>
      </w:r>
    </w:p>
    <w:p w:rsidR="006975E2" w:rsidRDefault="006975E2" w:rsidP="008B4E3A">
      <w:pPr>
        <w:widowControl/>
        <w:autoSpaceDE/>
        <w:autoSpaceDN/>
        <w:ind w:firstLine="709"/>
        <w:jc w:val="both"/>
        <w:rPr>
          <w:sz w:val="28"/>
          <w:szCs w:val="28"/>
          <w:lang w:bidi="ar-SA"/>
        </w:rPr>
      </w:pPr>
      <w:r>
        <w:rPr>
          <w:sz w:val="28"/>
          <w:szCs w:val="28"/>
          <w:lang w:bidi="ar-SA"/>
        </w:rPr>
        <w:t xml:space="preserve">4. </w:t>
      </w:r>
      <w:r w:rsidRPr="006975E2">
        <w:rPr>
          <w:sz w:val="28"/>
          <w:szCs w:val="28"/>
          <w:lang w:bidi="ar-SA"/>
        </w:rPr>
        <w:t>Лалетин, Д.А. Учебное пособие для студентов по дисциплине «Культурология» // Государственное образовательное учреждение высшего профессионального образования Воронежский государственный университет.</w:t>
      </w:r>
      <w:r w:rsidR="008B4E3A">
        <w:rPr>
          <w:sz w:val="28"/>
          <w:szCs w:val="28"/>
          <w:lang w:bidi="ar-SA"/>
        </w:rPr>
        <w:t xml:space="preserve"> –</w:t>
      </w:r>
      <w:r w:rsidRPr="006975E2">
        <w:rPr>
          <w:sz w:val="28"/>
          <w:szCs w:val="28"/>
          <w:lang w:bidi="ar-SA"/>
        </w:rPr>
        <w:t xml:space="preserve"> 2005</w:t>
      </w:r>
      <w:r w:rsidR="008545F5">
        <w:rPr>
          <w:sz w:val="28"/>
          <w:szCs w:val="28"/>
          <w:lang w:bidi="ar-SA"/>
        </w:rPr>
        <w:t>.</w:t>
      </w:r>
    </w:p>
    <w:p w:rsidR="008B4E3A" w:rsidRDefault="008B4E3A" w:rsidP="008B4E3A">
      <w:pPr>
        <w:widowControl/>
        <w:autoSpaceDE/>
        <w:autoSpaceDN/>
        <w:ind w:firstLine="709"/>
        <w:jc w:val="both"/>
        <w:rPr>
          <w:sz w:val="28"/>
          <w:szCs w:val="28"/>
          <w:lang w:bidi="ar-SA"/>
        </w:rPr>
      </w:pPr>
    </w:p>
    <w:p w:rsidR="00AC5D90" w:rsidRDefault="00AC5D90" w:rsidP="008B4E3A">
      <w:pPr>
        <w:widowControl/>
        <w:autoSpaceDE/>
        <w:autoSpaceDN/>
        <w:ind w:firstLine="709"/>
        <w:jc w:val="both"/>
        <w:rPr>
          <w:sz w:val="28"/>
          <w:szCs w:val="28"/>
          <w:lang w:bidi="ar-SA"/>
        </w:rPr>
      </w:pPr>
    </w:p>
    <w:p w:rsidR="008B4E3A" w:rsidRPr="008B4E3A" w:rsidRDefault="008B4E3A" w:rsidP="008B4E3A">
      <w:pPr>
        <w:widowControl/>
        <w:autoSpaceDE/>
        <w:autoSpaceDN/>
        <w:jc w:val="center"/>
        <w:rPr>
          <w:rFonts w:eastAsia="Calibri"/>
          <w:b/>
          <w:color w:val="000000"/>
          <w:sz w:val="28"/>
          <w:szCs w:val="28"/>
          <w:shd w:val="clear" w:color="auto" w:fill="FFFFFF"/>
          <w:lang w:eastAsia="en-US" w:bidi="ar-SA"/>
        </w:rPr>
      </w:pPr>
      <w:r w:rsidRPr="008B4E3A">
        <w:rPr>
          <w:rFonts w:eastAsia="Calibri"/>
          <w:b/>
          <w:color w:val="000000"/>
          <w:sz w:val="28"/>
          <w:szCs w:val="28"/>
          <w:shd w:val="clear" w:color="auto" w:fill="FFFFFF"/>
          <w:lang w:eastAsia="en-US" w:bidi="ar-SA"/>
        </w:rPr>
        <w:t xml:space="preserve">МЕТОДЫ И ПРИЕМЫ ФОРМИРОВАНИЯ </w:t>
      </w:r>
      <w:r w:rsidRPr="008B4E3A">
        <w:rPr>
          <w:rFonts w:eastAsia="Calibri"/>
          <w:b/>
          <w:color w:val="000000"/>
          <w:sz w:val="28"/>
          <w:szCs w:val="28"/>
          <w:shd w:val="clear" w:color="auto" w:fill="FFFFFF"/>
          <w:lang w:eastAsia="en-US" w:bidi="ar-SA"/>
        </w:rPr>
        <w:br/>
        <w:t>ГУМАНИСТИЧЕСКИХ ОТНОШЕНИЙ</w:t>
      </w:r>
    </w:p>
    <w:p w:rsidR="008B4E3A" w:rsidRPr="008B4E3A" w:rsidRDefault="008B4E3A" w:rsidP="008B4E3A">
      <w:pPr>
        <w:widowControl/>
        <w:autoSpaceDE/>
        <w:autoSpaceDN/>
        <w:jc w:val="center"/>
        <w:rPr>
          <w:rFonts w:eastAsia="Calibri"/>
          <w:b/>
          <w:color w:val="000000"/>
          <w:sz w:val="28"/>
          <w:szCs w:val="28"/>
          <w:shd w:val="clear" w:color="auto" w:fill="FFFFFF"/>
          <w:lang w:eastAsia="en-US" w:bidi="ar-SA"/>
        </w:rPr>
      </w:pPr>
      <w:r w:rsidRPr="008B4E3A">
        <w:rPr>
          <w:rFonts w:eastAsia="Calibri"/>
          <w:b/>
          <w:color w:val="000000"/>
          <w:sz w:val="28"/>
          <w:szCs w:val="28"/>
          <w:shd w:val="clear" w:color="auto" w:fill="FFFFFF"/>
          <w:lang w:eastAsia="en-US" w:bidi="ar-SA"/>
        </w:rPr>
        <w:t xml:space="preserve"> В КОЛЛЕКТИВЕ МЛАДШИХ ШКОЛЬНИКОВ</w:t>
      </w:r>
    </w:p>
    <w:p w:rsidR="008B4E3A" w:rsidRPr="008B4E3A" w:rsidRDefault="008B4E3A" w:rsidP="008B4E3A">
      <w:pPr>
        <w:widowControl/>
        <w:autoSpaceDE/>
        <w:autoSpaceDN/>
        <w:jc w:val="center"/>
        <w:rPr>
          <w:rFonts w:eastAsia="Calibri"/>
          <w:b/>
          <w:i/>
          <w:color w:val="000000"/>
          <w:sz w:val="28"/>
          <w:szCs w:val="28"/>
          <w:shd w:val="clear" w:color="auto" w:fill="FFFFFF"/>
          <w:lang w:eastAsia="en-US" w:bidi="ar-SA"/>
        </w:rPr>
      </w:pPr>
      <w:r w:rsidRPr="008B4E3A">
        <w:rPr>
          <w:rFonts w:eastAsia="Calibri"/>
          <w:b/>
          <w:i/>
          <w:color w:val="000000"/>
          <w:sz w:val="28"/>
          <w:szCs w:val="28"/>
          <w:shd w:val="clear" w:color="auto" w:fill="FFFFFF"/>
          <w:lang w:eastAsia="en-US" w:bidi="ar-SA"/>
        </w:rPr>
        <w:t>Иванова Оксана Евгеньевна</w:t>
      </w:r>
    </w:p>
    <w:p w:rsidR="008B4E3A" w:rsidRPr="008B4E3A" w:rsidRDefault="008B4E3A" w:rsidP="008B4E3A">
      <w:pPr>
        <w:widowControl/>
        <w:autoSpaceDE/>
        <w:autoSpaceDN/>
        <w:jc w:val="center"/>
        <w:rPr>
          <w:rFonts w:eastAsia="Calibri"/>
          <w:b/>
          <w:i/>
          <w:color w:val="000000"/>
          <w:sz w:val="28"/>
          <w:szCs w:val="28"/>
          <w:shd w:val="clear" w:color="auto" w:fill="FFFFFF"/>
          <w:lang w:eastAsia="en-US" w:bidi="ar-SA"/>
        </w:rPr>
      </w:pPr>
      <w:r w:rsidRPr="008B4E3A">
        <w:rPr>
          <w:rFonts w:eastAsia="Calibri"/>
          <w:b/>
          <w:i/>
          <w:color w:val="000000"/>
          <w:sz w:val="28"/>
          <w:szCs w:val="28"/>
          <w:shd w:val="clear" w:color="auto" w:fill="FFFFFF"/>
          <w:lang w:eastAsia="en-US" w:bidi="ar-SA"/>
        </w:rPr>
        <w:t>Бобрышева Ирина Сергеевна</w:t>
      </w:r>
    </w:p>
    <w:p w:rsidR="008B4E3A" w:rsidRPr="008B4E3A" w:rsidRDefault="008B4E3A" w:rsidP="008B4E3A">
      <w:pPr>
        <w:widowControl/>
        <w:autoSpaceDE/>
        <w:autoSpaceDN/>
        <w:jc w:val="center"/>
        <w:rPr>
          <w:rFonts w:eastAsia="Calibri"/>
          <w:i/>
          <w:color w:val="000000"/>
          <w:sz w:val="28"/>
          <w:szCs w:val="28"/>
          <w:lang w:eastAsia="en-US" w:bidi="ar-SA"/>
        </w:rPr>
      </w:pPr>
      <w:r w:rsidRPr="008B4E3A">
        <w:rPr>
          <w:rFonts w:eastAsia="Calibri"/>
          <w:i/>
          <w:color w:val="000000"/>
          <w:sz w:val="28"/>
          <w:szCs w:val="28"/>
          <w:lang w:eastAsia="en-US" w:bidi="ar-SA"/>
        </w:rPr>
        <w:t>ОБПОУ «Курский педагогический колледж», г. Курск, Россия</w:t>
      </w:r>
    </w:p>
    <w:p w:rsidR="008B4E3A" w:rsidRPr="008B4E3A" w:rsidRDefault="008B4E3A" w:rsidP="008B4E3A">
      <w:pPr>
        <w:widowControl/>
        <w:autoSpaceDE/>
        <w:autoSpaceDN/>
        <w:jc w:val="center"/>
        <w:rPr>
          <w:rFonts w:eastAsia="Calibri"/>
          <w:i/>
          <w:color w:val="000000"/>
          <w:sz w:val="28"/>
          <w:szCs w:val="28"/>
          <w:lang w:eastAsia="en-US" w:bidi="ar-SA"/>
        </w:rPr>
      </w:pPr>
    </w:p>
    <w:p w:rsidR="008B4E3A" w:rsidRPr="008B4E3A" w:rsidRDefault="008B4E3A" w:rsidP="008B4E3A">
      <w:pPr>
        <w:widowControl/>
        <w:autoSpaceDE/>
        <w:autoSpaceDN/>
        <w:ind w:firstLine="851"/>
        <w:jc w:val="both"/>
        <w:rPr>
          <w:rFonts w:eastAsia="Calibri"/>
          <w:i/>
          <w:color w:val="000000"/>
          <w:sz w:val="28"/>
          <w:szCs w:val="28"/>
          <w:lang w:eastAsia="en-US" w:bidi="ar-SA"/>
        </w:rPr>
      </w:pPr>
      <w:r w:rsidRPr="008B4E3A">
        <w:rPr>
          <w:rFonts w:eastAsia="Calibri"/>
          <w:i/>
          <w:color w:val="000000"/>
          <w:sz w:val="28"/>
          <w:szCs w:val="28"/>
          <w:lang w:eastAsia="en-US" w:bidi="ar-SA"/>
        </w:rPr>
        <w:t xml:space="preserve">Аннотация: в статье рассматриваются основные методы и приемы формирования гуманистических отношений в коллективе младших школьников. Прослеживается важность духовно-нравственного и гуманистического воспитания. </w:t>
      </w:r>
    </w:p>
    <w:p w:rsidR="008B4E3A" w:rsidRPr="008B4E3A" w:rsidRDefault="008B4E3A" w:rsidP="008B4E3A">
      <w:pPr>
        <w:widowControl/>
        <w:autoSpaceDE/>
        <w:autoSpaceDN/>
        <w:ind w:firstLine="708"/>
        <w:jc w:val="both"/>
        <w:rPr>
          <w:rFonts w:eastAsia="Calibri"/>
          <w:i/>
          <w:color w:val="000000"/>
          <w:sz w:val="28"/>
          <w:szCs w:val="28"/>
          <w:lang w:eastAsia="en-US" w:bidi="ar-SA"/>
        </w:rPr>
      </w:pPr>
    </w:p>
    <w:p w:rsidR="008B4E3A" w:rsidRPr="008B4E3A" w:rsidRDefault="008B4E3A" w:rsidP="008B4E3A">
      <w:pPr>
        <w:widowControl/>
        <w:autoSpaceDE/>
        <w:autoSpaceDN/>
        <w:ind w:firstLine="708"/>
        <w:jc w:val="both"/>
        <w:rPr>
          <w:rFonts w:eastAsia="Calibri"/>
          <w:color w:val="000000"/>
          <w:sz w:val="28"/>
          <w:szCs w:val="28"/>
          <w:lang w:eastAsia="en-US" w:bidi="ar-SA"/>
        </w:rPr>
      </w:pPr>
      <w:r w:rsidRPr="008B4E3A">
        <w:rPr>
          <w:rFonts w:eastAsia="Calibri"/>
          <w:color w:val="000000"/>
          <w:sz w:val="28"/>
          <w:szCs w:val="28"/>
          <w:lang w:eastAsia="en-US" w:bidi="ar-SA"/>
        </w:rPr>
        <w:t>Важным аспектом духовно-нравственного воспитания детей и молодежи, является процесс формирования гуманистических отношений в коллективе.</w:t>
      </w:r>
    </w:p>
    <w:p w:rsidR="008B4E3A" w:rsidRPr="008B4E3A" w:rsidRDefault="008B4E3A" w:rsidP="008B4E3A">
      <w:pPr>
        <w:widowControl/>
        <w:autoSpaceDE/>
        <w:autoSpaceDN/>
        <w:ind w:firstLine="708"/>
        <w:jc w:val="both"/>
        <w:rPr>
          <w:rFonts w:eastAsia="Calibri"/>
          <w:color w:val="000000"/>
          <w:sz w:val="28"/>
          <w:szCs w:val="28"/>
          <w:lang w:eastAsia="en-US" w:bidi="ar-SA"/>
        </w:rPr>
      </w:pPr>
      <w:r w:rsidRPr="008B4E3A">
        <w:rPr>
          <w:rFonts w:eastAsia="Calibri"/>
          <w:color w:val="000000"/>
          <w:sz w:val="28"/>
          <w:szCs w:val="28"/>
          <w:lang w:eastAsia="en-US" w:bidi="ar-SA"/>
        </w:rPr>
        <w:t>Федеральный государственный стандарт</w:t>
      </w:r>
      <w:r>
        <w:rPr>
          <w:rFonts w:eastAsia="Calibri"/>
          <w:color w:val="000000"/>
          <w:sz w:val="28"/>
          <w:szCs w:val="28"/>
          <w:lang w:eastAsia="en-US" w:bidi="ar-SA"/>
        </w:rPr>
        <w:t xml:space="preserve"> начального общего образования </w:t>
      </w:r>
      <w:r w:rsidRPr="008B4E3A">
        <w:rPr>
          <w:rFonts w:eastAsia="Calibri"/>
          <w:color w:val="000000"/>
          <w:sz w:val="28"/>
          <w:szCs w:val="28"/>
          <w:lang w:eastAsia="en-US" w:bidi="ar-SA"/>
        </w:rPr>
        <w:t>основан на основных положениях Концепции духовно-нравственного развития и воспитания личности гражданина России. В которой отражены способы реализации задач социализации современного школьника. Методы и приемы создания условий для социально-педагогической поддержки становления и развития высоконравственного, творческого, инициативного, компетентного гражданина России.</w:t>
      </w:r>
    </w:p>
    <w:p w:rsidR="008B4E3A" w:rsidRPr="008B4E3A" w:rsidRDefault="008B4E3A" w:rsidP="008B4E3A">
      <w:pPr>
        <w:widowControl/>
        <w:autoSpaceDE/>
        <w:autoSpaceDN/>
        <w:ind w:firstLine="708"/>
        <w:jc w:val="both"/>
        <w:rPr>
          <w:rFonts w:eastAsia="Calibri"/>
          <w:color w:val="000000"/>
          <w:sz w:val="28"/>
          <w:szCs w:val="28"/>
          <w:lang w:eastAsia="en-US" w:bidi="ar-SA"/>
        </w:rPr>
      </w:pPr>
      <w:r w:rsidRPr="008B4E3A">
        <w:rPr>
          <w:rFonts w:eastAsia="Calibri"/>
          <w:color w:val="000000"/>
          <w:sz w:val="28"/>
          <w:szCs w:val="28"/>
          <w:shd w:val="clear" w:color="auto" w:fill="FFFFFF"/>
          <w:lang w:eastAsia="en-US" w:bidi="ar-SA"/>
        </w:rPr>
        <w:t>Основная цель процесса, ведущего к духовно-нравственному подъему личности ребенка, — создание адекватных условий на каждой ступени образования.</w:t>
      </w:r>
    </w:p>
    <w:p w:rsidR="008B4E3A" w:rsidRPr="008B4E3A" w:rsidRDefault="008B4E3A" w:rsidP="008B4E3A">
      <w:pPr>
        <w:widowControl/>
        <w:autoSpaceDE/>
        <w:autoSpaceDN/>
        <w:ind w:firstLine="708"/>
        <w:jc w:val="both"/>
        <w:rPr>
          <w:rFonts w:eastAsia="Calibri"/>
          <w:color w:val="000000"/>
          <w:sz w:val="28"/>
          <w:szCs w:val="28"/>
          <w:shd w:val="clear" w:color="auto" w:fill="FFFFFF"/>
          <w:lang w:eastAsia="en-US" w:bidi="ar-SA"/>
        </w:rPr>
      </w:pPr>
      <w:r w:rsidRPr="008B4E3A">
        <w:rPr>
          <w:rFonts w:eastAsia="Calibri"/>
          <w:color w:val="000000"/>
          <w:sz w:val="28"/>
          <w:szCs w:val="28"/>
          <w:lang w:eastAsia="en-US" w:bidi="ar-SA"/>
        </w:rPr>
        <w:t xml:space="preserve">Процесс обновления воспитания на основе ценностей Российской культуры отражает современное понятие гуманизма. Федеральный закон «Об образовании в Российской федерации» выделяет следующие принципы: «гуманистический </w:t>
      </w:r>
      <w:r w:rsidRPr="008B4E3A">
        <w:rPr>
          <w:rFonts w:eastAsia="Calibri"/>
          <w:color w:val="000000"/>
          <w:sz w:val="28"/>
          <w:szCs w:val="28"/>
          <w:lang w:eastAsia="en-US" w:bidi="ar-SA"/>
        </w:rPr>
        <w:lastRenderedPageBreak/>
        <w:t xml:space="preserve">характер образования, приоритет жизни и здоровья человека, прав и свобод личности, свободного развития личности, воспитание взаимоуважения…» [5]. </w:t>
      </w:r>
    </w:p>
    <w:p w:rsidR="008B4E3A" w:rsidRPr="008B4E3A" w:rsidRDefault="008B4E3A" w:rsidP="008B4E3A">
      <w:pPr>
        <w:widowControl/>
        <w:autoSpaceDE/>
        <w:autoSpaceDN/>
        <w:ind w:firstLine="708"/>
        <w:jc w:val="both"/>
        <w:rPr>
          <w:rFonts w:eastAsia="Calibri"/>
          <w:color w:val="000000"/>
          <w:sz w:val="28"/>
          <w:szCs w:val="28"/>
          <w:lang w:eastAsia="en-US" w:bidi="ar-SA"/>
        </w:rPr>
      </w:pPr>
      <w:r w:rsidRPr="008B4E3A">
        <w:rPr>
          <w:rFonts w:eastAsia="Calibri"/>
          <w:color w:val="000000"/>
          <w:sz w:val="28"/>
          <w:szCs w:val="28"/>
          <w:lang w:eastAsia="en-US" w:bidi="ar-SA"/>
        </w:rPr>
        <w:t xml:space="preserve">Гуманистические отношения – это отношения между индивидами, которые реализуются через диалоговое общение, и раскрывается творческий потенциал, выражающийся в уважении достоинства и прав человека [3, с. 29]. </w:t>
      </w:r>
    </w:p>
    <w:p w:rsidR="008B4E3A" w:rsidRPr="008B4E3A" w:rsidRDefault="008B4E3A" w:rsidP="008B4E3A">
      <w:pPr>
        <w:widowControl/>
        <w:shd w:val="clear" w:color="auto" w:fill="FFFFFF"/>
        <w:autoSpaceDE/>
        <w:autoSpaceDN/>
        <w:ind w:firstLine="708"/>
        <w:jc w:val="both"/>
        <w:rPr>
          <w:color w:val="000000"/>
          <w:sz w:val="28"/>
          <w:szCs w:val="28"/>
          <w:lang w:bidi="ar-SA"/>
        </w:rPr>
      </w:pPr>
      <w:r w:rsidRPr="008B4E3A">
        <w:rPr>
          <w:color w:val="000000"/>
          <w:sz w:val="28"/>
          <w:szCs w:val="28"/>
          <w:lang w:bidi="ar-SA"/>
        </w:rPr>
        <w:t>В младшем школьном возрасте происходит перестройка всей системы отношений ребенка с окружающей его средой. Л.И. Божович и И.С. Славина говорят, что система отношений «ребенок – учитель» определяют общение младшего школьника с другими людьми: родителями, друзьями и сверстниками.</w:t>
      </w:r>
    </w:p>
    <w:p w:rsidR="008B4E3A" w:rsidRPr="008B4E3A" w:rsidRDefault="008B4E3A" w:rsidP="008B4E3A">
      <w:pPr>
        <w:widowControl/>
        <w:shd w:val="clear" w:color="auto" w:fill="FFFFFF"/>
        <w:autoSpaceDE/>
        <w:autoSpaceDN/>
        <w:ind w:firstLine="708"/>
        <w:jc w:val="both"/>
        <w:rPr>
          <w:color w:val="000000"/>
          <w:sz w:val="28"/>
          <w:szCs w:val="28"/>
          <w:lang w:bidi="ar-SA"/>
        </w:rPr>
      </w:pPr>
      <w:r w:rsidRPr="008B4E3A">
        <w:rPr>
          <w:color w:val="000000"/>
          <w:sz w:val="28"/>
          <w:szCs w:val="28"/>
          <w:lang w:bidi="ar-SA"/>
        </w:rPr>
        <w:t xml:space="preserve">По мнению Д.Б. Эльконина, учитель является носителем социально заданных норм и правил. Также отношение учителя определяет статусное место ребенка и влияет на успешность общения со сверстниками. </w:t>
      </w:r>
    </w:p>
    <w:p w:rsidR="008B4E3A" w:rsidRPr="008B4E3A" w:rsidRDefault="008B4E3A" w:rsidP="008B4E3A">
      <w:pPr>
        <w:widowControl/>
        <w:shd w:val="clear" w:color="auto" w:fill="FFFFFF"/>
        <w:autoSpaceDE/>
        <w:autoSpaceDN/>
        <w:ind w:firstLine="708"/>
        <w:jc w:val="both"/>
        <w:rPr>
          <w:color w:val="000000"/>
          <w:sz w:val="28"/>
          <w:szCs w:val="28"/>
          <w:lang w:bidi="ar-SA"/>
        </w:rPr>
      </w:pPr>
      <w:r w:rsidRPr="008B4E3A">
        <w:rPr>
          <w:color w:val="000000"/>
          <w:sz w:val="28"/>
          <w:szCs w:val="28"/>
          <w:lang w:bidi="ar-SA"/>
        </w:rPr>
        <w:t>В каждой детской группе есть дети</w:t>
      </w:r>
      <w:r>
        <w:rPr>
          <w:color w:val="000000"/>
          <w:sz w:val="28"/>
          <w:szCs w:val="28"/>
          <w:lang w:bidi="ar-SA"/>
        </w:rPr>
        <w:t>,</w:t>
      </w:r>
      <w:r w:rsidRPr="008B4E3A">
        <w:rPr>
          <w:color w:val="000000"/>
          <w:sz w:val="28"/>
          <w:szCs w:val="28"/>
          <w:lang w:bidi="ar-SA"/>
        </w:rPr>
        <w:t xml:space="preserve"> пользующиеся популярностью («звезды» и «предпочитаемые») и непопулярные дети («не предпочитаемые» и «аутсайдеры»). На популярность среди сверстников в младшем школьном возрасте влияют успехи в учебе, то, как о нем говорит учитель. Школьник начинает относиться к другому ребенку с позиции того, как ребенок относится к эталону, который вводит учитель [1].</w:t>
      </w:r>
    </w:p>
    <w:p w:rsidR="008B4E3A" w:rsidRPr="008B4E3A" w:rsidRDefault="008B4E3A" w:rsidP="008B4E3A">
      <w:pPr>
        <w:widowControl/>
        <w:autoSpaceDE/>
        <w:autoSpaceDN/>
        <w:ind w:firstLine="709"/>
        <w:jc w:val="both"/>
        <w:rPr>
          <w:rFonts w:eastAsia="Calibri"/>
          <w:color w:val="000000"/>
          <w:sz w:val="28"/>
          <w:szCs w:val="28"/>
          <w:lang w:eastAsia="en-US" w:bidi="ar-SA"/>
        </w:rPr>
      </w:pPr>
      <w:r w:rsidRPr="008B4E3A">
        <w:rPr>
          <w:rFonts w:eastAsia="Calibri"/>
          <w:color w:val="000000"/>
          <w:sz w:val="28"/>
          <w:szCs w:val="28"/>
          <w:lang w:eastAsia="en-US" w:bidi="ar-SA"/>
        </w:rPr>
        <w:t xml:space="preserve">В формировании гуманистических отношений важную роль играют личностные установки учителя. </w:t>
      </w:r>
      <w:r>
        <w:rPr>
          <w:rFonts w:eastAsia="Calibri"/>
          <w:color w:val="000000"/>
          <w:sz w:val="28"/>
          <w:szCs w:val="28"/>
          <w:lang w:eastAsia="en-US" w:bidi="ar-SA"/>
        </w:rPr>
        <w:t xml:space="preserve">Карл Роджерс </w:t>
      </w:r>
      <w:r w:rsidRPr="008B4E3A">
        <w:rPr>
          <w:rFonts w:eastAsia="Calibri"/>
          <w:color w:val="000000"/>
          <w:sz w:val="28"/>
          <w:szCs w:val="28"/>
          <w:lang w:eastAsia="en-US" w:bidi="ar-SA"/>
        </w:rPr>
        <w:t>выделяет следующие педагогические установки:</w:t>
      </w:r>
    </w:p>
    <w:p w:rsidR="008B4E3A" w:rsidRPr="008B4E3A" w:rsidRDefault="008B4E3A" w:rsidP="008B4E3A">
      <w:pPr>
        <w:widowControl/>
        <w:autoSpaceDE/>
        <w:autoSpaceDN/>
        <w:ind w:firstLine="709"/>
        <w:jc w:val="both"/>
        <w:rPr>
          <w:rFonts w:eastAsia="Calibri"/>
          <w:color w:val="000000"/>
          <w:sz w:val="28"/>
          <w:szCs w:val="28"/>
          <w:lang w:eastAsia="en-US" w:bidi="ar-SA"/>
        </w:rPr>
      </w:pPr>
      <w:r w:rsidRPr="008B4E3A">
        <w:rPr>
          <w:rFonts w:eastAsia="Calibri"/>
          <w:color w:val="000000"/>
          <w:sz w:val="28"/>
          <w:szCs w:val="28"/>
          <w:lang w:eastAsia="en-US" w:bidi="ar-SA"/>
        </w:rPr>
        <w:t>- способность учителя к открытому выражению своих мыслей, чувств, пережив</w:t>
      </w:r>
      <w:r>
        <w:rPr>
          <w:rFonts w:eastAsia="Calibri"/>
          <w:color w:val="000000"/>
          <w:sz w:val="28"/>
          <w:szCs w:val="28"/>
          <w:lang w:eastAsia="en-US" w:bidi="ar-SA"/>
        </w:rPr>
        <w:t xml:space="preserve">аний в межличностном общении с </w:t>
      </w:r>
      <w:r w:rsidRPr="008B4E3A">
        <w:rPr>
          <w:rFonts w:eastAsia="Calibri"/>
          <w:color w:val="000000"/>
          <w:sz w:val="28"/>
          <w:szCs w:val="28"/>
          <w:lang w:eastAsia="en-US" w:bidi="ar-SA"/>
        </w:rPr>
        <w:t>обучающимися;</w:t>
      </w:r>
    </w:p>
    <w:p w:rsidR="008B4E3A" w:rsidRPr="008B4E3A" w:rsidRDefault="008B4E3A" w:rsidP="008B4E3A">
      <w:pPr>
        <w:widowControl/>
        <w:autoSpaceDE/>
        <w:autoSpaceDN/>
        <w:ind w:firstLine="709"/>
        <w:jc w:val="both"/>
        <w:rPr>
          <w:rFonts w:eastAsia="Calibri"/>
          <w:color w:val="000000"/>
          <w:sz w:val="28"/>
          <w:szCs w:val="28"/>
          <w:lang w:eastAsia="en-US" w:bidi="ar-SA"/>
        </w:rPr>
      </w:pPr>
      <w:r w:rsidRPr="008B4E3A">
        <w:rPr>
          <w:rFonts w:eastAsia="Calibri"/>
          <w:color w:val="000000"/>
          <w:sz w:val="28"/>
          <w:szCs w:val="28"/>
          <w:lang w:eastAsia="en-US" w:bidi="ar-SA"/>
        </w:rPr>
        <w:t xml:space="preserve">- выражение внутренней уверенности учителя в возможностях и способностях каждого ученика; </w:t>
      </w:r>
    </w:p>
    <w:p w:rsidR="008B4E3A" w:rsidRPr="008B4E3A" w:rsidRDefault="008B4E3A" w:rsidP="008B4E3A">
      <w:pPr>
        <w:widowControl/>
        <w:autoSpaceDE/>
        <w:autoSpaceDN/>
        <w:ind w:firstLine="708"/>
        <w:jc w:val="both"/>
        <w:rPr>
          <w:rFonts w:eastAsia="Calibri"/>
          <w:color w:val="000000"/>
          <w:sz w:val="28"/>
          <w:szCs w:val="28"/>
          <w:lang w:eastAsia="en-US" w:bidi="ar-SA"/>
        </w:rPr>
      </w:pPr>
      <w:r w:rsidRPr="008B4E3A">
        <w:rPr>
          <w:rFonts w:eastAsia="Calibri"/>
          <w:color w:val="000000"/>
          <w:sz w:val="28"/>
          <w:szCs w:val="28"/>
          <w:lang w:eastAsia="en-US" w:bidi="ar-SA"/>
        </w:rPr>
        <w:t>-  оценка поведения, реакций, действий и поступков учителем с точки зрения обучающегося [4].</w:t>
      </w:r>
    </w:p>
    <w:p w:rsidR="008B4E3A" w:rsidRPr="008B4E3A" w:rsidRDefault="008B4E3A" w:rsidP="008B4E3A">
      <w:pPr>
        <w:widowControl/>
        <w:autoSpaceDE/>
        <w:autoSpaceDN/>
        <w:ind w:firstLine="709"/>
        <w:jc w:val="both"/>
        <w:rPr>
          <w:rFonts w:eastAsia="Calibri"/>
          <w:color w:val="000000"/>
          <w:sz w:val="28"/>
          <w:szCs w:val="28"/>
          <w:lang w:eastAsia="en-US" w:bidi="ar-SA"/>
        </w:rPr>
      </w:pPr>
      <w:r w:rsidRPr="008B4E3A">
        <w:rPr>
          <w:rFonts w:eastAsia="Calibri"/>
          <w:color w:val="000000"/>
          <w:sz w:val="28"/>
          <w:szCs w:val="28"/>
          <w:lang w:eastAsia="en-US" w:bidi="ar-SA"/>
        </w:rPr>
        <w:t>Младший школьный возраст является наиболее оптимальным периодом для формирования гуманистических отношений. В данный возрастной период происходит интенсивное усвоение ребенком этических правил, норм и принципов, нравственных форм поведения и чувств. Ребенок уже самостоятельно контролирует свое поведение, берет ответственность за свои поступки и решения.</w:t>
      </w:r>
    </w:p>
    <w:p w:rsidR="008B4E3A" w:rsidRPr="008B4E3A" w:rsidRDefault="008B4E3A" w:rsidP="008B4E3A">
      <w:pPr>
        <w:widowControl/>
        <w:autoSpaceDE/>
        <w:autoSpaceDN/>
        <w:ind w:firstLine="708"/>
        <w:jc w:val="both"/>
        <w:rPr>
          <w:rFonts w:eastAsia="Calibri"/>
          <w:color w:val="000000"/>
          <w:sz w:val="28"/>
          <w:szCs w:val="28"/>
          <w:lang w:eastAsia="en-US" w:bidi="ar-SA"/>
        </w:rPr>
      </w:pPr>
      <w:r w:rsidRPr="008B4E3A">
        <w:rPr>
          <w:rFonts w:eastAsia="Calibri"/>
          <w:color w:val="000000"/>
          <w:sz w:val="28"/>
          <w:szCs w:val="28"/>
          <w:lang w:eastAsia="en-US" w:bidi="ar-SA"/>
        </w:rPr>
        <w:t>В различных вариантах группового взаимодействия (работа в парах, группах постоянного и сменного состава) происходит формирование гуманистических отношений в коллективе младших школьников.</w:t>
      </w:r>
    </w:p>
    <w:p w:rsidR="008B4E3A" w:rsidRPr="008B4E3A" w:rsidRDefault="008B4E3A" w:rsidP="008B4E3A">
      <w:pPr>
        <w:widowControl/>
        <w:autoSpaceDE/>
        <w:autoSpaceDN/>
        <w:ind w:firstLine="708"/>
        <w:jc w:val="both"/>
        <w:rPr>
          <w:rFonts w:eastAsia="Calibri"/>
          <w:color w:val="000000"/>
          <w:sz w:val="28"/>
          <w:szCs w:val="28"/>
          <w:lang w:eastAsia="en-US" w:bidi="ar-SA"/>
        </w:rPr>
      </w:pPr>
      <w:r w:rsidRPr="008B4E3A">
        <w:rPr>
          <w:rFonts w:eastAsia="Calibri"/>
          <w:color w:val="000000"/>
          <w:sz w:val="28"/>
          <w:szCs w:val="28"/>
          <w:lang w:eastAsia="en-US" w:bidi="ar-SA"/>
        </w:rPr>
        <w:t>Выбор методов и приемов формирования гуманистических отношений зависит от возраста обучающихся и их жизненного опыта. Как известно, дошкольники и дети младшего школьного возраста активно участвуют в различных волонтерских акциях, стараются делать добрые дела. Поэтому необходимо организовывать общественно - значимую, понятную детям для формирования гуманистических отношений в коллективе.</w:t>
      </w:r>
    </w:p>
    <w:p w:rsidR="008B4E3A" w:rsidRPr="008B4E3A" w:rsidRDefault="008B4E3A" w:rsidP="008B4E3A">
      <w:pPr>
        <w:widowControl/>
        <w:autoSpaceDE/>
        <w:autoSpaceDN/>
        <w:ind w:firstLine="709"/>
        <w:jc w:val="both"/>
        <w:rPr>
          <w:rFonts w:eastAsia="Calibri"/>
          <w:color w:val="000000"/>
          <w:sz w:val="28"/>
          <w:szCs w:val="28"/>
          <w:lang w:eastAsia="en-US" w:bidi="ar-SA"/>
        </w:rPr>
      </w:pPr>
      <w:r w:rsidRPr="008B4E3A">
        <w:rPr>
          <w:rFonts w:eastAsia="Calibri"/>
          <w:color w:val="000000"/>
          <w:sz w:val="28"/>
          <w:szCs w:val="28"/>
          <w:lang w:eastAsia="en-US" w:bidi="ar-SA"/>
        </w:rPr>
        <w:t xml:space="preserve">Эффективные методы формирования гуманистических отношений – это, прежде всего методы формирования сознания: рассказ, разъяснение, пример, этическая беседа. И методы организации воспитания в деятельности: коммуникативные упражнения, поручение, педагогическое требование (в прямой и </w:t>
      </w:r>
      <w:r w:rsidRPr="008B4E3A">
        <w:rPr>
          <w:rFonts w:eastAsia="Calibri"/>
          <w:color w:val="000000"/>
          <w:sz w:val="28"/>
          <w:szCs w:val="28"/>
          <w:lang w:eastAsia="en-US" w:bidi="ar-SA"/>
        </w:rPr>
        <w:lastRenderedPageBreak/>
        <w:t>косвенной форме). Большинство педагогов относят к методам формирования гуманистических отношений и методы стимулирования, такие как: поощрение, одобрение, предоставление режима доверия, поручение почетных обязанностей: как целому классу, так и микрогруппе учеников</w:t>
      </w:r>
      <w:r w:rsidRPr="008B4E3A">
        <w:rPr>
          <w:rFonts w:eastAsia="Calibri"/>
          <w:color w:val="000000"/>
          <w:sz w:val="28"/>
          <w:szCs w:val="27"/>
          <w:lang w:eastAsia="en-US" w:bidi="ar-SA"/>
        </w:rPr>
        <w:t xml:space="preserve"> [2].</w:t>
      </w:r>
    </w:p>
    <w:p w:rsidR="008B4E3A" w:rsidRPr="008B4E3A" w:rsidRDefault="008B4E3A" w:rsidP="008B4E3A">
      <w:pPr>
        <w:widowControl/>
        <w:autoSpaceDE/>
        <w:autoSpaceDN/>
        <w:ind w:firstLine="708"/>
        <w:jc w:val="both"/>
        <w:rPr>
          <w:rFonts w:eastAsia="Calibri"/>
          <w:color w:val="000000"/>
          <w:sz w:val="28"/>
          <w:szCs w:val="28"/>
          <w:lang w:eastAsia="en-US" w:bidi="ar-SA"/>
        </w:rPr>
      </w:pPr>
      <w:r w:rsidRPr="008B4E3A">
        <w:rPr>
          <w:rFonts w:eastAsia="Calibri"/>
          <w:color w:val="000000"/>
          <w:sz w:val="28"/>
          <w:szCs w:val="28"/>
          <w:lang w:eastAsia="en-US" w:bidi="ar-SA"/>
        </w:rPr>
        <w:t>Анализируя опыт учителей начальных классов, можно выделить следующие виды и формы работы по формированию гуманистических отношений в коллективе:</w:t>
      </w:r>
    </w:p>
    <w:p w:rsidR="008B4E3A" w:rsidRPr="008B4E3A" w:rsidRDefault="008B4E3A" w:rsidP="008B4E3A">
      <w:pPr>
        <w:widowControl/>
        <w:autoSpaceDE/>
        <w:autoSpaceDN/>
        <w:ind w:firstLine="709"/>
        <w:jc w:val="both"/>
        <w:rPr>
          <w:rFonts w:eastAsia="Calibri"/>
          <w:color w:val="000000"/>
          <w:sz w:val="28"/>
          <w:szCs w:val="28"/>
          <w:lang w:eastAsia="en-US" w:bidi="ar-SA"/>
        </w:rPr>
      </w:pPr>
      <w:r w:rsidRPr="008B4E3A">
        <w:rPr>
          <w:rFonts w:eastAsia="Calibri"/>
          <w:color w:val="000000"/>
          <w:sz w:val="28"/>
          <w:szCs w:val="28"/>
          <w:lang w:eastAsia="en-US" w:bidi="ar-SA"/>
        </w:rPr>
        <w:t>- создание воспитывающих ситуаций, ролевые игры, их обсуждение;</w:t>
      </w:r>
    </w:p>
    <w:p w:rsidR="008B4E3A" w:rsidRPr="008B4E3A" w:rsidRDefault="008B4E3A" w:rsidP="008B4E3A">
      <w:pPr>
        <w:widowControl/>
        <w:autoSpaceDE/>
        <w:autoSpaceDN/>
        <w:ind w:firstLine="709"/>
        <w:jc w:val="both"/>
        <w:rPr>
          <w:rFonts w:eastAsia="Calibri"/>
          <w:color w:val="000000"/>
          <w:sz w:val="28"/>
          <w:szCs w:val="28"/>
          <w:lang w:eastAsia="en-US" w:bidi="ar-SA"/>
        </w:rPr>
      </w:pPr>
      <w:r w:rsidRPr="008B4E3A">
        <w:rPr>
          <w:rFonts w:eastAsia="Calibri"/>
          <w:color w:val="000000"/>
          <w:sz w:val="28"/>
          <w:szCs w:val="28"/>
          <w:lang w:eastAsia="en-US" w:bidi="ar-SA"/>
        </w:rPr>
        <w:t>- классные часы с примерной тематикой: «Добро это…», «Как вести себя, чтобы понимали тебя», «Дружба крепкая», «Я и другие», «Вместе мы сила» и др.;</w:t>
      </w:r>
    </w:p>
    <w:p w:rsidR="008B4E3A" w:rsidRPr="008B4E3A" w:rsidRDefault="008B4E3A" w:rsidP="008B4E3A">
      <w:pPr>
        <w:widowControl/>
        <w:autoSpaceDE/>
        <w:autoSpaceDN/>
        <w:ind w:firstLine="709"/>
        <w:jc w:val="both"/>
        <w:rPr>
          <w:rFonts w:eastAsia="Calibri"/>
          <w:color w:val="000000"/>
          <w:sz w:val="28"/>
          <w:szCs w:val="28"/>
          <w:lang w:eastAsia="en-US" w:bidi="ar-SA"/>
        </w:rPr>
      </w:pPr>
      <w:r w:rsidRPr="008B4E3A">
        <w:rPr>
          <w:rFonts w:eastAsia="Calibri"/>
          <w:color w:val="000000"/>
          <w:sz w:val="28"/>
          <w:szCs w:val="28"/>
          <w:lang w:eastAsia="en-US" w:bidi="ar-SA"/>
        </w:rPr>
        <w:t>- оформление класса к новогодним праздникам, оформление стенгазеты – такие задания можно поручать как всему классу, так и отдельным микрогруппам;</w:t>
      </w:r>
    </w:p>
    <w:p w:rsidR="008B4E3A" w:rsidRPr="008B4E3A" w:rsidRDefault="008B4E3A" w:rsidP="008B4E3A">
      <w:pPr>
        <w:widowControl/>
        <w:autoSpaceDE/>
        <w:autoSpaceDN/>
        <w:ind w:firstLine="709"/>
        <w:jc w:val="both"/>
        <w:rPr>
          <w:rFonts w:eastAsia="Calibri"/>
          <w:color w:val="000000"/>
          <w:sz w:val="28"/>
          <w:szCs w:val="28"/>
          <w:lang w:eastAsia="en-US" w:bidi="ar-SA"/>
        </w:rPr>
      </w:pPr>
      <w:r w:rsidRPr="008B4E3A">
        <w:rPr>
          <w:rFonts w:eastAsia="Calibri"/>
          <w:color w:val="000000"/>
          <w:sz w:val="28"/>
          <w:szCs w:val="28"/>
          <w:lang w:eastAsia="en-US" w:bidi="ar-SA"/>
        </w:rPr>
        <w:t>- коллективно-творческие дела, спортивные праздники, акции, субботники;</w:t>
      </w:r>
    </w:p>
    <w:p w:rsidR="008B4E3A" w:rsidRPr="008B4E3A" w:rsidRDefault="008B4E3A" w:rsidP="008B4E3A">
      <w:pPr>
        <w:widowControl/>
        <w:autoSpaceDE/>
        <w:autoSpaceDN/>
        <w:ind w:firstLine="709"/>
        <w:jc w:val="both"/>
        <w:rPr>
          <w:rFonts w:eastAsia="Calibri"/>
          <w:color w:val="000000"/>
          <w:sz w:val="28"/>
          <w:szCs w:val="28"/>
          <w:lang w:eastAsia="en-US" w:bidi="ar-SA"/>
        </w:rPr>
      </w:pPr>
      <w:r w:rsidRPr="008B4E3A">
        <w:rPr>
          <w:rFonts w:eastAsia="Calibri"/>
          <w:color w:val="000000"/>
          <w:sz w:val="28"/>
          <w:szCs w:val="28"/>
          <w:lang w:eastAsia="en-US" w:bidi="ar-SA"/>
        </w:rPr>
        <w:t>- организация проектной деятельности;</w:t>
      </w:r>
    </w:p>
    <w:p w:rsidR="008B4E3A" w:rsidRPr="008B4E3A" w:rsidRDefault="008B4E3A" w:rsidP="008B4E3A">
      <w:pPr>
        <w:widowControl/>
        <w:autoSpaceDE/>
        <w:autoSpaceDN/>
        <w:ind w:firstLine="709"/>
        <w:jc w:val="both"/>
        <w:rPr>
          <w:rFonts w:eastAsia="Calibri"/>
          <w:color w:val="000000"/>
          <w:sz w:val="28"/>
          <w:szCs w:val="28"/>
          <w:lang w:eastAsia="en-US" w:bidi="ar-SA"/>
        </w:rPr>
      </w:pPr>
      <w:r w:rsidRPr="008B4E3A">
        <w:rPr>
          <w:rFonts w:eastAsia="Calibri"/>
          <w:color w:val="000000"/>
          <w:sz w:val="28"/>
          <w:szCs w:val="28"/>
          <w:lang w:eastAsia="en-US" w:bidi="ar-SA"/>
        </w:rPr>
        <w:t>- тренинги, дидактические игры, работа в группах сменного состава для выработки умения общаться;</w:t>
      </w:r>
    </w:p>
    <w:p w:rsidR="008B4E3A" w:rsidRPr="008B4E3A" w:rsidRDefault="008B4E3A" w:rsidP="008B4E3A">
      <w:pPr>
        <w:widowControl/>
        <w:autoSpaceDE/>
        <w:autoSpaceDN/>
        <w:ind w:firstLine="709"/>
        <w:jc w:val="both"/>
        <w:rPr>
          <w:rFonts w:eastAsia="Calibri"/>
          <w:color w:val="000000"/>
          <w:sz w:val="28"/>
          <w:szCs w:val="28"/>
          <w:lang w:eastAsia="en-US" w:bidi="ar-SA"/>
        </w:rPr>
      </w:pPr>
      <w:r w:rsidRPr="008B4E3A">
        <w:rPr>
          <w:rFonts w:eastAsia="Calibri"/>
          <w:color w:val="000000"/>
          <w:sz w:val="28"/>
          <w:szCs w:val="28"/>
          <w:lang w:eastAsia="en-US" w:bidi="ar-SA"/>
        </w:rPr>
        <w:t>- различные системы поощрения: купон на пятерку (например, группе, которая ответственно отнеслась к украшению класса);</w:t>
      </w:r>
    </w:p>
    <w:p w:rsidR="008B4E3A" w:rsidRPr="008B4E3A" w:rsidRDefault="008B4E3A" w:rsidP="008B4E3A">
      <w:pPr>
        <w:widowControl/>
        <w:autoSpaceDE/>
        <w:autoSpaceDN/>
        <w:ind w:firstLine="709"/>
        <w:jc w:val="both"/>
        <w:rPr>
          <w:rFonts w:eastAsia="Calibri"/>
          <w:color w:val="000000"/>
          <w:sz w:val="28"/>
          <w:szCs w:val="28"/>
          <w:lang w:eastAsia="en-US" w:bidi="ar-SA"/>
        </w:rPr>
      </w:pPr>
      <w:r w:rsidRPr="008B4E3A">
        <w:rPr>
          <w:rFonts w:eastAsia="Calibri"/>
          <w:color w:val="000000"/>
          <w:sz w:val="28"/>
          <w:szCs w:val="28"/>
          <w:lang w:eastAsia="en-US" w:bidi="ar-SA"/>
        </w:rPr>
        <w:t>- чтение рассказов и сказок, их обсуждение и разработка предложений по выходам из ситуаций; [6, с.3].</w:t>
      </w:r>
    </w:p>
    <w:p w:rsidR="008B4E3A" w:rsidRPr="008B4E3A" w:rsidRDefault="008B4E3A" w:rsidP="008B4E3A">
      <w:pPr>
        <w:widowControl/>
        <w:autoSpaceDE/>
        <w:autoSpaceDN/>
        <w:ind w:firstLine="708"/>
        <w:jc w:val="both"/>
        <w:rPr>
          <w:rFonts w:eastAsia="Calibri"/>
          <w:color w:val="000000"/>
          <w:sz w:val="28"/>
          <w:szCs w:val="28"/>
          <w:shd w:val="clear" w:color="auto" w:fill="FFFFFF"/>
          <w:lang w:eastAsia="en-US" w:bidi="ar-SA"/>
        </w:rPr>
      </w:pPr>
      <w:r w:rsidRPr="008B4E3A">
        <w:rPr>
          <w:rFonts w:eastAsia="Calibri"/>
          <w:color w:val="000000"/>
          <w:sz w:val="28"/>
          <w:szCs w:val="28"/>
          <w:lang w:eastAsia="en-US" w:bidi="ar-SA"/>
        </w:rPr>
        <w:t>Таким образом, процесс формирования гуманистических отношений в коллективе младших школьников, представляет собой непрерывную организацию деятельности с использованием методов, форм и приемов, характерных для данного вида взаимодействия. Именно умение взаимодействовать с коллективом, быть его частью и при этом оставаться собой, одно из важных.</w:t>
      </w:r>
      <w:r w:rsidRPr="008B4E3A">
        <w:rPr>
          <w:rFonts w:eastAsia="Calibri"/>
          <w:color w:val="000000"/>
          <w:sz w:val="28"/>
          <w:szCs w:val="28"/>
          <w:shd w:val="clear" w:color="auto" w:fill="FFFFFF"/>
          <w:lang w:eastAsia="en-US" w:bidi="ar-SA"/>
        </w:rPr>
        <w:t xml:space="preserve">  Ведь путь, ведущий к духовно-нравственному подъему личности человека, — не только создание адекватных условий на каждой ступени образования, но и умение взаимодействовать с другими социальными институтами.</w:t>
      </w:r>
    </w:p>
    <w:p w:rsidR="008B4E3A" w:rsidRPr="008B4E3A" w:rsidRDefault="008B4E3A" w:rsidP="008B4E3A">
      <w:pPr>
        <w:widowControl/>
        <w:autoSpaceDE/>
        <w:autoSpaceDN/>
        <w:ind w:firstLine="708"/>
        <w:jc w:val="both"/>
        <w:rPr>
          <w:rFonts w:eastAsia="Calibri"/>
          <w:color w:val="000000"/>
          <w:sz w:val="28"/>
          <w:szCs w:val="28"/>
          <w:shd w:val="clear" w:color="auto" w:fill="FFFFFF"/>
          <w:lang w:eastAsia="en-US" w:bidi="ar-SA"/>
        </w:rPr>
      </w:pPr>
    </w:p>
    <w:p w:rsidR="008B4E3A" w:rsidRPr="00A5407A" w:rsidRDefault="008B4E3A" w:rsidP="00A5407A">
      <w:pPr>
        <w:widowControl/>
        <w:autoSpaceDE/>
        <w:autoSpaceDN/>
        <w:ind w:firstLine="708"/>
        <w:jc w:val="center"/>
        <w:rPr>
          <w:rFonts w:eastAsia="Calibri"/>
          <w:b/>
          <w:color w:val="000000"/>
          <w:sz w:val="28"/>
          <w:szCs w:val="28"/>
          <w:lang w:eastAsia="en-US" w:bidi="ar-SA"/>
        </w:rPr>
      </w:pPr>
      <w:r w:rsidRPr="00A5407A">
        <w:rPr>
          <w:rFonts w:eastAsia="Calibri"/>
          <w:b/>
          <w:color w:val="000000"/>
          <w:sz w:val="28"/>
          <w:szCs w:val="28"/>
          <w:lang w:eastAsia="en-US" w:bidi="ar-SA"/>
        </w:rPr>
        <w:t>Список литературы</w:t>
      </w:r>
    </w:p>
    <w:p w:rsidR="008B4E3A" w:rsidRPr="008B4E3A" w:rsidRDefault="008B4E3A" w:rsidP="008B4E3A">
      <w:pPr>
        <w:widowControl/>
        <w:numPr>
          <w:ilvl w:val="0"/>
          <w:numId w:val="21"/>
        </w:numPr>
        <w:tabs>
          <w:tab w:val="left" w:pos="1134"/>
        </w:tabs>
        <w:autoSpaceDE/>
        <w:autoSpaceDN/>
        <w:spacing w:after="200" w:line="276" w:lineRule="auto"/>
        <w:ind w:left="0" w:firstLine="709"/>
        <w:contextualSpacing/>
        <w:jc w:val="both"/>
        <w:rPr>
          <w:rFonts w:eastAsia="Calibri"/>
          <w:color w:val="000000"/>
          <w:sz w:val="28"/>
          <w:szCs w:val="28"/>
          <w:lang w:eastAsia="en-US" w:bidi="ar-SA"/>
        </w:rPr>
      </w:pPr>
      <w:r w:rsidRPr="008B4E3A">
        <w:rPr>
          <w:rFonts w:eastAsia="Calibri"/>
          <w:color w:val="000000"/>
          <w:sz w:val="28"/>
          <w:szCs w:val="28"/>
          <w:lang w:eastAsia="en-US" w:bidi="ar-SA"/>
        </w:rPr>
        <w:t>Быкановская, Е. Диагностика и развитие коммуникативной компетентности детей младшего школьного возраста / Е. Быкановская, Г.Р. Хузеева,  А.А. Трошина // Владос, 2020. – 80.</w:t>
      </w:r>
    </w:p>
    <w:p w:rsidR="008B4E3A" w:rsidRPr="008B4E3A" w:rsidRDefault="008B4E3A" w:rsidP="008B4E3A">
      <w:pPr>
        <w:widowControl/>
        <w:numPr>
          <w:ilvl w:val="0"/>
          <w:numId w:val="21"/>
        </w:numPr>
        <w:tabs>
          <w:tab w:val="left" w:pos="1134"/>
        </w:tabs>
        <w:autoSpaceDE/>
        <w:autoSpaceDN/>
        <w:spacing w:after="200" w:line="276" w:lineRule="auto"/>
        <w:ind w:left="0" w:firstLine="709"/>
        <w:contextualSpacing/>
        <w:jc w:val="both"/>
        <w:rPr>
          <w:rFonts w:eastAsia="Calibri"/>
          <w:sz w:val="28"/>
          <w:szCs w:val="28"/>
          <w:lang w:eastAsia="en-US" w:bidi="ar-SA"/>
        </w:rPr>
      </w:pPr>
      <w:r w:rsidRPr="008B4E3A">
        <w:rPr>
          <w:rFonts w:eastAsia="Calibri"/>
          <w:sz w:val="28"/>
          <w:szCs w:val="28"/>
          <w:lang w:eastAsia="en-US" w:bidi="ar-SA"/>
        </w:rPr>
        <w:t xml:space="preserve">Кагуров, И.А. Нравственное развитие младших школьников в процессе воспитания / И.А. Кагуров// М.: Просвещение, 2018. – 213. </w:t>
      </w:r>
    </w:p>
    <w:p w:rsidR="008B4E3A" w:rsidRPr="008B4E3A" w:rsidRDefault="008B4E3A" w:rsidP="008B4E3A">
      <w:pPr>
        <w:widowControl/>
        <w:numPr>
          <w:ilvl w:val="0"/>
          <w:numId w:val="21"/>
        </w:numPr>
        <w:tabs>
          <w:tab w:val="left" w:pos="1134"/>
        </w:tabs>
        <w:autoSpaceDE/>
        <w:autoSpaceDN/>
        <w:spacing w:after="200" w:line="276" w:lineRule="auto"/>
        <w:ind w:left="0" w:firstLine="709"/>
        <w:contextualSpacing/>
        <w:jc w:val="both"/>
        <w:rPr>
          <w:rFonts w:eastAsia="Calibri"/>
          <w:color w:val="000000"/>
          <w:sz w:val="28"/>
          <w:szCs w:val="28"/>
          <w:lang w:eastAsia="en-US" w:bidi="ar-SA"/>
        </w:rPr>
      </w:pPr>
      <w:r w:rsidRPr="008B4E3A">
        <w:rPr>
          <w:rFonts w:eastAsia="Calibri"/>
          <w:color w:val="000000"/>
          <w:sz w:val="28"/>
          <w:szCs w:val="28"/>
          <w:lang w:eastAsia="en-US" w:bidi="ar-SA"/>
        </w:rPr>
        <w:t>Орлов, А. Б. Психология личности и сущности человека. Проекции, парадигмы, практика / А.Б. Орлов // М.: Академия, 2016. – 272.</w:t>
      </w:r>
    </w:p>
    <w:p w:rsidR="008B4E3A" w:rsidRPr="008B4E3A" w:rsidRDefault="008B4E3A" w:rsidP="008B4E3A">
      <w:pPr>
        <w:widowControl/>
        <w:numPr>
          <w:ilvl w:val="0"/>
          <w:numId w:val="21"/>
        </w:numPr>
        <w:tabs>
          <w:tab w:val="left" w:pos="1134"/>
        </w:tabs>
        <w:autoSpaceDE/>
        <w:autoSpaceDN/>
        <w:spacing w:after="200" w:line="276" w:lineRule="auto"/>
        <w:ind w:left="0" w:firstLine="709"/>
        <w:contextualSpacing/>
        <w:jc w:val="both"/>
        <w:rPr>
          <w:rFonts w:eastAsia="Calibri"/>
          <w:color w:val="000000"/>
          <w:sz w:val="28"/>
          <w:szCs w:val="28"/>
          <w:lang w:eastAsia="en-US" w:bidi="ar-SA"/>
        </w:rPr>
      </w:pPr>
      <w:r w:rsidRPr="008B4E3A">
        <w:rPr>
          <w:rFonts w:eastAsia="Calibri"/>
          <w:color w:val="000000"/>
          <w:sz w:val="28"/>
          <w:szCs w:val="28"/>
          <w:lang w:eastAsia="en-US" w:bidi="ar-SA"/>
        </w:rPr>
        <w:t>Рождерс, К. Р. Гуманистическая психология: теория и практика / К.Р. Роджерс // М.: МПСУ, 2016. – 456.</w:t>
      </w:r>
    </w:p>
    <w:p w:rsidR="008B4E3A" w:rsidRPr="008B4E3A" w:rsidRDefault="008B4E3A" w:rsidP="008B4E3A">
      <w:pPr>
        <w:widowControl/>
        <w:numPr>
          <w:ilvl w:val="0"/>
          <w:numId w:val="21"/>
        </w:numPr>
        <w:tabs>
          <w:tab w:val="left" w:pos="1134"/>
        </w:tabs>
        <w:autoSpaceDE/>
        <w:autoSpaceDN/>
        <w:spacing w:after="200" w:line="276" w:lineRule="auto"/>
        <w:ind w:left="0" w:firstLine="709"/>
        <w:contextualSpacing/>
        <w:jc w:val="both"/>
        <w:rPr>
          <w:rFonts w:eastAsia="Calibri"/>
          <w:color w:val="0D0D0D"/>
          <w:sz w:val="28"/>
          <w:szCs w:val="28"/>
          <w:lang w:eastAsia="en-US" w:bidi="ar-SA"/>
        </w:rPr>
      </w:pPr>
      <w:r w:rsidRPr="008B4E3A">
        <w:rPr>
          <w:rFonts w:eastAsia="Calibri"/>
          <w:color w:val="0D0D0D"/>
          <w:sz w:val="28"/>
          <w:szCs w:val="28"/>
          <w:lang w:eastAsia="en-US" w:bidi="ar-SA"/>
        </w:rPr>
        <w:t>Федеральный закон «Об образовании в Российской федерации». – М.: Проспект, 2013</w:t>
      </w:r>
      <w:r w:rsidR="008545F5">
        <w:rPr>
          <w:rFonts w:eastAsia="Calibri"/>
          <w:color w:val="0D0D0D"/>
          <w:sz w:val="28"/>
          <w:szCs w:val="28"/>
          <w:lang w:eastAsia="en-US" w:bidi="ar-SA"/>
        </w:rPr>
        <w:t>.</w:t>
      </w:r>
    </w:p>
    <w:p w:rsidR="008B4E3A" w:rsidRPr="008B4E3A" w:rsidRDefault="008B4E3A" w:rsidP="008B4E3A">
      <w:pPr>
        <w:widowControl/>
        <w:numPr>
          <w:ilvl w:val="0"/>
          <w:numId w:val="21"/>
        </w:numPr>
        <w:tabs>
          <w:tab w:val="left" w:pos="1134"/>
        </w:tabs>
        <w:autoSpaceDE/>
        <w:autoSpaceDN/>
        <w:spacing w:after="200" w:line="276" w:lineRule="auto"/>
        <w:ind w:left="0" w:firstLine="709"/>
        <w:contextualSpacing/>
        <w:jc w:val="both"/>
        <w:rPr>
          <w:rFonts w:eastAsia="Calibri"/>
          <w:bCs/>
          <w:color w:val="444444"/>
          <w:sz w:val="28"/>
          <w:szCs w:val="28"/>
          <w:shd w:val="clear" w:color="auto" w:fill="F9F8EF"/>
          <w:lang w:eastAsia="en-US" w:bidi="ar-SA"/>
        </w:rPr>
      </w:pPr>
      <w:r w:rsidRPr="008B4E3A">
        <w:rPr>
          <w:rFonts w:eastAsia="Calibri"/>
          <w:sz w:val="28"/>
          <w:szCs w:val="28"/>
          <w:lang w:eastAsia="en-US" w:bidi="ar-SA"/>
        </w:rPr>
        <w:t xml:space="preserve">Шапуленова, И.Н. Воспитание гуманности младших школьников [Электронный ресурс] / И.Н. Шапуленова //.- Социальная сеть работников </w:t>
      </w:r>
      <w:r w:rsidRPr="008B4E3A">
        <w:rPr>
          <w:rFonts w:eastAsia="Calibri"/>
          <w:sz w:val="28"/>
          <w:szCs w:val="28"/>
          <w:lang w:eastAsia="en-US" w:bidi="ar-SA"/>
        </w:rPr>
        <w:lastRenderedPageBreak/>
        <w:t>образования «Наша сеть».- Режим доступа:</w:t>
      </w:r>
      <w:r w:rsidRPr="008B4E3A">
        <w:rPr>
          <w:rFonts w:eastAsia="Calibri"/>
          <w:bCs/>
          <w:color w:val="444444"/>
          <w:sz w:val="28"/>
          <w:szCs w:val="28"/>
          <w:shd w:val="clear" w:color="auto" w:fill="F9F8EF"/>
          <w:lang w:eastAsia="en-US" w:bidi="ar-SA"/>
        </w:rPr>
        <w:t xml:space="preserve"> </w:t>
      </w:r>
      <w:hyperlink r:id="rId54" w:history="1">
        <w:r w:rsidRPr="008B4E3A">
          <w:rPr>
            <w:rFonts w:eastAsia="Calibri"/>
            <w:bCs/>
            <w:color w:val="0000FF"/>
            <w:sz w:val="28"/>
            <w:szCs w:val="28"/>
            <w:u w:val="single"/>
            <w:shd w:val="clear" w:color="auto" w:fill="F9F8EF"/>
            <w:lang w:eastAsia="en-US" w:bidi="ar-SA"/>
          </w:rPr>
          <w:t>https://nsportal.ru/nachalnaya-shkola/psikhologiya/2014/12/09/vospitanie-gumannosti-mladshikh-shkolnikov</w:t>
        </w:r>
      </w:hyperlink>
      <w:r w:rsidR="008545F5">
        <w:rPr>
          <w:rFonts w:eastAsia="Calibri"/>
          <w:bCs/>
          <w:color w:val="0000FF"/>
          <w:sz w:val="28"/>
          <w:szCs w:val="28"/>
          <w:u w:val="single"/>
          <w:shd w:val="clear" w:color="auto" w:fill="F9F8EF"/>
          <w:lang w:eastAsia="en-US" w:bidi="ar-SA"/>
        </w:rPr>
        <w:t>.</w:t>
      </w:r>
    </w:p>
    <w:p w:rsidR="008B4E3A" w:rsidRDefault="008B4E3A" w:rsidP="008545F5">
      <w:pPr>
        <w:widowControl/>
        <w:autoSpaceDE/>
        <w:autoSpaceDN/>
        <w:jc w:val="both"/>
        <w:rPr>
          <w:sz w:val="28"/>
          <w:szCs w:val="28"/>
          <w:lang w:bidi="ar-SA"/>
        </w:rPr>
      </w:pPr>
    </w:p>
    <w:p w:rsidR="008545F5" w:rsidRDefault="008545F5" w:rsidP="008545F5">
      <w:pPr>
        <w:widowControl/>
        <w:autoSpaceDE/>
        <w:autoSpaceDN/>
        <w:jc w:val="both"/>
        <w:rPr>
          <w:sz w:val="28"/>
          <w:szCs w:val="28"/>
          <w:lang w:bidi="ar-SA"/>
        </w:rPr>
      </w:pPr>
    </w:p>
    <w:p w:rsidR="00AC5D90" w:rsidRPr="00AC5D90" w:rsidRDefault="00AC5D90" w:rsidP="00AC5D90">
      <w:pPr>
        <w:widowControl/>
        <w:autoSpaceDE/>
        <w:autoSpaceDN/>
        <w:jc w:val="center"/>
        <w:rPr>
          <w:rFonts w:eastAsia="Calibri"/>
          <w:b/>
          <w:sz w:val="28"/>
          <w:szCs w:val="28"/>
          <w:lang w:eastAsia="en-US" w:bidi="ar-SA"/>
        </w:rPr>
      </w:pPr>
      <w:r w:rsidRPr="00AC5D90">
        <w:rPr>
          <w:rFonts w:eastAsia="Calibri"/>
          <w:b/>
          <w:sz w:val="28"/>
          <w:szCs w:val="28"/>
          <w:lang w:eastAsia="en-US" w:bidi="ar-SA"/>
        </w:rPr>
        <w:t>ПРОБЛЕМА ВЛИЯНИЯ ТЕЛЕВИДЕНИЯ НА ФОРМИРОВАНИЕ ЛИЧНОСТИ ДЕТЕЙ МЛАДШЕГО ШКОЛЬНОГО ВОЗРАСТА</w:t>
      </w:r>
    </w:p>
    <w:p w:rsidR="00AC5D90" w:rsidRPr="00AC5D90" w:rsidRDefault="00AC5D90" w:rsidP="00AC5D90">
      <w:pPr>
        <w:widowControl/>
        <w:autoSpaceDE/>
        <w:autoSpaceDN/>
        <w:jc w:val="center"/>
        <w:rPr>
          <w:rFonts w:eastAsia="Calibri"/>
          <w:b/>
          <w:i/>
          <w:sz w:val="28"/>
          <w:szCs w:val="28"/>
          <w:lang w:eastAsia="en-US" w:bidi="ar-SA"/>
        </w:rPr>
      </w:pPr>
      <w:r w:rsidRPr="00AC5D90">
        <w:rPr>
          <w:rFonts w:eastAsia="Calibri"/>
          <w:b/>
          <w:i/>
          <w:sz w:val="28"/>
          <w:szCs w:val="28"/>
          <w:lang w:eastAsia="en-US" w:bidi="ar-SA"/>
        </w:rPr>
        <w:t>Кононова Екатерина Викторовна</w:t>
      </w:r>
    </w:p>
    <w:p w:rsidR="00AC5D90" w:rsidRPr="00AC5D90" w:rsidRDefault="00AC5D90" w:rsidP="00AC5D90">
      <w:pPr>
        <w:widowControl/>
        <w:autoSpaceDE/>
        <w:autoSpaceDN/>
        <w:jc w:val="center"/>
        <w:rPr>
          <w:rFonts w:eastAsia="Calibri"/>
          <w:b/>
          <w:i/>
          <w:sz w:val="28"/>
          <w:szCs w:val="28"/>
          <w:lang w:eastAsia="en-US" w:bidi="ar-SA"/>
        </w:rPr>
      </w:pPr>
      <w:r w:rsidRPr="00AC5D90">
        <w:rPr>
          <w:rFonts w:eastAsia="Calibri"/>
          <w:b/>
          <w:i/>
          <w:sz w:val="28"/>
          <w:szCs w:val="28"/>
          <w:lang w:eastAsia="en-US" w:bidi="ar-SA"/>
        </w:rPr>
        <w:t>Бобрышева Ирина Сергеевна</w:t>
      </w:r>
    </w:p>
    <w:p w:rsidR="00AC5D90" w:rsidRPr="00AC5D90" w:rsidRDefault="00AC5D90" w:rsidP="00AC5D90">
      <w:pPr>
        <w:widowControl/>
        <w:autoSpaceDE/>
        <w:autoSpaceDN/>
        <w:jc w:val="center"/>
        <w:rPr>
          <w:rFonts w:eastAsia="Calibri"/>
          <w:i/>
          <w:sz w:val="28"/>
          <w:szCs w:val="28"/>
          <w:lang w:eastAsia="en-US" w:bidi="ar-SA"/>
        </w:rPr>
      </w:pPr>
      <w:r w:rsidRPr="00AC5D90">
        <w:rPr>
          <w:rFonts w:eastAsia="Calibri"/>
          <w:i/>
          <w:sz w:val="28"/>
          <w:szCs w:val="28"/>
          <w:lang w:eastAsia="en-US" w:bidi="ar-SA"/>
        </w:rPr>
        <w:t>ОБПОУ «Курский педагогический колледж», г. Курск, Россия</w:t>
      </w:r>
    </w:p>
    <w:p w:rsidR="00AC5D90" w:rsidRPr="00AC5D90" w:rsidRDefault="00AC5D90" w:rsidP="00AC5D90">
      <w:pPr>
        <w:widowControl/>
        <w:autoSpaceDE/>
        <w:autoSpaceDN/>
        <w:ind w:firstLine="708"/>
        <w:jc w:val="both"/>
        <w:rPr>
          <w:rFonts w:eastAsia="Calibri"/>
          <w:sz w:val="28"/>
          <w:szCs w:val="28"/>
          <w:lang w:eastAsia="en-US" w:bidi="ar-SA"/>
        </w:rPr>
      </w:pPr>
    </w:p>
    <w:p w:rsidR="00AC5D90" w:rsidRPr="00AC5D90" w:rsidRDefault="00AC5D90" w:rsidP="00AC5D90">
      <w:pPr>
        <w:widowControl/>
        <w:autoSpaceDE/>
        <w:autoSpaceDN/>
        <w:ind w:firstLine="708"/>
        <w:jc w:val="both"/>
        <w:rPr>
          <w:rFonts w:eastAsia="Calibri"/>
          <w:i/>
          <w:sz w:val="28"/>
          <w:szCs w:val="28"/>
          <w:lang w:eastAsia="en-US" w:bidi="ar-SA"/>
        </w:rPr>
      </w:pPr>
      <w:r w:rsidRPr="00AC5D90">
        <w:rPr>
          <w:rFonts w:eastAsia="Calibri"/>
          <w:i/>
          <w:sz w:val="28"/>
          <w:szCs w:val="28"/>
          <w:lang w:eastAsia="en-US" w:bidi="ar-SA"/>
        </w:rPr>
        <w:t>Аннотация: в данной статье рассматривается особенности позитивного и негативного влияния телевидения на формирование личности детей младшего школьного возраста.</w:t>
      </w:r>
    </w:p>
    <w:p w:rsidR="00AC5D90" w:rsidRPr="00AC5D90" w:rsidRDefault="00AC5D90" w:rsidP="00AC5D90">
      <w:pPr>
        <w:widowControl/>
        <w:autoSpaceDE/>
        <w:autoSpaceDN/>
        <w:ind w:firstLine="708"/>
        <w:jc w:val="both"/>
        <w:rPr>
          <w:rFonts w:eastAsia="Calibri"/>
          <w:sz w:val="28"/>
          <w:szCs w:val="28"/>
          <w:lang w:eastAsia="en-US" w:bidi="ar-SA"/>
        </w:rPr>
      </w:pPr>
    </w:p>
    <w:p w:rsidR="00AC5D90" w:rsidRPr="00AC5D90" w:rsidRDefault="00AC5D90" w:rsidP="00AC5D90">
      <w:pPr>
        <w:widowControl/>
        <w:autoSpaceDE/>
        <w:autoSpaceDN/>
        <w:ind w:firstLine="708"/>
        <w:jc w:val="both"/>
        <w:rPr>
          <w:rFonts w:eastAsia="Calibri"/>
          <w:sz w:val="28"/>
          <w:szCs w:val="28"/>
          <w:lang w:eastAsia="en-US" w:bidi="ar-SA"/>
        </w:rPr>
      </w:pPr>
      <w:r w:rsidRPr="00AC5D90">
        <w:rPr>
          <w:rFonts w:eastAsia="Calibri"/>
          <w:sz w:val="28"/>
          <w:szCs w:val="28"/>
          <w:lang w:eastAsia="en-US" w:bidi="ar-SA"/>
        </w:rPr>
        <w:t xml:space="preserve">Обеспечение духовно-нравственного развития и воспитания личности гражданина России является ключевой задачей современной государственной политики Российской Федерации. </w:t>
      </w:r>
    </w:p>
    <w:p w:rsidR="00AC5D90" w:rsidRPr="00AC5D90" w:rsidRDefault="00AC5D90" w:rsidP="00AC5D90">
      <w:pPr>
        <w:widowControl/>
        <w:autoSpaceDE/>
        <w:autoSpaceDN/>
        <w:ind w:firstLine="708"/>
        <w:jc w:val="both"/>
        <w:rPr>
          <w:rFonts w:eastAsia="Calibri"/>
          <w:sz w:val="28"/>
          <w:szCs w:val="28"/>
          <w:lang w:eastAsia="en-US" w:bidi="ar-SA"/>
        </w:rPr>
      </w:pPr>
      <w:r w:rsidRPr="00AC5D90">
        <w:rPr>
          <w:rFonts w:eastAsia="Calibri"/>
          <w:sz w:val="28"/>
          <w:szCs w:val="28"/>
          <w:lang w:eastAsia="en-US" w:bidi="ar-SA"/>
        </w:rPr>
        <w:t>Проблема духовно-нравственного развития и воспитания личности всегда была одной из актуальных, а в современных условиях она приобретает особое значение. </w:t>
      </w:r>
    </w:p>
    <w:p w:rsidR="00AC5D90" w:rsidRPr="00AC5D90" w:rsidRDefault="00AC5D90" w:rsidP="00AC5D90">
      <w:pPr>
        <w:widowControl/>
        <w:autoSpaceDE/>
        <w:autoSpaceDN/>
        <w:ind w:firstLine="708"/>
        <w:jc w:val="both"/>
        <w:rPr>
          <w:rFonts w:eastAsia="Calibri"/>
          <w:sz w:val="28"/>
          <w:szCs w:val="28"/>
          <w:lang w:eastAsia="en-US" w:bidi="ar-SA"/>
        </w:rPr>
      </w:pPr>
      <w:r w:rsidRPr="00AC5D90">
        <w:rPr>
          <w:rFonts w:eastAsia="Calibri"/>
          <w:sz w:val="28"/>
          <w:szCs w:val="28"/>
          <w:lang w:eastAsia="en-US" w:bidi="ar-SA"/>
        </w:rPr>
        <w:t>Детское телевидение – это часть специализированного телевидения, на которое возлагается миссия социализатора, воспитателя, педагога. Для детей актуально привитие патриотизма, общекультурных ценностей, формирование всесторонне развитой личности, воспитание нравственно и физически здорового поколения.</w:t>
      </w:r>
    </w:p>
    <w:p w:rsidR="00AC5D90" w:rsidRPr="00AC5D90" w:rsidRDefault="00AC5D90" w:rsidP="00AC5D90">
      <w:pPr>
        <w:widowControl/>
        <w:autoSpaceDE/>
        <w:autoSpaceDN/>
        <w:ind w:firstLine="708"/>
        <w:jc w:val="both"/>
        <w:rPr>
          <w:rFonts w:eastAsia="Calibri"/>
          <w:sz w:val="28"/>
          <w:szCs w:val="28"/>
          <w:lang w:eastAsia="en-US" w:bidi="ar-SA"/>
        </w:rPr>
      </w:pPr>
      <w:r w:rsidRPr="00AC5D90">
        <w:rPr>
          <w:rFonts w:eastAsia="Calibri"/>
          <w:sz w:val="28"/>
          <w:szCs w:val="28"/>
          <w:lang w:eastAsia="en-US" w:bidi="ar-SA"/>
        </w:rPr>
        <w:t>Телевидение способно не только управлять вкусами младших школьников, но и навязывать им свои «идеалы».</w:t>
      </w:r>
    </w:p>
    <w:p w:rsidR="00AC5D90" w:rsidRPr="00AC5D90" w:rsidRDefault="00AC5D90" w:rsidP="00AC5D90">
      <w:pPr>
        <w:widowControl/>
        <w:autoSpaceDE/>
        <w:autoSpaceDN/>
        <w:ind w:firstLine="708"/>
        <w:jc w:val="both"/>
        <w:rPr>
          <w:rFonts w:eastAsia="Calibri"/>
          <w:sz w:val="28"/>
          <w:szCs w:val="28"/>
          <w:lang w:eastAsia="en-US" w:bidi="ar-SA"/>
        </w:rPr>
      </w:pPr>
      <w:r w:rsidRPr="00AC5D90">
        <w:rPr>
          <w:rFonts w:eastAsia="Calibri"/>
          <w:sz w:val="28"/>
          <w:szCs w:val="28"/>
          <w:lang w:eastAsia="en-US" w:bidi="ar-SA"/>
        </w:rPr>
        <w:t>В последнее время у нынешнего поколения значительно снизились такие важные компоненты развития личности, как интерес и мотивация к деятельности. Последние психологические исследования показали, что наши дети получают иные ценностные ориентиры, нежели их сверстники 15 - 20 лет назад. К примеру, сегодня школьник уже иначе понимает слово дружба: если раньше друга выбирали по определенным личным качествам (смелость, ответственность, умение хранить тайну и др.), то теперь выбор зачастую определяет наличие у потенциального товарища последней модели сотового телефона или компьютера.</w:t>
      </w:r>
    </w:p>
    <w:p w:rsidR="00AC5D90" w:rsidRPr="00AC5D90" w:rsidRDefault="00AC5D90" w:rsidP="00AC5D90">
      <w:pPr>
        <w:widowControl/>
        <w:autoSpaceDE/>
        <w:autoSpaceDN/>
        <w:ind w:firstLine="708"/>
        <w:jc w:val="both"/>
        <w:rPr>
          <w:rFonts w:eastAsia="Calibri"/>
          <w:sz w:val="28"/>
          <w:szCs w:val="28"/>
          <w:lang w:eastAsia="en-US" w:bidi="ar-SA"/>
        </w:rPr>
      </w:pPr>
      <w:r w:rsidRPr="00AC5D90">
        <w:rPr>
          <w:rFonts w:eastAsia="Calibri"/>
          <w:sz w:val="28"/>
          <w:szCs w:val="28"/>
          <w:lang w:eastAsia="en-US" w:bidi="ar-SA"/>
        </w:rPr>
        <w:t>Телевидение, может нанести существенный вред физическому и психологическому здоровью младшего школьника, очевиден. Отрицательное влияние телевидения искажает формирующуюся личность младшего школьника, способствуя его распаду, подавляя свободу его мировоззренческого выбора [1].</w:t>
      </w:r>
    </w:p>
    <w:p w:rsidR="00AC5D90" w:rsidRPr="00AC5D90" w:rsidRDefault="00AC5D90" w:rsidP="00AC5D90">
      <w:pPr>
        <w:widowControl/>
        <w:autoSpaceDE/>
        <w:autoSpaceDN/>
        <w:ind w:firstLine="708"/>
        <w:jc w:val="both"/>
        <w:rPr>
          <w:rFonts w:eastAsia="Calibri"/>
          <w:sz w:val="28"/>
          <w:szCs w:val="28"/>
          <w:lang w:eastAsia="en-US" w:bidi="ar-SA"/>
        </w:rPr>
      </w:pPr>
      <w:r w:rsidRPr="00AC5D90">
        <w:rPr>
          <w:rFonts w:eastAsia="Calibri"/>
          <w:sz w:val="28"/>
          <w:szCs w:val="28"/>
          <w:lang w:eastAsia="en-US" w:bidi="ar-SA"/>
        </w:rPr>
        <w:t>Через телевидение внедряются ценности и модели поведения, санкционируемые или несанкционируемые обществом, взаимное влияние структур видеокультуры и доминирующих ценностей молодежной среды.</w:t>
      </w:r>
    </w:p>
    <w:p w:rsidR="00AC5D90" w:rsidRPr="00AC5D90" w:rsidRDefault="00AC5D90" w:rsidP="00AC5D90">
      <w:pPr>
        <w:widowControl/>
        <w:autoSpaceDE/>
        <w:autoSpaceDN/>
        <w:ind w:firstLine="708"/>
        <w:jc w:val="both"/>
        <w:rPr>
          <w:rFonts w:eastAsia="Calibri"/>
          <w:sz w:val="28"/>
          <w:szCs w:val="28"/>
          <w:lang w:eastAsia="en-US" w:bidi="ar-SA"/>
        </w:rPr>
      </w:pPr>
      <w:r w:rsidRPr="00AC5D90">
        <w:rPr>
          <w:rFonts w:eastAsia="Calibri"/>
          <w:sz w:val="28"/>
          <w:szCs w:val="28"/>
          <w:lang w:eastAsia="en-US" w:bidi="ar-SA"/>
        </w:rPr>
        <w:t xml:space="preserve">Влияние видеокультуры на духовно-нравственное воспитание детей нельзя оценить однозначно. С одной стороны, их коммерциализация приводит к преобладанию на телеэкранах, рекламы, агрессивного воздействия и т.д. С другой </w:t>
      </w:r>
      <w:r w:rsidRPr="00AC5D90">
        <w:rPr>
          <w:rFonts w:eastAsia="Calibri"/>
          <w:sz w:val="28"/>
          <w:szCs w:val="28"/>
          <w:lang w:eastAsia="en-US" w:bidi="ar-SA"/>
        </w:rPr>
        <w:lastRenderedPageBreak/>
        <w:t>стороны, появление новых типов видеопрограмм помогает детям как в занятиях, так и в расширении кругозора, открывая совершенно новые горизонты знания. Кроме того, телевидение обладает мощным потенциалом знакомства ребенка с другими культурами и жизненными стилями, отличными от их собственных, обладающих непривычными эстетическими характеристиками [2].</w:t>
      </w:r>
    </w:p>
    <w:p w:rsidR="00AC5D90" w:rsidRPr="00AC5D90" w:rsidRDefault="00AC5D90" w:rsidP="00AC5D90">
      <w:pPr>
        <w:widowControl/>
        <w:autoSpaceDE/>
        <w:autoSpaceDN/>
        <w:ind w:firstLine="708"/>
        <w:jc w:val="both"/>
        <w:rPr>
          <w:rFonts w:eastAsia="Calibri"/>
          <w:sz w:val="28"/>
          <w:szCs w:val="28"/>
          <w:lang w:eastAsia="en-US" w:bidi="ar-SA"/>
        </w:rPr>
      </w:pPr>
      <w:r w:rsidRPr="00AC5D90">
        <w:rPr>
          <w:rFonts w:eastAsia="Calibri"/>
          <w:sz w:val="28"/>
          <w:szCs w:val="28"/>
          <w:lang w:eastAsia="en-US" w:bidi="ar-SA"/>
        </w:rPr>
        <w:t xml:space="preserve">Основными видами детского телевизионного контента являются: полнометражные и короткометражные анимационные и художественные фильмы, мультипликационные и игровые сериалы, телевизионные программы (в т. ч. созданные с помощью компьютерной графики). </w:t>
      </w:r>
    </w:p>
    <w:p w:rsidR="00AC5D90" w:rsidRPr="00AC5D90" w:rsidRDefault="00AC5D90" w:rsidP="00AC5D90">
      <w:pPr>
        <w:widowControl/>
        <w:autoSpaceDE/>
        <w:autoSpaceDN/>
        <w:ind w:firstLine="708"/>
        <w:jc w:val="both"/>
        <w:rPr>
          <w:rFonts w:eastAsia="Calibri"/>
          <w:sz w:val="28"/>
          <w:szCs w:val="28"/>
          <w:lang w:eastAsia="en-US" w:bidi="ar-SA"/>
        </w:rPr>
      </w:pPr>
      <w:r w:rsidRPr="00AC5D90">
        <w:rPr>
          <w:rFonts w:eastAsia="Calibri"/>
          <w:sz w:val="28"/>
          <w:szCs w:val="28"/>
          <w:lang w:eastAsia="en-US" w:bidi="ar-SA"/>
        </w:rPr>
        <w:t>Трудно не согласиться с тем, что телевидение, в том числе и мультфильмы оказывают огромное влияние на детей. У них ещё нет жизненного опыта и необходимых знаний, весь мир они познают через зрительные образы и ощущения.</w:t>
      </w:r>
    </w:p>
    <w:p w:rsidR="00AC5D90" w:rsidRPr="00AC5D90" w:rsidRDefault="00AC5D90" w:rsidP="00AC5D90">
      <w:pPr>
        <w:widowControl/>
        <w:autoSpaceDE/>
        <w:autoSpaceDN/>
        <w:ind w:firstLine="708"/>
        <w:jc w:val="both"/>
        <w:rPr>
          <w:rFonts w:eastAsia="Calibri"/>
          <w:sz w:val="28"/>
          <w:szCs w:val="28"/>
          <w:lang w:eastAsia="en-US" w:bidi="ar-SA"/>
        </w:rPr>
      </w:pPr>
      <w:r w:rsidRPr="00AC5D90">
        <w:rPr>
          <w:rFonts w:eastAsia="Calibri"/>
          <w:sz w:val="28"/>
          <w:szCs w:val="28"/>
          <w:lang w:eastAsia="en-US" w:bidi="ar-SA"/>
        </w:rPr>
        <w:t xml:space="preserve">Влияние мультипликационных фильмов на младших школьников можно объяснить действием психологических механизмов: заражение, внушение и подражание. Проанализировав популярные мультики, среди детей младшего школьного возраста, можно выделить несколько нижеперечисленных сюжетов с положительными качествами: </w:t>
      </w:r>
    </w:p>
    <w:p w:rsidR="00AC5D90" w:rsidRPr="00AC5D90" w:rsidRDefault="00AC5D90" w:rsidP="00AC5D90">
      <w:pPr>
        <w:widowControl/>
        <w:numPr>
          <w:ilvl w:val="0"/>
          <w:numId w:val="22"/>
        </w:numPr>
        <w:tabs>
          <w:tab w:val="left" w:pos="1134"/>
        </w:tabs>
        <w:autoSpaceDE/>
        <w:autoSpaceDN/>
        <w:spacing w:line="276" w:lineRule="auto"/>
        <w:ind w:left="0" w:firstLine="709"/>
        <w:jc w:val="both"/>
        <w:rPr>
          <w:rFonts w:eastAsia="Calibri"/>
          <w:sz w:val="28"/>
          <w:szCs w:val="28"/>
          <w:lang w:eastAsia="en-US" w:bidi="ar-SA"/>
        </w:rPr>
      </w:pPr>
      <w:r w:rsidRPr="00AC5D90">
        <w:rPr>
          <w:rFonts w:eastAsia="Calibri"/>
          <w:sz w:val="28"/>
          <w:szCs w:val="28"/>
          <w:lang w:eastAsia="en-US" w:bidi="ar-SA"/>
        </w:rPr>
        <w:t xml:space="preserve">умение дружить, уважение и любовь к ближним, взаимопомощь, взаимовыручка.  («Винни-Пух», «Приключения кота Леопольда» и др.); </w:t>
      </w:r>
    </w:p>
    <w:p w:rsidR="00AC5D90" w:rsidRPr="00AC5D90" w:rsidRDefault="00AC5D90" w:rsidP="00AC5D90">
      <w:pPr>
        <w:widowControl/>
        <w:numPr>
          <w:ilvl w:val="0"/>
          <w:numId w:val="22"/>
        </w:numPr>
        <w:tabs>
          <w:tab w:val="left" w:pos="1134"/>
        </w:tabs>
        <w:autoSpaceDE/>
        <w:autoSpaceDN/>
        <w:spacing w:line="276" w:lineRule="auto"/>
        <w:ind w:left="0" w:firstLine="709"/>
        <w:jc w:val="both"/>
        <w:rPr>
          <w:rFonts w:eastAsia="Calibri"/>
          <w:sz w:val="28"/>
          <w:szCs w:val="28"/>
          <w:lang w:eastAsia="en-US" w:bidi="ar-SA"/>
        </w:rPr>
      </w:pPr>
      <w:r w:rsidRPr="00AC5D90">
        <w:rPr>
          <w:rFonts w:eastAsia="Calibri"/>
          <w:sz w:val="28"/>
          <w:szCs w:val="28"/>
          <w:lang w:eastAsia="en-US" w:bidi="ar-SA"/>
        </w:rPr>
        <w:t xml:space="preserve">дружелюбие, самостоятельность, хозяйственность. («Трое из Простоквашино» и др.); </w:t>
      </w:r>
    </w:p>
    <w:p w:rsidR="00AC5D90" w:rsidRPr="00AC5D90" w:rsidRDefault="00AC5D90" w:rsidP="00AC5D90">
      <w:pPr>
        <w:widowControl/>
        <w:numPr>
          <w:ilvl w:val="0"/>
          <w:numId w:val="22"/>
        </w:numPr>
        <w:tabs>
          <w:tab w:val="left" w:pos="1134"/>
        </w:tabs>
        <w:autoSpaceDE/>
        <w:autoSpaceDN/>
        <w:spacing w:line="276" w:lineRule="auto"/>
        <w:ind w:left="0" w:firstLine="709"/>
        <w:jc w:val="both"/>
        <w:rPr>
          <w:rFonts w:eastAsia="Calibri"/>
          <w:sz w:val="28"/>
          <w:szCs w:val="28"/>
          <w:lang w:eastAsia="en-US" w:bidi="ar-SA"/>
        </w:rPr>
      </w:pPr>
      <w:r w:rsidRPr="00AC5D90">
        <w:rPr>
          <w:rFonts w:eastAsia="Calibri"/>
          <w:sz w:val="28"/>
          <w:szCs w:val="28"/>
          <w:lang w:eastAsia="en-US" w:bidi="ar-SA"/>
        </w:rPr>
        <w:t xml:space="preserve">трудолюбие, терпимость, обретение любимого человека, друга. («Золушка», «Рапунцель» и т.п.); </w:t>
      </w:r>
    </w:p>
    <w:p w:rsidR="00AC5D90" w:rsidRPr="00AC5D90" w:rsidRDefault="00AC5D90" w:rsidP="00AC5D90">
      <w:pPr>
        <w:widowControl/>
        <w:numPr>
          <w:ilvl w:val="0"/>
          <w:numId w:val="22"/>
        </w:numPr>
        <w:tabs>
          <w:tab w:val="left" w:pos="1134"/>
        </w:tabs>
        <w:autoSpaceDE/>
        <w:autoSpaceDN/>
        <w:spacing w:line="276" w:lineRule="auto"/>
        <w:ind w:left="0" w:firstLine="709"/>
        <w:jc w:val="both"/>
        <w:rPr>
          <w:rFonts w:eastAsia="Calibri"/>
          <w:sz w:val="28"/>
          <w:szCs w:val="28"/>
          <w:lang w:eastAsia="en-US" w:bidi="ar-SA"/>
        </w:rPr>
      </w:pPr>
      <w:r w:rsidRPr="00AC5D90">
        <w:rPr>
          <w:rFonts w:eastAsia="Calibri"/>
          <w:sz w:val="28"/>
          <w:szCs w:val="28"/>
          <w:lang w:eastAsia="en-US" w:bidi="ar-SA"/>
        </w:rPr>
        <w:t>любовь к родителям и детям, ценность семьи. («Король лев», «В поисках Немо» и др.).</w:t>
      </w:r>
    </w:p>
    <w:p w:rsidR="00AC5D90" w:rsidRPr="00AC5D90" w:rsidRDefault="00AC5D90" w:rsidP="00AC5D90">
      <w:pPr>
        <w:widowControl/>
        <w:autoSpaceDE/>
        <w:autoSpaceDN/>
        <w:ind w:firstLine="708"/>
        <w:jc w:val="both"/>
        <w:rPr>
          <w:rFonts w:eastAsia="Calibri"/>
          <w:sz w:val="28"/>
          <w:szCs w:val="28"/>
          <w:lang w:eastAsia="en-US" w:bidi="ar-SA"/>
        </w:rPr>
      </w:pPr>
      <w:r w:rsidRPr="00AC5D90">
        <w:rPr>
          <w:rFonts w:eastAsia="Calibri"/>
          <w:sz w:val="28"/>
          <w:szCs w:val="28"/>
          <w:lang w:eastAsia="en-US" w:bidi="ar-SA"/>
        </w:rPr>
        <w:t xml:space="preserve">И наоборот, отрицательные стороны сюжета, которые негативно влияют на ребёнка: </w:t>
      </w:r>
    </w:p>
    <w:p w:rsidR="00AC5D90" w:rsidRPr="00AC5D90" w:rsidRDefault="00AC5D90" w:rsidP="00AC5D90">
      <w:pPr>
        <w:widowControl/>
        <w:numPr>
          <w:ilvl w:val="0"/>
          <w:numId w:val="23"/>
        </w:numPr>
        <w:tabs>
          <w:tab w:val="left" w:pos="1134"/>
        </w:tabs>
        <w:autoSpaceDE/>
        <w:autoSpaceDN/>
        <w:spacing w:line="276" w:lineRule="auto"/>
        <w:ind w:left="0" w:firstLine="709"/>
        <w:jc w:val="both"/>
        <w:rPr>
          <w:rFonts w:eastAsia="Calibri"/>
          <w:sz w:val="28"/>
          <w:szCs w:val="28"/>
          <w:lang w:eastAsia="en-US" w:bidi="ar-SA"/>
        </w:rPr>
      </w:pPr>
      <w:r w:rsidRPr="00AC5D90">
        <w:rPr>
          <w:rFonts w:eastAsia="Calibri"/>
          <w:sz w:val="28"/>
          <w:szCs w:val="28"/>
          <w:lang w:eastAsia="en-US" w:bidi="ar-SA"/>
        </w:rPr>
        <w:t xml:space="preserve">главные герои мультфильма агрессивны, они стремятся нанести вред окружающим. Последствием просмотра такого мультфильма может стать проявление жестокости, безжалостности и агрессии. («Том и Джерри», «Котопёс», «Счастливые лесные друзья» - мультфильм полон «черного» юмора); </w:t>
      </w:r>
    </w:p>
    <w:p w:rsidR="00AC5D90" w:rsidRPr="00AC5D90" w:rsidRDefault="00AC5D90" w:rsidP="00AC5D90">
      <w:pPr>
        <w:widowControl/>
        <w:numPr>
          <w:ilvl w:val="0"/>
          <w:numId w:val="23"/>
        </w:numPr>
        <w:tabs>
          <w:tab w:val="left" w:pos="1134"/>
        </w:tabs>
        <w:autoSpaceDE/>
        <w:autoSpaceDN/>
        <w:spacing w:after="200" w:line="276" w:lineRule="auto"/>
        <w:ind w:left="0" w:firstLine="709"/>
        <w:jc w:val="both"/>
        <w:rPr>
          <w:rFonts w:eastAsia="Calibri"/>
          <w:sz w:val="28"/>
          <w:szCs w:val="28"/>
          <w:lang w:eastAsia="en-US" w:bidi="ar-SA"/>
        </w:rPr>
      </w:pPr>
      <w:r w:rsidRPr="00AC5D90">
        <w:rPr>
          <w:rFonts w:eastAsia="Calibri"/>
          <w:sz w:val="28"/>
          <w:szCs w:val="28"/>
          <w:lang w:eastAsia="en-US" w:bidi="ar-SA"/>
        </w:rPr>
        <w:t xml:space="preserve">демонстрируются опасные для жизни ребёнка формы поведения, повторять которые нецелесообразно, опасно. </w:t>
      </w:r>
    </w:p>
    <w:p w:rsidR="00AC5D90" w:rsidRPr="00AC5D90" w:rsidRDefault="00AC5D90" w:rsidP="00AC5D90">
      <w:pPr>
        <w:widowControl/>
        <w:autoSpaceDE/>
        <w:autoSpaceDN/>
        <w:ind w:firstLine="708"/>
        <w:jc w:val="both"/>
        <w:rPr>
          <w:rFonts w:eastAsia="Calibri"/>
          <w:sz w:val="28"/>
          <w:szCs w:val="28"/>
          <w:lang w:eastAsia="en-US" w:bidi="ar-SA"/>
        </w:rPr>
      </w:pPr>
      <w:r w:rsidRPr="00AC5D90">
        <w:rPr>
          <w:rFonts w:eastAsia="Calibri"/>
          <w:sz w:val="28"/>
          <w:szCs w:val="28"/>
          <w:lang w:eastAsia="en-US" w:bidi="ar-SA"/>
        </w:rPr>
        <w:t>Просмотр таких примеров для подражания может обернуться для ребёнка снижением порога чувствительности к опасности, а значит потенциальными травмами. («Человек Паук», «Кунг-фу панда» и др.) [5].</w:t>
      </w:r>
    </w:p>
    <w:p w:rsidR="00AC5D90" w:rsidRPr="00AC5D90" w:rsidRDefault="00AC5D90" w:rsidP="00AC5D90">
      <w:pPr>
        <w:widowControl/>
        <w:autoSpaceDE/>
        <w:autoSpaceDN/>
        <w:ind w:firstLine="708"/>
        <w:jc w:val="both"/>
        <w:rPr>
          <w:rFonts w:eastAsia="Calibri"/>
          <w:sz w:val="28"/>
          <w:szCs w:val="28"/>
          <w:lang w:eastAsia="en-US" w:bidi="ar-SA"/>
        </w:rPr>
      </w:pPr>
      <w:r w:rsidRPr="00AC5D90">
        <w:rPr>
          <w:rFonts w:eastAsia="Calibri"/>
          <w:sz w:val="28"/>
          <w:szCs w:val="28"/>
          <w:lang w:eastAsia="en-US" w:bidi="ar-SA"/>
        </w:rPr>
        <w:t>Безусловно, современная мультипликация имеет неоднозначное влияние на ребенка. С одной стороны, современные мультфильмы носят все более развлекательный характер, некоторые из них даже сложно назвать детскими, так как они могут содержать в себе и грубую лексику, и сцены насилия, и модели асоциального поведения, что может негативно влиять на ребенка. В этом случае, особенно в отсутствии пояснений и комментариев взрослых, нравственно-</w:t>
      </w:r>
      <w:r w:rsidRPr="00AC5D90">
        <w:rPr>
          <w:rFonts w:eastAsia="Calibri"/>
          <w:sz w:val="28"/>
          <w:szCs w:val="28"/>
          <w:lang w:eastAsia="en-US" w:bidi="ar-SA"/>
        </w:rPr>
        <w:lastRenderedPageBreak/>
        <w:t>эстетическое пространство мультфильмов, через которые ребенок усваивает нормы поведения, может стать для него опасным.</w:t>
      </w:r>
    </w:p>
    <w:p w:rsidR="00AC5D90" w:rsidRPr="00AC5D90" w:rsidRDefault="00AC5D90" w:rsidP="00AC5D90">
      <w:pPr>
        <w:widowControl/>
        <w:autoSpaceDE/>
        <w:autoSpaceDN/>
        <w:ind w:firstLine="708"/>
        <w:jc w:val="both"/>
        <w:rPr>
          <w:rFonts w:eastAsia="Calibri"/>
          <w:sz w:val="28"/>
          <w:szCs w:val="28"/>
          <w:lang w:eastAsia="en-US" w:bidi="ar-SA"/>
        </w:rPr>
      </w:pPr>
      <w:r w:rsidRPr="00AC5D90">
        <w:rPr>
          <w:rFonts w:eastAsia="Calibri"/>
          <w:sz w:val="28"/>
          <w:szCs w:val="28"/>
          <w:lang w:eastAsia="en-US" w:bidi="ar-SA"/>
        </w:rPr>
        <w:t>С другой, мультипликационное кино как вид искусства обладает чрезвычайно высоким потенциалом художественно-эстетического, духовно-нравственного воздействия на детей, а также широкими воспитательно-образовательными возможностями. Перед родителями и педагогами стоит важная задача не только отобрать положительные в плане формы и содержания мультфильмы, но и в полной мере использовать в работе с детьми их педагогический потенциал. Это возможно при систематическом и целенаправленном процессе медиаобразования в условиях современного информационного общества [4].</w:t>
      </w:r>
    </w:p>
    <w:p w:rsidR="00AC5D90" w:rsidRPr="00AC5D90" w:rsidRDefault="00AC5D90" w:rsidP="00AC5D90">
      <w:pPr>
        <w:widowControl/>
        <w:autoSpaceDE/>
        <w:autoSpaceDN/>
        <w:ind w:firstLine="708"/>
        <w:jc w:val="both"/>
        <w:rPr>
          <w:rFonts w:eastAsia="Calibri"/>
          <w:sz w:val="28"/>
          <w:szCs w:val="28"/>
          <w:lang w:eastAsia="en-US" w:bidi="ar-SA"/>
        </w:rPr>
      </w:pPr>
      <w:r w:rsidRPr="00AC5D90">
        <w:rPr>
          <w:rFonts w:eastAsia="Calibri"/>
          <w:sz w:val="28"/>
          <w:szCs w:val="28"/>
          <w:lang w:eastAsia="en-US" w:bidi="ar-SA"/>
        </w:rPr>
        <w:t>Таким образом, телевидение оказывает положительное влияние на формирование личности, в том случае если просмотр телепередач дозирован и уровень телепрограмм достаточно высок. Главное правильно подобрать телевизионные каналы, которые будет смотреть ребенок. Запрещать смотреть телевизор детям не стоит, ведь по нему транслируются различные познавательные и развивающие программы. Их количество велико и каждая из них может быть по-своему полезна.</w:t>
      </w:r>
    </w:p>
    <w:p w:rsidR="00AC5D90" w:rsidRDefault="00AC5D90" w:rsidP="00AC5D90">
      <w:pPr>
        <w:widowControl/>
        <w:autoSpaceDE/>
        <w:autoSpaceDN/>
        <w:jc w:val="center"/>
        <w:rPr>
          <w:rFonts w:eastAsia="Calibri"/>
          <w:b/>
          <w:sz w:val="28"/>
          <w:szCs w:val="28"/>
          <w:lang w:eastAsia="en-US" w:bidi="ar-SA"/>
        </w:rPr>
      </w:pPr>
    </w:p>
    <w:p w:rsidR="00AC5D90" w:rsidRPr="00AC5D90" w:rsidRDefault="00AC5D90" w:rsidP="00AC5D90">
      <w:pPr>
        <w:widowControl/>
        <w:autoSpaceDE/>
        <w:autoSpaceDN/>
        <w:jc w:val="center"/>
        <w:rPr>
          <w:rFonts w:eastAsia="Calibri"/>
          <w:b/>
          <w:sz w:val="28"/>
          <w:szCs w:val="28"/>
          <w:lang w:eastAsia="en-US" w:bidi="ar-SA"/>
        </w:rPr>
      </w:pPr>
      <w:r w:rsidRPr="00AC5D90">
        <w:rPr>
          <w:rFonts w:eastAsia="Calibri"/>
          <w:b/>
          <w:sz w:val="28"/>
          <w:szCs w:val="28"/>
          <w:lang w:eastAsia="en-US" w:bidi="ar-SA"/>
        </w:rPr>
        <w:t>Список литературы</w:t>
      </w:r>
    </w:p>
    <w:p w:rsidR="00AC5D90" w:rsidRPr="00AC5D90" w:rsidRDefault="00AC5D90" w:rsidP="00971890">
      <w:pPr>
        <w:widowControl/>
        <w:numPr>
          <w:ilvl w:val="0"/>
          <w:numId w:val="24"/>
        </w:numPr>
        <w:tabs>
          <w:tab w:val="left" w:pos="1134"/>
        </w:tabs>
        <w:autoSpaceDE/>
        <w:autoSpaceDN/>
        <w:spacing w:after="200"/>
        <w:ind w:left="0" w:firstLine="709"/>
        <w:contextualSpacing/>
        <w:jc w:val="both"/>
        <w:rPr>
          <w:rFonts w:eastAsia="Calibri"/>
          <w:sz w:val="28"/>
          <w:szCs w:val="28"/>
          <w:lang w:eastAsia="en-US" w:bidi="ar-SA"/>
        </w:rPr>
      </w:pPr>
      <w:r w:rsidRPr="00AC5D90">
        <w:rPr>
          <w:rFonts w:eastAsia="Calibri"/>
          <w:sz w:val="28"/>
          <w:szCs w:val="28"/>
          <w:lang w:eastAsia="en-US" w:bidi="ar-SA"/>
        </w:rPr>
        <w:t>Кузьмина, А.В. Проблема использования телевидения в целостном педагогическом процессе начальной школы / А.В. Кузьмина, В.Н. Болдырихина // Актуальные вопросы теории и технологии дошкольного и начального образования. – 2016. – С. 1-8.</w:t>
      </w:r>
    </w:p>
    <w:p w:rsidR="00AC5D90" w:rsidRPr="00AC5D90" w:rsidRDefault="00AC5D90" w:rsidP="00971890">
      <w:pPr>
        <w:widowControl/>
        <w:numPr>
          <w:ilvl w:val="0"/>
          <w:numId w:val="24"/>
        </w:numPr>
        <w:tabs>
          <w:tab w:val="left" w:pos="1134"/>
        </w:tabs>
        <w:autoSpaceDE/>
        <w:autoSpaceDN/>
        <w:spacing w:after="200"/>
        <w:ind w:left="0" w:firstLine="709"/>
        <w:contextualSpacing/>
        <w:jc w:val="both"/>
        <w:rPr>
          <w:rFonts w:eastAsia="Calibri"/>
          <w:sz w:val="28"/>
          <w:szCs w:val="28"/>
          <w:lang w:eastAsia="en-US" w:bidi="ar-SA"/>
        </w:rPr>
      </w:pPr>
      <w:r w:rsidRPr="00AC5D90">
        <w:rPr>
          <w:rFonts w:eastAsia="Calibri"/>
          <w:sz w:val="28"/>
          <w:szCs w:val="28"/>
          <w:lang w:eastAsia="en-US" w:bidi="ar-SA"/>
        </w:rPr>
        <w:t>Лакан, Ж. Телевидение / Ж. Лакан. – М.: ИТДК «Гнозис»; Издательство «Логос», 2000. – 80 с.</w:t>
      </w:r>
    </w:p>
    <w:p w:rsidR="00AC5D90" w:rsidRPr="00AC5D90" w:rsidRDefault="00AC5D90" w:rsidP="00971890">
      <w:pPr>
        <w:widowControl/>
        <w:numPr>
          <w:ilvl w:val="0"/>
          <w:numId w:val="24"/>
        </w:numPr>
        <w:tabs>
          <w:tab w:val="left" w:pos="1134"/>
        </w:tabs>
        <w:autoSpaceDE/>
        <w:autoSpaceDN/>
        <w:spacing w:after="200"/>
        <w:ind w:left="0" w:firstLine="709"/>
        <w:contextualSpacing/>
        <w:jc w:val="both"/>
        <w:rPr>
          <w:rFonts w:eastAsia="Calibri"/>
          <w:sz w:val="28"/>
          <w:szCs w:val="28"/>
          <w:lang w:eastAsia="en-US" w:bidi="ar-SA"/>
        </w:rPr>
      </w:pPr>
      <w:r w:rsidRPr="00AC5D90">
        <w:rPr>
          <w:rFonts w:eastAsia="Calibri"/>
          <w:sz w:val="28"/>
          <w:szCs w:val="28"/>
          <w:lang w:eastAsia="en-US" w:bidi="ar-SA"/>
        </w:rPr>
        <w:t xml:space="preserve">Литарская С.М. Рекомендации родителям по минимизации влияния телевидения и интернета на детей [Электронный ресурс]. – Режим доступа: </w:t>
      </w:r>
      <w:hyperlink r:id="rId55" w:history="1">
        <w:r w:rsidRPr="00AC5D90">
          <w:rPr>
            <w:rFonts w:eastAsia="Calibri"/>
            <w:color w:val="0000FF"/>
            <w:sz w:val="28"/>
            <w:szCs w:val="28"/>
            <w:u w:val="single"/>
            <w:lang w:eastAsia="en-US" w:bidi="ar-SA"/>
          </w:rPr>
          <w:t>https://nsportal.ru/detskiy-sad/materialy-dlya-roditeley/2017/04/03/rekomendatsii-roditelyam-po-minimizatsii-vliyaniy</w:t>
        </w:r>
      </w:hyperlink>
      <w:r w:rsidR="008545F5">
        <w:rPr>
          <w:rFonts w:eastAsia="Calibri"/>
          <w:color w:val="0000FF"/>
          <w:sz w:val="28"/>
          <w:szCs w:val="28"/>
          <w:u w:val="single"/>
          <w:lang w:eastAsia="en-US" w:bidi="ar-SA"/>
        </w:rPr>
        <w:t>.</w:t>
      </w:r>
    </w:p>
    <w:p w:rsidR="00AC5D90" w:rsidRPr="00AC5D90" w:rsidRDefault="00AC5D90" w:rsidP="00971890">
      <w:pPr>
        <w:widowControl/>
        <w:numPr>
          <w:ilvl w:val="0"/>
          <w:numId w:val="24"/>
        </w:numPr>
        <w:tabs>
          <w:tab w:val="left" w:pos="1134"/>
        </w:tabs>
        <w:autoSpaceDE/>
        <w:autoSpaceDN/>
        <w:ind w:left="0" w:firstLine="709"/>
        <w:contextualSpacing/>
        <w:jc w:val="both"/>
        <w:rPr>
          <w:rFonts w:eastAsia="Calibri"/>
          <w:sz w:val="28"/>
          <w:szCs w:val="28"/>
          <w:lang w:eastAsia="en-US" w:bidi="ar-SA"/>
        </w:rPr>
      </w:pPr>
      <w:r w:rsidRPr="00AC5D90">
        <w:rPr>
          <w:rFonts w:eastAsia="Calibri"/>
          <w:sz w:val="28"/>
          <w:szCs w:val="28"/>
          <w:lang w:eastAsia="en-US" w:bidi="ar-SA"/>
        </w:rPr>
        <w:t>Полякова, Т.Ю. Влияние мультфильмов на формирование мировоззренческих взглядов младших школьников / Т.Ю. Полякова // Международный журнал экспериментального исследования. – 2014 - № 6. – С. 18-19</w:t>
      </w:r>
      <w:r w:rsidR="008545F5">
        <w:rPr>
          <w:rFonts w:eastAsia="Calibri"/>
          <w:sz w:val="28"/>
          <w:szCs w:val="28"/>
          <w:lang w:eastAsia="en-US" w:bidi="ar-SA"/>
        </w:rPr>
        <w:t>.</w:t>
      </w:r>
    </w:p>
    <w:p w:rsidR="00971890" w:rsidRPr="00971890" w:rsidRDefault="00AC5D90" w:rsidP="00971890">
      <w:pPr>
        <w:pStyle w:val="a4"/>
        <w:widowControl/>
        <w:numPr>
          <w:ilvl w:val="0"/>
          <w:numId w:val="24"/>
        </w:numPr>
        <w:autoSpaceDE/>
        <w:autoSpaceDN/>
        <w:ind w:left="0" w:firstLine="709"/>
        <w:rPr>
          <w:rFonts w:eastAsia="Calibri"/>
          <w:color w:val="000000"/>
          <w:sz w:val="28"/>
          <w:szCs w:val="28"/>
          <w:lang w:eastAsia="en-US" w:bidi="ar-SA"/>
        </w:rPr>
      </w:pPr>
      <w:r w:rsidRPr="00AC5D90">
        <w:rPr>
          <w:rFonts w:eastAsia="Calibri"/>
          <w:sz w:val="28"/>
          <w:szCs w:val="28"/>
          <w:lang w:eastAsia="en-US" w:bidi="ar-SA"/>
        </w:rPr>
        <w:t>Шаханская, А.Ю. Влияние мултьтипликационных фильмов на развитие детей младшего школьного возраста / А.Ю. Шаханская // Вестник Челябинского государственного университета. – 2013. – С. 286-289.</w:t>
      </w:r>
    </w:p>
    <w:p w:rsidR="00971890" w:rsidRDefault="00971890" w:rsidP="00971890">
      <w:pPr>
        <w:widowControl/>
        <w:autoSpaceDE/>
        <w:autoSpaceDN/>
        <w:rPr>
          <w:rFonts w:eastAsia="Calibri"/>
          <w:color w:val="000000"/>
          <w:sz w:val="28"/>
          <w:szCs w:val="28"/>
          <w:lang w:eastAsia="en-US" w:bidi="ar-SA"/>
        </w:rPr>
      </w:pPr>
    </w:p>
    <w:p w:rsidR="00971890" w:rsidRDefault="00971890" w:rsidP="00971890">
      <w:pPr>
        <w:widowControl/>
        <w:autoSpaceDE/>
        <w:autoSpaceDN/>
        <w:spacing w:after="200"/>
        <w:rPr>
          <w:rFonts w:eastAsia="Calibri"/>
          <w:color w:val="000000"/>
          <w:sz w:val="28"/>
          <w:szCs w:val="28"/>
          <w:lang w:eastAsia="en-US" w:bidi="ar-SA"/>
        </w:rPr>
      </w:pPr>
    </w:p>
    <w:p w:rsidR="00971890" w:rsidRDefault="00971890" w:rsidP="00971890">
      <w:pPr>
        <w:widowControl/>
        <w:autoSpaceDE/>
        <w:autoSpaceDN/>
        <w:spacing w:after="200"/>
        <w:rPr>
          <w:rFonts w:eastAsia="Calibri"/>
          <w:color w:val="000000"/>
          <w:sz w:val="28"/>
          <w:szCs w:val="28"/>
          <w:lang w:eastAsia="en-US" w:bidi="ar-SA"/>
        </w:rPr>
      </w:pPr>
    </w:p>
    <w:p w:rsidR="00971890" w:rsidRDefault="00971890" w:rsidP="00971890">
      <w:pPr>
        <w:widowControl/>
        <w:autoSpaceDE/>
        <w:autoSpaceDN/>
        <w:spacing w:after="200"/>
        <w:rPr>
          <w:rFonts w:eastAsia="Calibri"/>
          <w:color w:val="000000"/>
          <w:sz w:val="28"/>
          <w:szCs w:val="28"/>
          <w:lang w:eastAsia="en-US" w:bidi="ar-SA"/>
        </w:rPr>
      </w:pPr>
    </w:p>
    <w:p w:rsidR="00971890" w:rsidRDefault="00971890" w:rsidP="00971890">
      <w:pPr>
        <w:widowControl/>
        <w:autoSpaceDE/>
        <w:autoSpaceDN/>
        <w:spacing w:after="200"/>
        <w:rPr>
          <w:rFonts w:eastAsia="Calibri"/>
          <w:color w:val="000000"/>
          <w:sz w:val="28"/>
          <w:szCs w:val="28"/>
          <w:lang w:eastAsia="en-US" w:bidi="ar-SA"/>
        </w:rPr>
      </w:pPr>
    </w:p>
    <w:p w:rsidR="00971890" w:rsidRDefault="00971890" w:rsidP="00971890">
      <w:pPr>
        <w:widowControl/>
        <w:autoSpaceDE/>
        <w:autoSpaceDN/>
        <w:spacing w:after="200"/>
        <w:rPr>
          <w:rFonts w:eastAsia="Calibri"/>
          <w:color w:val="000000"/>
          <w:sz w:val="28"/>
          <w:szCs w:val="28"/>
          <w:lang w:eastAsia="en-US" w:bidi="ar-SA"/>
        </w:rPr>
      </w:pPr>
    </w:p>
    <w:p w:rsidR="00971890" w:rsidRPr="00971890" w:rsidRDefault="00971890" w:rsidP="00971890">
      <w:pPr>
        <w:widowControl/>
        <w:autoSpaceDE/>
        <w:autoSpaceDN/>
        <w:jc w:val="center"/>
        <w:rPr>
          <w:rFonts w:eastAsia="Calibri"/>
          <w:b/>
          <w:sz w:val="28"/>
          <w:szCs w:val="28"/>
          <w:lang w:eastAsia="en-US" w:bidi="ar-SA"/>
        </w:rPr>
      </w:pPr>
      <w:r w:rsidRPr="00971890">
        <w:rPr>
          <w:rFonts w:eastAsia="Calibri"/>
          <w:b/>
          <w:sz w:val="28"/>
          <w:szCs w:val="28"/>
          <w:lang w:eastAsia="en-US" w:bidi="ar-SA"/>
        </w:rPr>
        <w:lastRenderedPageBreak/>
        <w:t xml:space="preserve">ДУХОВНО-НРАВСТВЕННОЕ ВОСПИТАНИЕ </w:t>
      </w:r>
    </w:p>
    <w:p w:rsidR="00971890" w:rsidRPr="00971890" w:rsidRDefault="00971890" w:rsidP="00971890">
      <w:pPr>
        <w:widowControl/>
        <w:autoSpaceDE/>
        <w:autoSpaceDN/>
        <w:jc w:val="center"/>
        <w:rPr>
          <w:rFonts w:eastAsia="Calibri"/>
          <w:b/>
          <w:sz w:val="28"/>
          <w:szCs w:val="28"/>
          <w:lang w:eastAsia="en-US" w:bidi="ar-SA"/>
        </w:rPr>
      </w:pPr>
      <w:r w:rsidRPr="00971890">
        <w:rPr>
          <w:rFonts w:eastAsia="Calibri"/>
          <w:b/>
          <w:sz w:val="28"/>
          <w:szCs w:val="28"/>
          <w:lang w:eastAsia="en-US" w:bidi="ar-SA"/>
        </w:rPr>
        <w:t xml:space="preserve">МЛАДШИХ ШКОЛЬНИКОВ ВО ВНЕУРОЧНОЙ ДЕЯТЕЛЬНОСТИ                                 </w:t>
      </w:r>
      <w:r>
        <w:rPr>
          <w:rFonts w:eastAsia="Calibri"/>
          <w:b/>
          <w:sz w:val="28"/>
          <w:szCs w:val="28"/>
          <w:lang w:eastAsia="en-US" w:bidi="ar-SA"/>
        </w:rPr>
        <w:t xml:space="preserve">С ИСПОЛЬЗОВАНИЕМ </w:t>
      </w:r>
      <w:r w:rsidRPr="00971890">
        <w:rPr>
          <w:rFonts w:eastAsia="Calibri"/>
          <w:b/>
          <w:sz w:val="28"/>
          <w:szCs w:val="28"/>
          <w:lang w:eastAsia="en-US" w:bidi="ar-SA"/>
        </w:rPr>
        <w:t xml:space="preserve">МЕТОДА ПРОЕКТОВ </w:t>
      </w:r>
    </w:p>
    <w:p w:rsidR="00971890" w:rsidRPr="00971890" w:rsidRDefault="00971890" w:rsidP="00971890">
      <w:pPr>
        <w:widowControl/>
        <w:autoSpaceDE/>
        <w:autoSpaceDN/>
        <w:jc w:val="center"/>
        <w:rPr>
          <w:rFonts w:eastAsia="Calibri"/>
          <w:b/>
          <w:i/>
          <w:sz w:val="28"/>
          <w:szCs w:val="28"/>
          <w:lang w:eastAsia="en-US" w:bidi="ar-SA"/>
        </w:rPr>
      </w:pPr>
      <w:r w:rsidRPr="00971890">
        <w:rPr>
          <w:rFonts w:eastAsia="Calibri"/>
          <w:b/>
          <w:i/>
          <w:sz w:val="28"/>
          <w:szCs w:val="28"/>
          <w:lang w:eastAsia="en-US" w:bidi="ar-SA"/>
        </w:rPr>
        <w:t>Углицкая Екатерина Васильевна</w:t>
      </w:r>
    </w:p>
    <w:p w:rsidR="00971890" w:rsidRPr="00971890" w:rsidRDefault="00971890" w:rsidP="00971890">
      <w:pPr>
        <w:widowControl/>
        <w:autoSpaceDE/>
        <w:autoSpaceDN/>
        <w:jc w:val="center"/>
        <w:rPr>
          <w:rFonts w:eastAsia="Calibri"/>
          <w:b/>
          <w:i/>
          <w:sz w:val="28"/>
          <w:szCs w:val="28"/>
          <w:lang w:eastAsia="en-US" w:bidi="ar-SA"/>
        </w:rPr>
      </w:pPr>
      <w:r w:rsidRPr="00971890">
        <w:rPr>
          <w:rFonts w:eastAsia="Calibri"/>
          <w:b/>
          <w:i/>
          <w:sz w:val="28"/>
          <w:szCs w:val="28"/>
          <w:lang w:eastAsia="en-US" w:bidi="ar-SA"/>
        </w:rPr>
        <w:t>Бобрышева Ирина Сергеевна</w:t>
      </w:r>
    </w:p>
    <w:p w:rsidR="00971890" w:rsidRPr="00971890" w:rsidRDefault="00971890" w:rsidP="00971890">
      <w:pPr>
        <w:widowControl/>
        <w:autoSpaceDE/>
        <w:autoSpaceDN/>
        <w:jc w:val="center"/>
        <w:rPr>
          <w:rFonts w:eastAsia="Calibri"/>
          <w:i/>
          <w:sz w:val="28"/>
          <w:szCs w:val="28"/>
          <w:lang w:eastAsia="en-US" w:bidi="ar-SA"/>
        </w:rPr>
      </w:pPr>
      <w:r w:rsidRPr="00971890">
        <w:rPr>
          <w:rFonts w:eastAsia="Calibri"/>
          <w:i/>
          <w:sz w:val="28"/>
          <w:szCs w:val="28"/>
          <w:lang w:eastAsia="en-US" w:bidi="ar-SA"/>
        </w:rPr>
        <w:t>ОБПОУ «Курский педагогический колледж», г. Курск, Россия</w:t>
      </w:r>
    </w:p>
    <w:p w:rsidR="00971890" w:rsidRPr="00971890" w:rsidRDefault="00971890" w:rsidP="00971890">
      <w:pPr>
        <w:widowControl/>
        <w:autoSpaceDE/>
        <w:autoSpaceDN/>
        <w:jc w:val="center"/>
        <w:rPr>
          <w:rFonts w:eastAsia="Calibri"/>
          <w:i/>
          <w:sz w:val="28"/>
          <w:szCs w:val="28"/>
          <w:lang w:eastAsia="en-US" w:bidi="ar-SA"/>
        </w:rPr>
      </w:pPr>
    </w:p>
    <w:p w:rsidR="00971890" w:rsidRDefault="00971890" w:rsidP="00971890">
      <w:pPr>
        <w:widowControl/>
        <w:autoSpaceDE/>
        <w:autoSpaceDN/>
        <w:ind w:firstLine="709"/>
        <w:jc w:val="both"/>
        <w:rPr>
          <w:rFonts w:eastAsia="Calibri"/>
          <w:i/>
          <w:sz w:val="28"/>
          <w:szCs w:val="28"/>
          <w:lang w:eastAsia="en-US" w:bidi="ar-SA"/>
        </w:rPr>
      </w:pPr>
      <w:r w:rsidRPr="00971890">
        <w:rPr>
          <w:rFonts w:eastAsia="Calibri"/>
          <w:i/>
          <w:sz w:val="28"/>
          <w:szCs w:val="28"/>
          <w:lang w:eastAsia="en-US" w:bidi="ar-SA"/>
        </w:rPr>
        <w:t>Аннотация: в данной статье рассматривается эффективность использования метода проектов в условиях внеурочной деятельности духовно-нравственного направления.</w:t>
      </w:r>
    </w:p>
    <w:p w:rsidR="00971890" w:rsidRPr="00971890" w:rsidRDefault="00971890" w:rsidP="00971890">
      <w:pPr>
        <w:widowControl/>
        <w:autoSpaceDE/>
        <w:autoSpaceDN/>
        <w:ind w:firstLine="709"/>
        <w:jc w:val="both"/>
        <w:rPr>
          <w:rFonts w:eastAsia="Calibri"/>
          <w:i/>
          <w:sz w:val="28"/>
          <w:szCs w:val="28"/>
          <w:lang w:eastAsia="en-US" w:bidi="ar-SA"/>
        </w:rPr>
      </w:pPr>
    </w:p>
    <w:p w:rsidR="00971890" w:rsidRPr="00971890" w:rsidRDefault="00971890" w:rsidP="00971890">
      <w:pPr>
        <w:widowControl/>
        <w:autoSpaceDE/>
        <w:autoSpaceDN/>
        <w:ind w:firstLine="709"/>
        <w:jc w:val="both"/>
        <w:rPr>
          <w:rFonts w:eastAsia="Calibri"/>
          <w:sz w:val="28"/>
          <w:szCs w:val="28"/>
          <w:lang w:eastAsia="en-US" w:bidi="ar-SA"/>
        </w:rPr>
      </w:pPr>
      <w:r w:rsidRPr="00971890">
        <w:rPr>
          <w:rFonts w:eastAsia="Calibri"/>
          <w:sz w:val="28"/>
          <w:szCs w:val="28"/>
          <w:lang w:eastAsia="en-US" w:bidi="ar-SA"/>
        </w:rPr>
        <w:t xml:space="preserve">В условиях становления гражданского общества и правового государства необходимо осуществлять воспитание принципиально нового, демократического типа личности, способной к инновациям, к управлению собственной жизнью и деятельностью, делами общества, готовой рассчитывать на собственные силы, собственным трудом обеспечивать свою материальную независимость. В формировании такой гражданской личности, сочетающей в себе развитую нравственную, правовую и политическую культуру, ощутимый вклад должна внести современная школа. </w:t>
      </w:r>
    </w:p>
    <w:p w:rsidR="00971890" w:rsidRPr="00971890" w:rsidRDefault="00971890" w:rsidP="00971890">
      <w:pPr>
        <w:widowControl/>
        <w:autoSpaceDE/>
        <w:autoSpaceDN/>
        <w:ind w:firstLine="709"/>
        <w:jc w:val="both"/>
        <w:rPr>
          <w:rFonts w:eastAsia="Calibri"/>
          <w:sz w:val="28"/>
          <w:szCs w:val="28"/>
          <w:lang w:eastAsia="en-US" w:bidi="ar-SA"/>
        </w:rPr>
      </w:pPr>
      <w:r w:rsidRPr="00971890">
        <w:rPr>
          <w:rFonts w:eastAsia="Calibri"/>
          <w:sz w:val="28"/>
          <w:szCs w:val="28"/>
          <w:lang w:eastAsia="en-US" w:bidi="ar-SA"/>
        </w:rPr>
        <w:t>В Концепции духовно-нравственного развития и воспитания личности гражданина России говорится</w:t>
      </w:r>
      <w:r>
        <w:rPr>
          <w:rFonts w:eastAsia="Calibri"/>
          <w:sz w:val="28"/>
          <w:szCs w:val="28"/>
          <w:lang w:eastAsia="en-US" w:bidi="ar-SA"/>
        </w:rPr>
        <w:t>:</w:t>
      </w:r>
      <w:r w:rsidRPr="00971890">
        <w:rPr>
          <w:rFonts w:eastAsia="Calibri"/>
          <w:sz w:val="28"/>
          <w:szCs w:val="28"/>
          <w:lang w:eastAsia="en-US" w:bidi="ar-SA"/>
        </w:rPr>
        <w:t xml:space="preserve"> «Высшая цель образования – высоконравственный, творческий, компетентный гражданин России, принимающий судьбу Отечества как личную, осознающий ответственность за настоящее и будущее своей страны, укоренённый в духовных и культурных традициях российского народа»</w:t>
      </w:r>
      <w:r>
        <w:rPr>
          <w:rFonts w:eastAsia="Calibri"/>
          <w:sz w:val="28"/>
          <w:szCs w:val="28"/>
          <w:lang w:eastAsia="en-US" w:bidi="ar-SA"/>
        </w:rPr>
        <w:t xml:space="preserve"> [2</w:t>
      </w:r>
      <w:r w:rsidRPr="00971890">
        <w:rPr>
          <w:rFonts w:eastAsia="Calibri"/>
          <w:sz w:val="28"/>
          <w:szCs w:val="28"/>
          <w:lang w:eastAsia="en-US" w:bidi="ar-SA"/>
        </w:rPr>
        <w:t>].</w:t>
      </w:r>
    </w:p>
    <w:p w:rsidR="00971890" w:rsidRPr="00971890" w:rsidRDefault="00971890" w:rsidP="00971890">
      <w:pPr>
        <w:widowControl/>
        <w:autoSpaceDE/>
        <w:autoSpaceDN/>
        <w:ind w:firstLine="709"/>
        <w:jc w:val="both"/>
        <w:rPr>
          <w:rFonts w:eastAsia="Calibri"/>
          <w:sz w:val="28"/>
          <w:szCs w:val="28"/>
          <w:lang w:eastAsia="en-US" w:bidi="ar-SA"/>
        </w:rPr>
      </w:pPr>
      <w:r w:rsidRPr="00971890">
        <w:rPr>
          <w:rFonts w:eastAsia="Calibri"/>
          <w:sz w:val="28"/>
          <w:szCs w:val="28"/>
          <w:lang w:eastAsia="en-US" w:bidi="ar-SA"/>
        </w:rPr>
        <w:t>Возникает необходимость постановки новых стратегических задач в организации воспитательной работы в условиях общего образования.</w:t>
      </w:r>
    </w:p>
    <w:p w:rsidR="00971890" w:rsidRPr="00971890" w:rsidRDefault="00971890" w:rsidP="00971890">
      <w:pPr>
        <w:widowControl/>
        <w:autoSpaceDE/>
        <w:autoSpaceDN/>
        <w:ind w:firstLine="709"/>
        <w:jc w:val="both"/>
        <w:rPr>
          <w:rFonts w:eastAsia="Calibri"/>
          <w:sz w:val="28"/>
          <w:szCs w:val="28"/>
          <w:lang w:eastAsia="en-US" w:bidi="ar-SA"/>
        </w:rPr>
      </w:pPr>
      <w:r w:rsidRPr="00971890">
        <w:rPr>
          <w:rFonts w:eastAsia="Calibri"/>
          <w:sz w:val="28"/>
          <w:szCs w:val="28"/>
          <w:lang w:eastAsia="en-US" w:bidi="ar-SA"/>
        </w:rPr>
        <w:t xml:space="preserve">Решение задач воспитания и социализации школьников, в контексте национального воспитательного идеала, их всестороннего развития наиболее эффективно в рамках организации внеурочной деятельности условиях системы начального общего образования. </w:t>
      </w:r>
    </w:p>
    <w:p w:rsidR="00971890" w:rsidRPr="00971890" w:rsidRDefault="00971890" w:rsidP="00971890">
      <w:pPr>
        <w:widowControl/>
        <w:autoSpaceDE/>
        <w:autoSpaceDN/>
        <w:ind w:firstLine="709"/>
        <w:jc w:val="both"/>
        <w:rPr>
          <w:rFonts w:eastAsia="Calibri"/>
          <w:sz w:val="28"/>
          <w:szCs w:val="28"/>
          <w:lang w:eastAsia="en-US" w:bidi="ar-SA"/>
        </w:rPr>
      </w:pPr>
      <w:r>
        <w:rPr>
          <w:rFonts w:eastAsia="Calibri"/>
          <w:sz w:val="28"/>
          <w:szCs w:val="28"/>
          <w:lang w:eastAsia="en-US" w:bidi="ar-SA"/>
        </w:rPr>
        <w:t xml:space="preserve">Под внеурочной </w:t>
      </w:r>
      <w:r w:rsidRPr="00971890">
        <w:rPr>
          <w:rFonts w:eastAsia="Calibri"/>
          <w:sz w:val="28"/>
          <w:szCs w:val="28"/>
          <w:lang w:eastAsia="en-US" w:bidi="ar-SA"/>
        </w:rPr>
        <w:t>деятельностью</w:t>
      </w:r>
      <w:r>
        <w:rPr>
          <w:rFonts w:eastAsia="Calibri"/>
          <w:sz w:val="28"/>
          <w:szCs w:val="28"/>
          <w:lang w:eastAsia="en-US" w:bidi="ar-SA"/>
        </w:rPr>
        <w:t xml:space="preserve">, в рамках реализации ФГОС </w:t>
      </w:r>
      <w:r w:rsidRPr="00971890">
        <w:rPr>
          <w:rFonts w:eastAsia="Calibri"/>
          <w:sz w:val="28"/>
          <w:szCs w:val="28"/>
          <w:lang w:eastAsia="en-US" w:bidi="ar-SA"/>
        </w:rPr>
        <w:t>НОО</w:t>
      </w:r>
      <w:r>
        <w:rPr>
          <w:rFonts w:eastAsia="Calibri"/>
          <w:sz w:val="28"/>
          <w:szCs w:val="28"/>
          <w:lang w:eastAsia="en-US" w:bidi="ar-SA"/>
        </w:rPr>
        <w:t>, следует понимать образовательную деятельность, осуществляемую в формах, отличных от классно-урочной, и направленную на достижение</w:t>
      </w:r>
      <w:r w:rsidRPr="00971890">
        <w:rPr>
          <w:rFonts w:eastAsia="Calibri"/>
          <w:sz w:val="28"/>
          <w:szCs w:val="28"/>
          <w:lang w:eastAsia="en-US" w:bidi="ar-SA"/>
        </w:rPr>
        <w:t xml:space="preserve"> планируемых результатов освоения основной образовательной программы начального общего образованиях [1].</w:t>
      </w:r>
    </w:p>
    <w:p w:rsidR="00971890" w:rsidRPr="00971890" w:rsidRDefault="00971890" w:rsidP="00971890">
      <w:pPr>
        <w:widowControl/>
        <w:autoSpaceDE/>
        <w:autoSpaceDN/>
        <w:ind w:firstLine="709"/>
        <w:jc w:val="both"/>
        <w:rPr>
          <w:rFonts w:eastAsia="Calibri"/>
          <w:sz w:val="28"/>
          <w:szCs w:val="28"/>
          <w:lang w:eastAsia="en-US" w:bidi="ar-SA"/>
        </w:rPr>
      </w:pPr>
      <w:r w:rsidRPr="00971890">
        <w:rPr>
          <w:rFonts w:eastAsia="Calibri"/>
          <w:sz w:val="28"/>
          <w:szCs w:val="28"/>
          <w:lang w:eastAsia="en-US" w:bidi="ar-SA"/>
        </w:rPr>
        <w:t>Целью внеурочной деятельности является создание условий для проявления и развития ребёнком своих интересов на основе свободного выбора, постижения духовно-нравственных ценностей и культурных традиций, создание условий для физического, интеллектуального и эмоционального отдыха детей.</w:t>
      </w:r>
    </w:p>
    <w:p w:rsidR="00971890" w:rsidRPr="00971890" w:rsidRDefault="00971890" w:rsidP="00971890">
      <w:pPr>
        <w:widowControl/>
        <w:autoSpaceDE/>
        <w:autoSpaceDN/>
        <w:ind w:firstLine="709"/>
        <w:jc w:val="both"/>
        <w:rPr>
          <w:rFonts w:eastAsia="Calibri"/>
          <w:sz w:val="28"/>
          <w:szCs w:val="28"/>
          <w:lang w:eastAsia="en-US" w:bidi="ar-SA"/>
        </w:rPr>
      </w:pPr>
      <w:r>
        <w:rPr>
          <w:rFonts w:eastAsia="Calibri"/>
          <w:sz w:val="28"/>
          <w:szCs w:val="28"/>
          <w:lang w:eastAsia="en-US" w:bidi="ar-SA"/>
        </w:rPr>
        <w:t xml:space="preserve">В ФГОС НОО особое </w:t>
      </w:r>
      <w:r w:rsidRPr="00971890">
        <w:rPr>
          <w:rFonts w:eastAsia="Calibri"/>
          <w:sz w:val="28"/>
          <w:szCs w:val="28"/>
          <w:lang w:eastAsia="en-US" w:bidi="ar-SA"/>
        </w:rPr>
        <w:t xml:space="preserve">место отводится проектной деятельности. Актуальность метода учебных проектов связана с тем, что в стандарте начального общего образования приоритетом названо формирование универсальных учебных действий. Уровень их освоения в значительной мере способствует решению задачи повышения эффективности и качества образования, предопределяет успешность всего последующего обучения, поскольку польза его будет измеряться не тем, сколько </w:t>
      </w:r>
      <w:r w:rsidRPr="00971890">
        <w:rPr>
          <w:rFonts w:eastAsia="Calibri"/>
          <w:sz w:val="28"/>
          <w:szCs w:val="28"/>
          <w:lang w:eastAsia="en-US" w:bidi="ar-SA"/>
        </w:rPr>
        <w:lastRenderedPageBreak/>
        <w:t>ученик может «взять», а тем, сколько из «взятого» он сможет применить на практике [1].</w:t>
      </w:r>
    </w:p>
    <w:p w:rsidR="00971890" w:rsidRPr="00971890" w:rsidRDefault="00971890" w:rsidP="00971890">
      <w:pPr>
        <w:widowControl/>
        <w:autoSpaceDE/>
        <w:autoSpaceDN/>
        <w:ind w:firstLine="709"/>
        <w:jc w:val="both"/>
        <w:rPr>
          <w:rFonts w:eastAsia="Calibri"/>
          <w:sz w:val="28"/>
          <w:szCs w:val="28"/>
          <w:lang w:eastAsia="en-US" w:bidi="ar-SA"/>
        </w:rPr>
      </w:pPr>
      <w:r w:rsidRPr="00971890">
        <w:rPr>
          <w:rFonts w:eastAsia="Calibri"/>
          <w:sz w:val="28"/>
          <w:szCs w:val="28"/>
          <w:lang w:eastAsia="en-US" w:bidi="ar-SA"/>
        </w:rPr>
        <w:t>«Проект» - это метод обучения, который может быть использован в изучении любого предмета, может применяться на уроках и во внеклассной работе. Он ориентирован на достижение целей обучающихся, и поэтому он уникален [</w:t>
      </w:r>
      <w:r>
        <w:rPr>
          <w:rFonts w:eastAsia="Calibri"/>
          <w:sz w:val="28"/>
          <w:szCs w:val="28"/>
          <w:lang w:eastAsia="en-US" w:bidi="ar-SA"/>
        </w:rPr>
        <w:t>3</w:t>
      </w:r>
      <w:r w:rsidRPr="00971890">
        <w:rPr>
          <w:rFonts w:eastAsia="Calibri"/>
          <w:sz w:val="28"/>
          <w:szCs w:val="28"/>
          <w:lang w:eastAsia="en-US" w:bidi="ar-SA"/>
        </w:rPr>
        <w:t>].</w:t>
      </w:r>
    </w:p>
    <w:p w:rsidR="00971890" w:rsidRPr="00971890" w:rsidRDefault="00971890" w:rsidP="00971890">
      <w:pPr>
        <w:widowControl/>
        <w:autoSpaceDE/>
        <w:autoSpaceDN/>
        <w:ind w:firstLine="709"/>
        <w:jc w:val="both"/>
        <w:rPr>
          <w:rFonts w:eastAsia="Calibri"/>
          <w:sz w:val="28"/>
          <w:szCs w:val="28"/>
          <w:lang w:eastAsia="en-US" w:bidi="ar-SA"/>
        </w:rPr>
      </w:pPr>
      <w:r w:rsidRPr="00971890">
        <w:rPr>
          <w:rFonts w:eastAsia="Calibri"/>
          <w:sz w:val="28"/>
          <w:szCs w:val="28"/>
          <w:lang w:eastAsia="en-US" w:bidi="ar-SA"/>
        </w:rPr>
        <w:t>Эффективность использования метода проектов в условиях внеурочной деятельности духовно-нравственного направления предлагаю рассмотреть на примере курса внеурочной деятельности для 1-4 классов «Я – курянин».</w:t>
      </w:r>
    </w:p>
    <w:p w:rsidR="00971890" w:rsidRPr="00971890" w:rsidRDefault="00971890" w:rsidP="00971890">
      <w:pPr>
        <w:widowControl/>
        <w:autoSpaceDE/>
        <w:autoSpaceDN/>
        <w:ind w:firstLine="709"/>
        <w:jc w:val="both"/>
        <w:rPr>
          <w:rFonts w:eastAsia="Calibri"/>
          <w:sz w:val="28"/>
          <w:szCs w:val="28"/>
          <w:lang w:eastAsia="en-US" w:bidi="ar-SA"/>
        </w:rPr>
      </w:pPr>
      <w:r w:rsidRPr="00971890">
        <w:rPr>
          <w:rFonts w:eastAsia="Calibri"/>
          <w:sz w:val="28"/>
          <w:szCs w:val="28"/>
          <w:lang w:eastAsia="en-US" w:bidi="ar-SA"/>
        </w:rPr>
        <w:t>Данный курс составлен для работы с младшими школьниками и направлен на его социокультурную адаптацию, на подготовку к гражданской и нравственной деятельности</w:t>
      </w:r>
      <w:r>
        <w:rPr>
          <w:rFonts w:eastAsia="Calibri"/>
          <w:sz w:val="28"/>
          <w:szCs w:val="28"/>
          <w:lang w:eastAsia="en-US" w:bidi="ar-SA"/>
        </w:rPr>
        <w:t xml:space="preserve"> [4</w:t>
      </w:r>
      <w:r w:rsidRPr="00971890">
        <w:rPr>
          <w:rFonts w:eastAsia="Calibri"/>
          <w:sz w:val="28"/>
          <w:szCs w:val="28"/>
          <w:lang w:eastAsia="en-US" w:bidi="ar-SA"/>
        </w:rPr>
        <w:t xml:space="preserve">]. </w:t>
      </w:r>
    </w:p>
    <w:p w:rsidR="00971890" w:rsidRPr="00971890" w:rsidRDefault="00971890" w:rsidP="00971890">
      <w:pPr>
        <w:widowControl/>
        <w:autoSpaceDE/>
        <w:autoSpaceDN/>
        <w:ind w:firstLine="709"/>
        <w:jc w:val="both"/>
        <w:rPr>
          <w:rFonts w:eastAsia="Calibri"/>
          <w:sz w:val="28"/>
          <w:szCs w:val="28"/>
          <w:lang w:eastAsia="en-US" w:bidi="ar-SA"/>
        </w:rPr>
      </w:pPr>
      <w:r w:rsidRPr="00971890">
        <w:rPr>
          <w:rFonts w:eastAsia="Calibri"/>
          <w:sz w:val="28"/>
          <w:szCs w:val="28"/>
          <w:lang w:eastAsia="en-US" w:bidi="ar-SA"/>
        </w:rPr>
        <w:t>Содержание программы внеурочной деятельности «Я-курянин» включает выполнение исследовательских проектов и проектных работ разной тематики и направленности:</w:t>
      </w:r>
    </w:p>
    <w:p w:rsidR="00971890" w:rsidRPr="00971890" w:rsidRDefault="00971890" w:rsidP="00971890">
      <w:pPr>
        <w:widowControl/>
        <w:autoSpaceDE/>
        <w:autoSpaceDN/>
        <w:ind w:firstLine="709"/>
        <w:jc w:val="both"/>
        <w:rPr>
          <w:rFonts w:eastAsia="Calibri"/>
          <w:sz w:val="28"/>
          <w:szCs w:val="28"/>
          <w:lang w:eastAsia="en-US" w:bidi="ar-SA"/>
        </w:rPr>
      </w:pPr>
      <w:r w:rsidRPr="00971890">
        <w:rPr>
          <w:rFonts w:eastAsia="Calibri"/>
          <w:sz w:val="28"/>
          <w:szCs w:val="28"/>
          <w:lang w:eastAsia="en-US" w:bidi="ar-SA"/>
        </w:rPr>
        <w:t>- «Помним о войне». Собираем воспоминания близких людей о Великой Отечественной войне.</w:t>
      </w:r>
    </w:p>
    <w:p w:rsidR="00971890" w:rsidRPr="00971890" w:rsidRDefault="00971890" w:rsidP="00971890">
      <w:pPr>
        <w:widowControl/>
        <w:autoSpaceDE/>
        <w:autoSpaceDN/>
        <w:ind w:firstLine="709"/>
        <w:jc w:val="both"/>
        <w:rPr>
          <w:rFonts w:eastAsia="Calibri"/>
          <w:sz w:val="28"/>
          <w:szCs w:val="28"/>
          <w:lang w:eastAsia="en-US" w:bidi="ar-SA"/>
        </w:rPr>
      </w:pPr>
      <w:r w:rsidRPr="00971890">
        <w:rPr>
          <w:rFonts w:eastAsia="Calibri"/>
          <w:sz w:val="28"/>
          <w:szCs w:val="28"/>
          <w:lang w:eastAsia="en-US" w:bidi="ar-SA"/>
        </w:rPr>
        <w:t>- «История моего города».</w:t>
      </w:r>
    </w:p>
    <w:p w:rsidR="00971890" w:rsidRPr="00971890" w:rsidRDefault="00971890" w:rsidP="00971890">
      <w:pPr>
        <w:widowControl/>
        <w:autoSpaceDE/>
        <w:autoSpaceDN/>
        <w:ind w:firstLine="709"/>
        <w:jc w:val="both"/>
        <w:rPr>
          <w:rFonts w:eastAsia="Calibri"/>
          <w:sz w:val="28"/>
          <w:szCs w:val="28"/>
          <w:lang w:eastAsia="en-US" w:bidi="ar-SA"/>
        </w:rPr>
      </w:pPr>
      <w:r w:rsidRPr="00971890">
        <w:rPr>
          <w:rFonts w:eastAsia="Calibri"/>
          <w:sz w:val="28"/>
          <w:szCs w:val="28"/>
          <w:lang w:eastAsia="en-US" w:bidi="ar-SA"/>
        </w:rPr>
        <w:t>- «По стопам Г.Шелехова».</w:t>
      </w:r>
    </w:p>
    <w:p w:rsidR="00971890" w:rsidRPr="00971890" w:rsidRDefault="00971890" w:rsidP="00971890">
      <w:pPr>
        <w:widowControl/>
        <w:autoSpaceDE/>
        <w:autoSpaceDN/>
        <w:ind w:firstLine="709"/>
        <w:jc w:val="both"/>
        <w:rPr>
          <w:rFonts w:eastAsia="Calibri"/>
          <w:sz w:val="28"/>
          <w:szCs w:val="28"/>
          <w:lang w:eastAsia="en-US" w:bidi="ar-SA"/>
        </w:rPr>
      </w:pPr>
      <w:r w:rsidRPr="00971890">
        <w:rPr>
          <w:rFonts w:eastAsia="Calibri"/>
          <w:sz w:val="28"/>
          <w:szCs w:val="28"/>
          <w:lang w:eastAsia="en-US" w:bidi="ar-SA"/>
        </w:rPr>
        <w:t>- «Святые и святыни Курской земли».</w:t>
      </w:r>
      <w:r w:rsidRPr="00971890">
        <w:rPr>
          <w:rFonts w:ascii="Calibri" w:eastAsia="Calibri" w:hAnsi="Calibri"/>
          <w:lang w:eastAsia="en-US" w:bidi="ar-SA"/>
        </w:rPr>
        <w:t xml:space="preserve"> </w:t>
      </w:r>
      <w:r w:rsidRPr="00971890">
        <w:rPr>
          <w:rFonts w:eastAsia="Calibri"/>
          <w:sz w:val="28"/>
          <w:szCs w:val="28"/>
          <w:lang w:eastAsia="en-US" w:bidi="ar-SA"/>
        </w:rPr>
        <w:t xml:space="preserve">Разработка маршрута экскурсии «По святым местам Курского края». </w:t>
      </w:r>
    </w:p>
    <w:p w:rsidR="00971890" w:rsidRPr="00971890" w:rsidRDefault="00971890" w:rsidP="00971890">
      <w:pPr>
        <w:widowControl/>
        <w:autoSpaceDE/>
        <w:autoSpaceDN/>
        <w:ind w:firstLine="709"/>
        <w:jc w:val="both"/>
        <w:rPr>
          <w:rFonts w:eastAsia="Calibri"/>
          <w:sz w:val="28"/>
          <w:szCs w:val="28"/>
          <w:lang w:eastAsia="en-US" w:bidi="ar-SA"/>
        </w:rPr>
      </w:pPr>
      <w:r w:rsidRPr="00971890">
        <w:rPr>
          <w:rFonts w:eastAsia="Calibri"/>
          <w:sz w:val="28"/>
          <w:szCs w:val="28"/>
          <w:lang w:eastAsia="en-US" w:bidi="ar-SA"/>
        </w:rPr>
        <w:t>- «Подарок для семьи». Знакомство с Суджанской и Кожлянской народной игрушкой. Изготовление игрушек.</w:t>
      </w:r>
    </w:p>
    <w:p w:rsidR="00971890" w:rsidRPr="00971890" w:rsidRDefault="00971890" w:rsidP="00971890">
      <w:pPr>
        <w:widowControl/>
        <w:autoSpaceDE/>
        <w:autoSpaceDN/>
        <w:ind w:firstLine="709"/>
        <w:jc w:val="both"/>
        <w:rPr>
          <w:rFonts w:eastAsia="Calibri"/>
          <w:sz w:val="28"/>
          <w:szCs w:val="28"/>
          <w:lang w:eastAsia="en-US" w:bidi="ar-SA"/>
        </w:rPr>
      </w:pPr>
      <w:r w:rsidRPr="00971890">
        <w:rPr>
          <w:rFonts w:eastAsia="Calibri"/>
          <w:sz w:val="28"/>
          <w:szCs w:val="28"/>
          <w:lang w:eastAsia="en-US" w:bidi="ar-SA"/>
        </w:rPr>
        <w:t xml:space="preserve">- «Русский (курский) костюм своими руками». </w:t>
      </w:r>
    </w:p>
    <w:p w:rsidR="00971890" w:rsidRPr="00971890" w:rsidRDefault="00971890" w:rsidP="00971890">
      <w:pPr>
        <w:widowControl/>
        <w:autoSpaceDE/>
        <w:autoSpaceDN/>
        <w:ind w:firstLine="709"/>
        <w:jc w:val="both"/>
        <w:rPr>
          <w:rFonts w:eastAsia="Calibri"/>
          <w:sz w:val="28"/>
          <w:szCs w:val="28"/>
          <w:lang w:eastAsia="en-US" w:bidi="ar-SA"/>
        </w:rPr>
      </w:pPr>
      <w:r w:rsidRPr="00971890">
        <w:rPr>
          <w:rFonts w:eastAsia="Calibri"/>
          <w:sz w:val="28"/>
          <w:szCs w:val="28"/>
          <w:lang w:eastAsia="en-US" w:bidi="ar-SA"/>
        </w:rPr>
        <w:t>- «Чудеса земли Курской на карте». Знакомство с природными и культурно-историческими достоприм</w:t>
      </w:r>
      <w:r>
        <w:rPr>
          <w:rFonts w:eastAsia="Calibri"/>
          <w:sz w:val="28"/>
          <w:szCs w:val="28"/>
          <w:lang w:eastAsia="en-US" w:bidi="ar-SA"/>
        </w:rPr>
        <w:t xml:space="preserve">ечательностями Курской области </w:t>
      </w:r>
      <w:r w:rsidRPr="00971890">
        <w:rPr>
          <w:rFonts w:eastAsia="Calibri"/>
          <w:sz w:val="28"/>
          <w:szCs w:val="28"/>
          <w:lang w:eastAsia="en-US" w:bidi="ar-SA"/>
        </w:rPr>
        <w:t>(водяная мельница, плавающий остров, разноцветные озёра, башня Шамиля, самый маленький цветочек, скифский колодец, половецкий воин).</w:t>
      </w:r>
    </w:p>
    <w:p w:rsidR="00971890" w:rsidRPr="00971890" w:rsidRDefault="00971890" w:rsidP="00971890">
      <w:pPr>
        <w:widowControl/>
        <w:autoSpaceDE/>
        <w:autoSpaceDN/>
        <w:ind w:firstLine="709"/>
        <w:jc w:val="both"/>
        <w:rPr>
          <w:rFonts w:eastAsia="Calibri"/>
          <w:sz w:val="28"/>
          <w:szCs w:val="28"/>
          <w:lang w:eastAsia="en-US" w:bidi="ar-SA"/>
        </w:rPr>
      </w:pPr>
      <w:r w:rsidRPr="00971890">
        <w:rPr>
          <w:rFonts w:eastAsia="Calibri"/>
          <w:sz w:val="28"/>
          <w:szCs w:val="28"/>
          <w:lang w:eastAsia="en-US" w:bidi="ar-SA"/>
        </w:rPr>
        <w:t>- «Кур полноводный». Конкурс на лучший плакат о бережном отношении к воде.</w:t>
      </w:r>
    </w:p>
    <w:p w:rsidR="00971890" w:rsidRPr="00971890" w:rsidRDefault="00971890" w:rsidP="00971890">
      <w:pPr>
        <w:widowControl/>
        <w:autoSpaceDE/>
        <w:autoSpaceDN/>
        <w:ind w:firstLine="709"/>
        <w:jc w:val="both"/>
        <w:rPr>
          <w:rFonts w:eastAsia="Calibri"/>
          <w:sz w:val="28"/>
          <w:szCs w:val="28"/>
          <w:lang w:eastAsia="en-US" w:bidi="ar-SA"/>
        </w:rPr>
      </w:pPr>
      <w:r w:rsidRPr="00971890">
        <w:rPr>
          <w:rFonts w:eastAsia="Calibri"/>
          <w:sz w:val="28"/>
          <w:szCs w:val="28"/>
          <w:lang w:eastAsia="en-US" w:bidi="ar-SA"/>
        </w:rPr>
        <w:t>- «Курский соловей-живой символ Курского края». Знакомство с певцами, музыкантами, писателями и поэтами, родившимися в Курске и прославивших Курский край.</w:t>
      </w:r>
    </w:p>
    <w:p w:rsidR="00971890" w:rsidRPr="00971890" w:rsidRDefault="00971890" w:rsidP="00971890">
      <w:pPr>
        <w:widowControl/>
        <w:autoSpaceDE/>
        <w:autoSpaceDN/>
        <w:ind w:firstLine="709"/>
        <w:jc w:val="both"/>
        <w:rPr>
          <w:rFonts w:eastAsia="Calibri"/>
          <w:sz w:val="28"/>
          <w:szCs w:val="28"/>
          <w:lang w:eastAsia="en-US" w:bidi="ar-SA"/>
        </w:rPr>
      </w:pPr>
      <w:r w:rsidRPr="00971890">
        <w:rPr>
          <w:rFonts w:eastAsia="Calibri"/>
          <w:sz w:val="28"/>
          <w:szCs w:val="28"/>
          <w:lang w:eastAsia="en-US" w:bidi="ar-SA"/>
        </w:rPr>
        <w:t>- «Городская палитра». И</w:t>
      </w:r>
      <w:r>
        <w:rPr>
          <w:rFonts w:eastAsia="Calibri"/>
          <w:sz w:val="28"/>
          <w:szCs w:val="28"/>
          <w:lang w:eastAsia="en-US" w:bidi="ar-SA"/>
        </w:rPr>
        <w:t xml:space="preserve">зображение городских </w:t>
      </w:r>
      <w:r w:rsidRPr="00971890">
        <w:rPr>
          <w:rFonts w:eastAsia="Calibri"/>
          <w:sz w:val="28"/>
          <w:szCs w:val="28"/>
          <w:lang w:eastAsia="en-US" w:bidi="ar-SA"/>
        </w:rPr>
        <w:t>пейзажей на картинах, открытках</w:t>
      </w:r>
      <w:r>
        <w:rPr>
          <w:rFonts w:eastAsia="Calibri"/>
          <w:sz w:val="28"/>
          <w:szCs w:val="28"/>
          <w:lang w:eastAsia="en-US" w:bidi="ar-SA"/>
        </w:rPr>
        <w:t xml:space="preserve"> [4</w:t>
      </w:r>
      <w:r w:rsidRPr="00971890">
        <w:rPr>
          <w:rFonts w:eastAsia="Calibri"/>
          <w:sz w:val="28"/>
          <w:szCs w:val="28"/>
          <w:lang w:eastAsia="en-US" w:bidi="ar-SA"/>
        </w:rPr>
        <w:t>].</w:t>
      </w:r>
    </w:p>
    <w:p w:rsidR="00971890" w:rsidRPr="00971890" w:rsidRDefault="00971890" w:rsidP="00971890">
      <w:pPr>
        <w:widowControl/>
        <w:autoSpaceDE/>
        <w:autoSpaceDN/>
        <w:ind w:firstLine="709"/>
        <w:jc w:val="both"/>
        <w:rPr>
          <w:rFonts w:eastAsia="Calibri"/>
          <w:sz w:val="28"/>
          <w:szCs w:val="28"/>
          <w:lang w:eastAsia="en-US" w:bidi="ar-SA"/>
        </w:rPr>
      </w:pPr>
      <w:r w:rsidRPr="00971890">
        <w:rPr>
          <w:rFonts w:eastAsia="Calibri"/>
          <w:sz w:val="28"/>
          <w:szCs w:val="28"/>
          <w:lang w:eastAsia="en-US" w:bidi="ar-SA"/>
        </w:rPr>
        <w:t xml:space="preserve">Эффективность реализации программы в сфере духовно-нравственного воспитания проявляется в: </w:t>
      </w:r>
    </w:p>
    <w:p w:rsidR="00971890" w:rsidRPr="00971890" w:rsidRDefault="00971890" w:rsidP="00971890">
      <w:pPr>
        <w:widowControl/>
        <w:numPr>
          <w:ilvl w:val="0"/>
          <w:numId w:val="35"/>
        </w:numPr>
        <w:autoSpaceDE/>
        <w:autoSpaceDN/>
        <w:spacing w:after="200" w:line="276" w:lineRule="auto"/>
        <w:ind w:left="0" w:firstLine="709"/>
        <w:contextualSpacing/>
        <w:jc w:val="both"/>
        <w:rPr>
          <w:rFonts w:eastAsia="Calibri"/>
          <w:sz w:val="28"/>
          <w:szCs w:val="28"/>
          <w:lang w:eastAsia="en-US" w:bidi="ar-SA"/>
        </w:rPr>
      </w:pPr>
      <w:r w:rsidRPr="00971890">
        <w:rPr>
          <w:rFonts w:eastAsia="Calibri"/>
          <w:sz w:val="28"/>
          <w:szCs w:val="28"/>
          <w:lang w:eastAsia="en-US" w:bidi="ar-SA"/>
        </w:rPr>
        <w:t xml:space="preserve">сформированности у обучающихся гражданских навыков умение работать и действовать индивидуально и в коллективе; знание своих прав и обязанностей и умение их использовать; </w:t>
      </w:r>
      <w:r w:rsidRPr="00971890">
        <w:rPr>
          <w:rFonts w:eastAsia="Calibri"/>
          <w:sz w:val="28"/>
          <w:szCs w:val="28"/>
          <w:lang w:eastAsia="en-US" w:bidi="ar-SA"/>
        </w:rPr>
        <w:tab/>
        <w:t>умение принимать и защищать свои решения;</w:t>
      </w:r>
      <w:r w:rsidRPr="00971890">
        <w:rPr>
          <w:rFonts w:eastAsia="Calibri"/>
          <w:sz w:val="28"/>
          <w:szCs w:val="28"/>
          <w:lang w:eastAsia="en-US" w:bidi="ar-SA"/>
        </w:rPr>
        <w:tab/>
        <w:t xml:space="preserve">готовность к участию в общественных делах; </w:t>
      </w:r>
      <w:r w:rsidRPr="00971890">
        <w:rPr>
          <w:rFonts w:eastAsia="Calibri"/>
          <w:sz w:val="28"/>
          <w:szCs w:val="28"/>
          <w:lang w:eastAsia="en-US" w:bidi="ar-SA"/>
        </w:rPr>
        <w:tab/>
        <w:t>готовность к образованию;</w:t>
      </w:r>
    </w:p>
    <w:p w:rsidR="00971890" w:rsidRPr="00971890" w:rsidRDefault="00971890" w:rsidP="00971890">
      <w:pPr>
        <w:widowControl/>
        <w:numPr>
          <w:ilvl w:val="0"/>
          <w:numId w:val="35"/>
        </w:numPr>
        <w:autoSpaceDE/>
        <w:autoSpaceDN/>
        <w:spacing w:after="200" w:line="276" w:lineRule="auto"/>
        <w:ind w:left="0" w:firstLine="709"/>
        <w:contextualSpacing/>
        <w:jc w:val="both"/>
        <w:rPr>
          <w:rFonts w:eastAsia="Calibri"/>
          <w:sz w:val="28"/>
          <w:szCs w:val="28"/>
          <w:lang w:eastAsia="en-US" w:bidi="ar-SA"/>
        </w:rPr>
      </w:pPr>
      <w:r w:rsidRPr="00971890">
        <w:rPr>
          <w:rFonts w:eastAsia="Calibri"/>
          <w:sz w:val="28"/>
          <w:szCs w:val="28"/>
          <w:lang w:eastAsia="en-US" w:bidi="ar-SA"/>
        </w:rPr>
        <w:t xml:space="preserve">сформированности осознанного отношения к базовым ценностям: патриотизм и любовь к Родине; права и свобода человека и гражданина; символика </w:t>
      </w:r>
      <w:r w:rsidRPr="00971890">
        <w:rPr>
          <w:rFonts w:eastAsia="Calibri"/>
          <w:sz w:val="28"/>
          <w:szCs w:val="28"/>
          <w:lang w:eastAsia="en-US" w:bidi="ar-SA"/>
        </w:rPr>
        <w:lastRenderedPageBreak/>
        <w:t xml:space="preserve">Российской Федерации; национальное самосознание; </w:t>
      </w:r>
      <w:r w:rsidRPr="00971890">
        <w:rPr>
          <w:rFonts w:eastAsia="Calibri"/>
          <w:sz w:val="28"/>
          <w:szCs w:val="28"/>
          <w:lang w:eastAsia="en-US" w:bidi="ar-SA"/>
        </w:rPr>
        <w:tab/>
        <w:t>уважение чести и достоинства других граждан; гражданственности.</w:t>
      </w:r>
    </w:p>
    <w:p w:rsidR="00971890" w:rsidRPr="00971890" w:rsidRDefault="00971890" w:rsidP="00971890">
      <w:pPr>
        <w:widowControl/>
        <w:autoSpaceDE/>
        <w:autoSpaceDN/>
        <w:ind w:firstLine="709"/>
        <w:jc w:val="both"/>
        <w:rPr>
          <w:rFonts w:eastAsia="Calibri"/>
          <w:sz w:val="28"/>
          <w:szCs w:val="28"/>
          <w:lang w:eastAsia="en-US" w:bidi="ar-SA"/>
        </w:rPr>
      </w:pPr>
      <w:r w:rsidRPr="00971890">
        <w:rPr>
          <w:rFonts w:eastAsia="Calibri"/>
          <w:sz w:val="28"/>
          <w:szCs w:val="28"/>
          <w:lang w:eastAsia="en-US" w:bidi="ar-SA"/>
        </w:rPr>
        <w:t>Использование метода проектов в условиях внеурочной деятельности духовно-нравственного направления «Я-курянин» отражает комплексно-системный подход к родному краю, как некой целостности, представленной во всём многообразии составляющих её процессов и явлений. Такой подход позволяет рассматривать природные, исторические, социальные и культурные факторы, формирующие и изменяющие состояние изучаемого региона, в их равноправном взаимодействии. Это наиболее эффективный путь формирования мировоззрения, целостной картины среды обитания, системы научно-обоснованных экологических и социокультурных взглядов, ценностного отношения учащихся к родному краю не только на эмоциональном, но и рациональном уровне. Использование краеведения помогает обучающимся стать настоящим гражданином, как своей страны, так и мира. Личные впечатления, которые появляются у обучающихся в процессе деятельности с использованием краеведческих материалов (походов, экскурсий) усиливают эффективность всех аспектов воспитания – нравственного, гражданского, эстетического.</w:t>
      </w:r>
    </w:p>
    <w:p w:rsidR="00971890" w:rsidRPr="00971890" w:rsidRDefault="00971890" w:rsidP="00971890">
      <w:pPr>
        <w:widowControl/>
        <w:autoSpaceDE/>
        <w:autoSpaceDN/>
        <w:ind w:firstLine="709"/>
        <w:jc w:val="both"/>
        <w:rPr>
          <w:rFonts w:eastAsia="Calibri"/>
          <w:sz w:val="28"/>
          <w:szCs w:val="28"/>
          <w:lang w:eastAsia="en-US" w:bidi="ar-SA"/>
        </w:rPr>
      </w:pPr>
    </w:p>
    <w:p w:rsidR="00971890" w:rsidRPr="00971890" w:rsidRDefault="00971890" w:rsidP="00971890">
      <w:pPr>
        <w:widowControl/>
        <w:autoSpaceDE/>
        <w:autoSpaceDN/>
        <w:ind w:firstLine="709"/>
        <w:jc w:val="center"/>
        <w:rPr>
          <w:rFonts w:eastAsia="Calibri"/>
          <w:b/>
          <w:sz w:val="28"/>
          <w:szCs w:val="28"/>
          <w:lang w:eastAsia="en-US" w:bidi="ar-SA"/>
        </w:rPr>
      </w:pPr>
      <w:r w:rsidRPr="00971890">
        <w:rPr>
          <w:rFonts w:eastAsia="Calibri"/>
          <w:b/>
          <w:sz w:val="28"/>
          <w:szCs w:val="28"/>
          <w:lang w:eastAsia="en-US" w:bidi="ar-SA"/>
        </w:rPr>
        <w:t>Список литературы</w:t>
      </w:r>
    </w:p>
    <w:p w:rsidR="00971890" w:rsidRPr="00971890" w:rsidRDefault="00971890" w:rsidP="00971890">
      <w:pPr>
        <w:widowControl/>
        <w:autoSpaceDE/>
        <w:autoSpaceDN/>
        <w:ind w:firstLine="709"/>
        <w:jc w:val="both"/>
        <w:rPr>
          <w:rFonts w:eastAsia="Calibri"/>
          <w:sz w:val="28"/>
          <w:szCs w:val="28"/>
          <w:lang w:eastAsia="en-US" w:bidi="ar-SA"/>
        </w:rPr>
      </w:pPr>
      <w:r w:rsidRPr="00971890">
        <w:rPr>
          <w:rFonts w:eastAsia="Calibri"/>
          <w:sz w:val="28"/>
          <w:szCs w:val="28"/>
          <w:lang w:eastAsia="en-US" w:bidi="ar-SA"/>
        </w:rPr>
        <w:t xml:space="preserve">1. ФГОС НОО от 06.11.09 №373 в ред. от 31.12.15г [Электронный ресурс] </w:t>
      </w:r>
      <w:r>
        <w:rPr>
          <w:rFonts w:eastAsia="Calibri"/>
          <w:sz w:val="28"/>
          <w:szCs w:val="28"/>
          <w:lang w:eastAsia="en-US" w:bidi="ar-SA"/>
        </w:rPr>
        <w:t xml:space="preserve">// Официальный интернет-портал </w:t>
      </w:r>
      <w:r w:rsidRPr="00971890">
        <w:rPr>
          <w:rFonts w:eastAsia="Calibri"/>
          <w:sz w:val="28"/>
          <w:szCs w:val="28"/>
          <w:lang w:eastAsia="en-US" w:bidi="ar-SA"/>
        </w:rPr>
        <w:t xml:space="preserve">ФГОС </w:t>
      </w:r>
      <w:hyperlink r:id="rId56" w:history="1">
        <w:r w:rsidR="00942D13" w:rsidRPr="006C4A81">
          <w:rPr>
            <w:rStyle w:val="a5"/>
            <w:rFonts w:eastAsia="Calibri"/>
            <w:sz w:val="28"/>
            <w:szCs w:val="28"/>
            <w:lang w:eastAsia="en-US" w:bidi="ar-SA"/>
          </w:rPr>
          <w:t>http://www.fgos.ru</w:t>
        </w:r>
      </w:hyperlink>
      <w:r w:rsidRPr="00971890">
        <w:rPr>
          <w:rFonts w:eastAsia="Calibri"/>
          <w:sz w:val="28"/>
          <w:szCs w:val="28"/>
          <w:lang w:eastAsia="en-US" w:bidi="ar-SA"/>
        </w:rPr>
        <w:t>.</w:t>
      </w:r>
      <w:r w:rsidR="00942D13">
        <w:rPr>
          <w:rFonts w:eastAsia="Calibri"/>
          <w:sz w:val="28"/>
          <w:szCs w:val="28"/>
          <w:lang w:eastAsia="en-US" w:bidi="ar-SA"/>
        </w:rPr>
        <w:t xml:space="preserve"> </w:t>
      </w:r>
      <w:r w:rsidRPr="00971890">
        <w:rPr>
          <w:rFonts w:eastAsia="Calibri"/>
          <w:sz w:val="28"/>
          <w:szCs w:val="28"/>
          <w:lang w:eastAsia="en-US" w:bidi="ar-SA"/>
        </w:rPr>
        <w:t xml:space="preserve"> (дата обращения: 10.02.2020).</w:t>
      </w:r>
    </w:p>
    <w:p w:rsidR="00971890" w:rsidRPr="00971890" w:rsidRDefault="00971890" w:rsidP="00971890">
      <w:pPr>
        <w:widowControl/>
        <w:autoSpaceDE/>
        <w:autoSpaceDN/>
        <w:ind w:firstLine="709"/>
        <w:jc w:val="both"/>
        <w:rPr>
          <w:rFonts w:eastAsia="Calibri"/>
          <w:sz w:val="28"/>
          <w:szCs w:val="28"/>
          <w:lang w:eastAsia="en-US" w:bidi="ar-SA"/>
        </w:rPr>
      </w:pPr>
      <w:r w:rsidRPr="00971890">
        <w:rPr>
          <w:rFonts w:eastAsia="Calibri"/>
          <w:sz w:val="28"/>
          <w:szCs w:val="28"/>
          <w:lang w:eastAsia="en-US" w:bidi="ar-SA"/>
        </w:rPr>
        <w:t>2. Данилюк, А.Я., Концепция духовно-нравственного развития и воспитания личности гражданина России/А.Я. Данилюк, А.М.</w:t>
      </w:r>
      <w:r w:rsidRPr="00971890">
        <w:rPr>
          <w:rFonts w:ascii="Calibri" w:eastAsia="Calibri" w:hAnsi="Calibri"/>
          <w:lang w:eastAsia="en-US" w:bidi="ar-SA"/>
        </w:rPr>
        <w:t xml:space="preserve"> </w:t>
      </w:r>
      <w:r w:rsidRPr="00971890">
        <w:rPr>
          <w:rFonts w:eastAsia="Calibri"/>
          <w:sz w:val="28"/>
          <w:szCs w:val="28"/>
          <w:lang w:eastAsia="en-US" w:bidi="ar-SA"/>
        </w:rPr>
        <w:t>Кондаков, В.А. Тишков. - М.: Просвещение, 2010.</w:t>
      </w:r>
    </w:p>
    <w:p w:rsidR="00971890" w:rsidRPr="00971890" w:rsidRDefault="00971890" w:rsidP="00971890">
      <w:pPr>
        <w:widowControl/>
        <w:autoSpaceDE/>
        <w:autoSpaceDN/>
        <w:ind w:firstLine="709"/>
        <w:jc w:val="both"/>
        <w:rPr>
          <w:rFonts w:eastAsia="Calibri"/>
          <w:sz w:val="28"/>
          <w:szCs w:val="28"/>
          <w:lang w:eastAsia="en-US" w:bidi="ar-SA"/>
        </w:rPr>
      </w:pPr>
      <w:r w:rsidRPr="00971890">
        <w:rPr>
          <w:rFonts w:eastAsia="Calibri"/>
          <w:sz w:val="28"/>
          <w:szCs w:val="28"/>
          <w:lang w:eastAsia="en-US" w:bidi="ar-SA"/>
        </w:rPr>
        <w:t>3. Веракса, Н.Е. Проектная деятельность школьников. Учебное пособие для студ. сред. пед. учеб. заведений / Н.Е. Веракса. - М., 2017. -120</w:t>
      </w:r>
      <w:r w:rsidR="008545F5">
        <w:rPr>
          <w:rFonts w:eastAsia="Calibri"/>
          <w:sz w:val="28"/>
          <w:szCs w:val="28"/>
          <w:lang w:eastAsia="en-US" w:bidi="ar-SA"/>
        </w:rPr>
        <w:t xml:space="preserve"> </w:t>
      </w:r>
      <w:r w:rsidRPr="00971890">
        <w:rPr>
          <w:rFonts w:eastAsia="Calibri"/>
          <w:sz w:val="28"/>
          <w:szCs w:val="28"/>
          <w:lang w:eastAsia="en-US" w:bidi="ar-SA"/>
        </w:rPr>
        <w:t>с.</w:t>
      </w:r>
    </w:p>
    <w:p w:rsidR="00971890" w:rsidRPr="00971890" w:rsidRDefault="00971890" w:rsidP="00971890">
      <w:pPr>
        <w:widowControl/>
        <w:autoSpaceDE/>
        <w:autoSpaceDN/>
        <w:ind w:firstLine="709"/>
        <w:jc w:val="both"/>
        <w:rPr>
          <w:rFonts w:eastAsia="Calibri"/>
          <w:sz w:val="28"/>
          <w:szCs w:val="28"/>
          <w:lang w:eastAsia="en-US" w:bidi="ar-SA"/>
        </w:rPr>
      </w:pPr>
      <w:r w:rsidRPr="00971890">
        <w:rPr>
          <w:rFonts w:eastAsia="Calibri"/>
          <w:sz w:val="28"/>
          <w:szCs w:val="28"/>
          <w:lang w:eastAsia="en-US" w:bidi="ar-SA"/>
        </w:rPr>
        <w:t>4. Гладилина, М.И. Программа внеурочной деятельности «Я-курянин». Пособие для учителей общеобразовательных учреждений/ М.И.Гладилина. -Курск, КИНПО, 2014.</w:t>
      </w:r>
    </w:p>
    <w:p w:rsidR="00971890" w:rsidRDefault="00971890" w:rsidP="00971890">
      <w:pPr>
        <w:widowControl/>
        <w:autoSpaceDE/>
        <w:autoSpaceDN/>
        <w:rPr>
          <w:rFonts w:eastAsia="Calibri"/>
          <w:color w:val="000000"/>
          <w:sz w:val="28"/>
          <w:szCs w:val="28"/>
          <w:lang w:eastAsia="en-US" w:bidi="ar-SA"/>
        </w:rPr>
      </w:pPr>
    </w:p>
    <w:p w:rsidR="00073596" w:rsidRDefault="00073596" w:rsidP="00971890">
      <w:pPr>
        <w:widowControl/>
        <w:autoSpaceDE/>
        <w:autoSpaceDN/>
        <w:rPr>
          <w:rFonts w:eastAsia="Calibri"/>
          <w:color w:val="000000"/>
          <w:sz w:val="28"/>
          <w:szCs w:val="28"/>
          <w:lang w:eastAsia="en-US" w:bidi="ar-SA"/>
        </w:rPr>
      </w:pPr>
    </w:p>
    <w:p w:rsidR="00073596" w:rsidRPr="00073596" w:rsidRDefault="00073596" w:rsidP="00073596">
      <w:pPr>
        <w:widowControl/>
        <w:autoSpaceDE/>
        <w:autoSpaceDN/>
        <w:spacing w:line="276" w:lineRule="auto"/>
        <w:jc w:val="center"/>
        <w:rPr>
          <w:rFonts w:eastAsia="Calibri"/>
          <w:b/>
          <w:sz w:val="28"/>
          <w:szCs w:val="28"/>
          <w:lang w:eastAsia="en-US" w:bidi="ar-SA"/>
        </w:rPr>
      </w:pPr>
      <w:r w:rsidRPr="00073596">
        <w:rPr>
          <w:rFonts w:eastAsia="Calibri"/>
          <w:b/>
          <w:sz w:val="28"/>
          <w:szCs w:val="28"/>
          <w:lang w:eastAsia="en-US" w:bidi="ar-SA"/>
        </w:rPr>
        <w:t>ДУХОВНО – НРАВСТВЕННОЕ ВОСПИТАНИЕ</w:t>
      </w:r>
    </w:p>
    <w:p w:rsidR="00073596" w:rsidRPr="00073596" w:rsidRDefault="00073596" w:rsidP="00073596">
      <w:pPr>
        <w:widowControl/>
        <w:autoSpaceDE/>
        <w:autoSpaceDN/>
        <w:spacing w:line="276" w:lineRule="auto"/>
        <w:jc w:val="center"/>
        <w:rPr>
          <w:rFonts w:eastAsia="Calibri"/>
          <w:b/>
          <w:sz w:val="28"/>
          <w:szCs w:val="28"/>
          <w:lang w:eastAsia="en-US" w:bidi="ar-SA"/>
        </w:rPr>
      </w:pPr>
      <w:r w:rsidRPr="00073596">
        <w:rPr>
          <w:rFonts w:eastAsia="Calibri"/>
          <w:b/>
          <w:sz w:val="28"/>
          <w:szCs w:val="28"/>
          <w:lang w:eastAsia="en-US" w:bidi="ar-SA"/>
        </w:rPr>
        <w:t xml:space="preserve"> ДЕТЕЙ И МОЛОДЕЖИ</w:t>
      </w:r>
    </w:p>
    <w:p w:rsidR="00073596" w:rsidRPr="00073596" w:rsidRDefault="00073596" w:rsidP="00073596">
      <w:pPr>
        <w:widowControl/>
        <w:autoSpaceDE/>
        <w:autoSpaceDN/>
        <w:spacing w:line="276" w:lineRule="auto"/>
        <w:jc w:val="center"/>
        <w:rPr>
          <w:rFonts w:eastAsia="Calibri"/>
          <w:b/>
          <w:i/>
          <w:sz w:val="28"/>
          <w:szCs w:val="28"/>
          <w:lang w:eastAsia="en-US" w:bidi="ar-SA"/>
        </w:rPr>
      </w:pPr>
      <w:r w:rsidRPr="00073596">
        <w:rPr>
          <w:rFonts w:eastAsia="Calibri"/>
          <w:b/>
          <w:i/>
          <w:sz w:val="28"/>
          <w:szCs w:val="28"/>
          <w:lang w:eastAsia="en-US" w:bidi="ar-SA"/>
        </w:rPr>
        <w:t>Калинина Юлия Александровна</w:t>
      </w:r>
    </w:p>
    <w:p w:rsidR="00073596" w:rsidRPr="00073596" w:rsidRDefault="00073596" w:rsidP="00073596">
      <w:pPr>
        <w:widowControl/>
        <w:autoSpaceDE/>
        <w:autoSpaceDN/>
        <w:spacing w:line="276" w:lineRule="auto"/>
        <w:jc w:val="center"/>
        <w:rPr>
          <w:rFonts w:eastAsia="Calibri"/>
          <w:i/>
          <w:sz w:val="28"/>
          <w:szCs w:val="28"/>
          <w:lang w:eastAsia="en-US" w:bidi="ar-SA"/>
        </w:rPr>
      </w:pPr>
      <w:r w:rsidRPr="00073596">
        <w:rPr>
          <w:rFonts w:eastAsia="Calibri"/>
          <w:i/>
          <w:sz w:val="28"/>
          <w:szCs w:val="28"/>
          <w:lang w:eastAsia="en-US" w:bidi="ar-SA"/>
        </w:rPr>
        <w:t>ОБПОУ «Курский педагогический колледж», г. Курск, Россия</w:t>
      </w:r>
    </w:p>
    <w:p w:rsidR="00073596" w:rsidRPr="00073596" w:rsidRDefault="00073596" w:rsidP="00073596">
      <w:pPr>
        <w:widowControl/>
        <w:shd w:val="clear" w:color="auto" w:fill="FFFFFF"/>
        <w:autoSpaceDE/>
        <w:autoSpaceDN/>
        <w:jc w:val="both"/>
        <w:rPr>
          <w:i/>
          <w:iCs/>
          <w:color w:val="000000"/>
          <w:sz w:val="28"/>
          <w:szCs w:val="28"/>
          <w:lang w:bidi="ar-SA"/>
        </w:rPr>
      </w:pPr>
    </w:p>
    <w:p w:rsidR="00073596" w:rsidRPr="00073596" w:rsidRDefault="00073596" w:rsidP="00073596">
      <w:pPr>
        <w:widowControl/>
        <w:shd w:val="clear" w:color="auto" w:fill="FFFFFF"/>
        <w:autoSpaceDE/>
        <w:autoSpaceDN/>
        <w:jc w:val="both"/>
        <w:rPr>
          <w:i/>
          <w:iCs/>
          <w:color w:val="000000"/>
          <w:sz w:val="28"/>
          <w:szCs w:val="28"/>
          <w:lang w:bidi="ar-SA"/>
        </w:rPr>
      </w:pPr>
      <w:r w:rsidRPr="00073596">
        <w:rPr>
          <w:i/>
          <w:iCs/>
          <w:color w:val="000000"/>
          <w:sz w:val="28"/>
          <w:szCs w:val="28"/>
          <w:lang w:bidi="ar-SA"/>
        </w:rPr>
        <w:t>Аннотация: в данной статье раскрывается актуальность духовно-нравственного воспитания в молодежной среде.</w:t>
      </w:r>
    </w:p>
    <w:p w:rsidR="00073596" w:rsidRPr="00073596" w:rsidRDefault="00073596" w:rsidP="00073596">
      <w:pPr>
        <w:widowControl/>
        <w:shd w:val="clear" w:color="auto" w:fill="FFFFFF"/>
        <w:autoSpaceDE/>
        <w:autoSpaceDN/>
        <w:ind w:firstLine="709"/>
        <w:jc w:val="both"/>
        <w:rPr>
          <w:i/>
          <w:iCs/>
          <w:color w:val="000000"/>
          <w:sz w:val="28"/>
          <w:szCs w:val="28"/>
          <w:lang w:bidi="ar-SA"/>
        </w:rPr>
      </w:pPr>
    </w:p>
    <w:p w:rsidR="00073596" w:rsidRPr="00073596" w:rsidRDefault="00073596" w:rsidP="00073596">
      <w:pPr>
        <w:widowControl/>
        <w:shd w:val="clear" w:color="auto" w:fill="FFFFFF"/>
        <w:autoSpaceDE/>
        <w:autoSpaceDN/>
        <w:ind w:firstLine="709"/>
        <w:jc w:val="right"/>
        <w:rPr>
          <w:i/>
          <w:iCs/>
          <w:color w:val="000000"/>
          <w:sz w:val="28"/>
          <w:szCs w:val="28"/>
          <w:lang w:bidi="ar-SA"/>
        </w:rPr>
      </w:pPr>
      <w:r w:rsidRPr="00073596">
        <w:rPr>
          <w:i/>
          <w:iCs/>
          <w:color w:val="000000"/>
          <w:sz w:val="28"/>
          <w:szCs w:val="28"/>
          <w:lang w:bidi="ar-SA"/>
        </w:rPr>
        <w:t>«Воспитав человека интеллектуально, не воспитав его нравственно, - значит вырастить угрозу для общества.» </w:t>
      </w:r>
    </w:p>
    <w:p w:rsidR="00073596" w:rsidRPr="00073596" w:rsidRDefault="00073596" w:rsidP="00073596">
      <w:pPr>
        <w:widowControl/>
        <w:shd w:val="clear" w:color="auto" w:fill="FFFFFF"/>
        <w:autoSpaceDE/>
        <w:autoSpaceDN/>
        <w:ind w:firstLine="709"/>
        <w:jc w:val="right"/>
        <w:rPr>
          <w:rFonts w:ascii="Calibri" w:hAnsi="Calibri" w:cs="Calibri"/>
          <w:color w:val="000000"/>
          <w:lang w:bidi="ar-SA"/>
        </w:rPr>
      </w:pPr>
      <w:r w:rsidRPr="00073596">
        <w:rPr>
          <w:color w:val="000000"/>
          <w:sz w:val="28"/>
          <w:szCs w:val="28"/>
          <w:lang w:bidi="ar-SA"/>
        </w:rPr>
        <w:t>Теодор Рузвельт</w:t>
      </w:r>
    </w:p>
    <w:p w:rsidR="00073596" w:rsidRPr="00073596" w:rsidRDefault="00073596" w:rsidP="00073596">
      <w:pPr>
        <w:widowControl/>
        <w:shd w:val="clear" w:color="auto" w:fill="FFFFFF"/>
        <w:autoSpaceDE/>
        <w:autoSpaceDN/>
        <w:ind w:firstLine="709"/>
        <w:jc w:val="both"/>
        <w:rPr>
          <w:color w:val="000000"/>
          <w:sz w:val="28"/>
          <w:szCs w:val="28"/>
          <w:lang w:bidi="ar-SA"/>
        </w:rPr>
      </w:pPr>
    </w:p>
    <w:p w:rsidR="00073596" w:rsidRPr="00073596" w:rsidRDefault="00073596" w:rsidP="00073596">
      <w:pPr>
        <w:widowControl/>
        <w:shd w:val="clear" w:color="auto" w:fill="FFFFFF"/>
        <w:autoSpaceDE/>
        <w:autoSpaceDN/>
        <w:ind w:firstLine="709"/>
        <w:jc w:val="both"/>
        <w:rPr>
          <w:rFonts w:ascii="Calibri" w:hAnsi="Calibri" w:cs="Calibri"/>
          <w:color w:val="000000"/>
          <w:lang w:bidi="ar-SA"/>
        </w:rPr>
      </w:pPr>
      <w:r w:rsidRPr="00073596">
        <w:rPr>
          <w:color w:val="000000"/>
          <w:sz w:val="28"/>
          <w:szCs w:val="28"/>
          <w:lang w:bidi="ar-SA"/>
        </w:rPr>
        <w:lastRenderedPageBreak/>
        <w:t>Российское общество переживает в настоящее время духовно-нравственный кризис. Сложившееся положение является отражением перемен, произошедших в общественном сознании и государственной политике. Российское государство лишилось официальной идеологии, общество – духовных и нравственных идеалов. Сведенными к минимуму оказались духовно-нравственные обучающие и воспитательные функции действующей системы образования. Следствием этого стало то, что совокупность ценностных установок, присущих массовому сознанию (в том числе детскому и молодежному) во многом деструктивна и разрушительна с точки зрения развития личности, семьи и государства [5].</w:t>
      </w:r>
    </w:p>
    <w:p w:rsidR="00073596" w:rsidRPr="00073596" w:rsidRDefault="00073596" w:rsidP="00073596">
      <w:pPr>
        <w:widowControl/>
        <w:shd w:val="clear" w:color="auto" w:fill="FFFFFF"/>
        <w:autoSpaceDE/>
        <w:autoSpaceDN/>
        <w:ind w:firstLine="709"/>
        <w:jc w:val="both"/>
        <w:rPr>
          <w:color w:val="000000"/>
          <w:sz w:val="28"/>
          <w:szCs w:val="28"/>
          <w:lang w:bidi="ar-SA"/>
        </w:rPr>
      </w:pPr>
      <w:r w:rsidRPr="00073596">
        <w:rPr>
          <w:color w:val="000000"/>
          <w:sz w:val="28"/>
          <w:szCs w:val="28"/>
          <w:lang w:bidi="ar-SA"/>
        </w:rPr>
        <w:t>В связи с этим вопрос духовно-нравственного воспитания детей является одной из ключевых проблем, стоящих сегодня перед обществом и государством в целом. В обществе сложилась отрицательная ситуация в вопросе духовно-нравственного воспитания молодого поколения.</w:t>
      </w:r>
    </w:p>
    <w:p w:rsidR="00073596" w:rsidRPr="00073596" w:rsidRDefault="00073596" w:rsidP="00073596">
      <w:pPr>
        <w:widowControl/>
        <w:shd w:val="clear" w:color="auto" w:fill="FFFFFF"/>
        <w:autoSpaceDE/>
        <w:autoSpaceDN/>
        <w:ind w:firstLine="709"/>
        <w:jc w:val="both"/>
        <w:rPr>
          <w:rFonts w:ascii="Calibri" w:hAnsi="Calibri" w:cs="Calibri"/>
          <w:color w:val="000000"/>
          <w:lang w:bidi="ar-SA"/>
        </w:rPr>
      </w:pPr>
      <w:r w:rsidRPr="00073596">
        <w:rPr>
          <w:rFonts w:eastAsia="Calibri"/>
          <w:bCs/>
          <w:color w:val="111111"/>
          <w:sz w:val="28"/>
          <w:szCs w:val="28"/>
          <w:bdr w:val="none" w:sz="0" w:space="0" w:color="auto" w:frame="1"/>
          <w:lang w:eastAsia="en-US" w:bidi="ar-SA"/>
        </w:rPr>
        <w:t>Воспитание духовной</w:t>
      </w:r>
      <w:r w:rsidRPr="00073596">
        <w:rPr>
          <w:rFonts w:eastAsia="Calibri"/>
          <w:color w:val="111111"/>
          <w:sz w:val="28"/>
          <w:szCs w:val="28"/>
          <w:lang w:eastAsia="en-US" w:bidi="ar-SA"/>
        </w:rPr>
        <w:t> личности возможно только совместными усилиями семьи, образовательного учреждения и государства. Одна из проблем современного образования состоит в том, что в процессе </w:t>
      </w:r>
      <w:r w:rsidRPr="00073596">
        <w:rPr>
          <w:rFonts w:eastAsia="Calibri"/>
          <w:bCs/>
          <w:color w:val="111111"/>
          <w:sz w:val="28"/>
          <w:szCs w:val="28"/>
          <w:bdr w:val="none" w:sz="0" w:space="0" w:color="auto" w:frame="1"/>
          <w:lang w:eastAsia="en-US" w:bidi="ar-SA"/>
        </w:rPr>
        <w:t>воспитания</w:t>
      </w:r>
      <w:r w:rsidRPr="00073596">
        <w:rPr>
          <w:rFonts w:eastAsia="Calibri"/>
          <w:color w:val="111111"/>
          <w:sz w:val="28"/>
          <w:szCs w:val="28"/>
          <w:lang w:eastAsia="en-US" w:bidi="ar-SA"/>
        </w:rPr>
        <w:t> не соблюдается историческая преемственность поколений. Дети лишаются возможности брать пример с людей, живших в прошлом, не знают, как люди решали свои проблемы, что стало с теми, кто пошел против высших ценностей, и с теми, кто смог изменить свою жизнь, подавая нам яркий пример.</w:t>
      </w:r>
    </w:p>
    <w:p w:rsidR="00073596" w:rsidRPr="00073596" w:rsidRDefault="00073596" w:rsidP="00073596">
      <w:pPr>
        <w:widowControl/>
        <w:shd w:val="clear" w:color="auto" w:fill="FFFFFF"/>
        <w:autoSpaceDE/>
        <w:autoSpaceDN/>
        <w:ind w:firstLine="709"/>
        <w:jc w:val="both"/>
        <w:rPr>
          <w:rFonts w:ascii="Calibri" w:hAnsi="Calibri" w:cs="Calibri"/>
          <w:color w:val="000000"/>
          <w:lang w:bidi="ar-SA"/>
        </w:rPr>
      </w:pPr>
      <w:r w:rsidRPr="00073596">
        <w:rPr>
          <w:color w:val="000000"/>
          <w:sz w:val="28"/>
          <w:szCs w:val="28"/>
          <w:lang w:bidi="ar-SA"/>
        </w:rPr>
        <w:t>Во все века детям прививали нравственную воспитанность, она ценилась людьми. Глубокие социально-экономические преобразования, происходящие в современном обществе, заставляют нас размышлять о будущем России, о ее молодежи. В настоящее время нравственные ориентиры размыты, подрастающее поколение можно обвинять в бездуховности, безверии, </w:t>
      </w:r>
      <w:hyperlink r:id="rId57" w:history="1">
        <w:r w:rsidRPr="00073596">
          <w:rPr>
            <w:color w:val="000000"/>
            <w:sz w:val="28"/>
            <w:szCs w:val="28"/>
            <w:lang w:bidi="ar-SA"/>
          </w:rPr>
          <w:t>агрессивности</w:t>
        </w:r>
      </w:hyperlink>
      <w:r w:rsidRPr="00073596">
        <w:rPr>
          <w:color w:val="000000"/>
          <w:sz w:val="28"/>
          <w:szCs w:val="28"/>
          <w:lang w:bidi="ar-SA"/>
        </w:rPr>
        <w:t>, участились случаи детской преступности. Поэтому актуальность проблемы воспитания школьников связана с тем, что современное российское общество нуждается в людях, обладающих не только теоретическими и практическими научными знаниями, но и нравственной культурой. В современном мире на школьника обрушивается огромное количество информации, и требуется помочь ему создать особое мерило, с помощью которого он будет понимать, что нравственно, а что – нет.</w:t>
      </w:r>
    </w:p>
    <w:p w:rsidR="00073596" w:rsidRPr="00073596" w:rsidRDefault="00073596" w:rsidP="00073596">
      <w:pPr>
        <w:widowControl/>
        <w:shd w:val="clear" w:color="auto" w:fill="FFFFFF"/>
        <w:autoSpaceDE/>
        <w:autoSpaceDN/>
        <w:ind w:firstLine="709"/>
        <w:jc w:val="both"/>
        <w:rPr>
          <w:color w:val="000000"/>
          <w:sz w:val="28"/>
          <w:szCs w:val="28"/>
          <w:lang w:bidi="ar-SA"/>
        </w:rPr>
      </w:pPr>
      <w:r w:rsidRPr="00073596">
        <w:rPr>
          <w:color w:val="000000"/>
          <w:sz w:val="28"/>
          <w:szCs w:val="28"/>
          <w:lang w:bidi="ar-SA"/>
        </w:rPr>
        <w:t xml:space="preserve">Перед общеобразовательной школой ставится задача подготовки ответственного гражданина, способного самостоятельно оценивать происходящее и строить свою деятельность в соответствии с интересами окружающих его людей, общества, государства. </w:t>
      </w:r>
    </w:p>
    <w:p w:rsidR="00073596" w:rsidRPr="00073596" w:rsidRDefault="00073596" w:rsidP="00073596">
      <w:pPr>
        <w:widowControl/>
        <w:shd w:val="clear" w:color="auto" w:fill="FFFFFF"/>
        <w:autoSpaceDE/>
        <w:autoSpaceDN/>
        <w:ind w:firstLine="709"/>
        <w:jc w:val="both"/>
        <w:rPr>
          <w:color w:val="000000"/>
          <w:sz w:val="28"/>
          <w:szCs w:val="28"/>
          <w:lang w:bidi="ar-SA"/>
        </w:rPr>
      </w:pPr>
      <w:r w:rsidRPr="00073596">
        <w:rPr>
          <w:color w:val="000000"/>
          <w:sz w:val="28"/>
          <w:szCs w:val="28"/>
          <w:lang w:bidi="ar-SA"/>
        </w:rPr>
        <w:t>Содержание духовно – нравственного воспитания в школе состоит в:</w:t>
      </w:r>
    </w:p>
    <w:p w:rsidR="00073596" w:rsidRPr="00073596" w:rsidRDefault="00073596" w:rsidP="00073596">
      <w:pPr>
        <w:widowControl/>
        <w:numPr>
          <w:ilvl w:val="0"/>
          <w:numId w:val="38"/>
        </w:numPr>
        <w:shd w:val="clear" w:color="auto" w:fill="FFFFFF"/>
        <w:tabs>
          <w:tab w:val="num" w:pos="851"/>
        </w:tabs>
        <w:autoSpaceDE/>
        <w:autoSpaceDN/>
        <w:spacing w:after="160" w:line="259" w:lineRule="auto"/>
        <w:ind w:left="0" w:firstLine="709"/>
        <w:jc w:val="both"/>
        <w:rPr>
          <w:color w:val="000000"/>
          <w:sz w:val="28"/>
          <w:szCs w:val="28"/>
          <w:lang w:bidi="ar-SA"/>
        </w:rPr>
      </w:pPr>
      <w:r w:rsidRPr="00073596">
        <w:rPr>
          <w:color w:val="000000"/>
          <w:sz w:val="28"/>
          <w:szCs w:val="28"/>
          <w:lang w:bidi="ar-SA"/>
        </w:rPr>
        <w:t>формирование в подрастающем поколении осознания необходимости нравственности и духовности в семейных и общественных отношениях, традициях и обычаях;</w:t>
      </w:r>
    </w:p>
    <w:p w:rsidR="00073596" w:rsidRPr="00073596" w:rsidRDefault="00073596" w:rsidP="00073596">
      <w:pPr>
        <w:widowControl/>
        <w:numPr>
          <w:ilvl w:val="0"/>
          <w:numId w:val="38"/>
        </w:numPr>
        <w:shd w:val="clear" w:color="auto" w:fill="FFFFFF"/>
        <w:tabs>
          <w:tab w:val="num" w:pos="851"/>
        </w:tabs>
        <w:autoSpaceDE/>
        <w:autoSpaceDN/>
        <w:spacing w:after="160" w:line="259" w:lineRule="auto"/>
        <w:ind w:left="0" w:firstLine="709"/>
        <w:jc w:val="both"/>
        <w:rPr>
          <w:color w:val="000000"/>
          <w:sz w:val="28"/>
          <w:szCs w:val="28"/>
          <w:lang w:bidi="ar-SA"/>
        </w:rPr>
      </w:pPr>
      <w:r w:rsidRPr="00073596">
        <w:rPr>
          <w:color w:val="000000"/>
          <w:sz w:val="28"/>
          <w:szCs w:val="28"/>
          <w:lang w:bidi="ar-SA"/>
        </w:rPr>
        <w:t>развитие у молодежи патриотических чувств, гражданского самосознания, как важнейших духовно – нравственных и социальных ценностей;</w:t>
      </w:r>
    </w:p>
    <w:p w:rsidR="00073596" w:rsidRPr="00073596" w:rsidRDefault="00073596" w:rsidP="00073596">
      <w:pPr>
        <w:widowControl/>
        <w:numPr>
          <w:ilvl w:val="0"/>
          <w:numId w:val="38"/>
        </w:numPr>
        <w:shd w:val="clear" w:color="auto" w:fill="FFFFFF"/>
        <w:tabs>
          <w:tab w:val="num" w:pos="851"/>
        </w:tabs>
        <w:autoSpaceDE/>
        <w:autoSpaceDN/>
        <w:spacing w:after="160" w:line="259" w:lineRule="auto"/>
        <w:ind w:left="0" w:firstLine="709"/>
        <w:jc w:val="both"/>
        <w:rPr>
          <w:color w:val="000000"/>
          <w:sz w:val="28"/>
          <w:szCs w:val="28"/>
          <w:lang w:bidi="ar-SA"/>
        </w:rPr>
      </w:pPr>
      <w:r w:rsidRPr="00073596">
        <w:rPr>
          <w:color w:val="000000"/>
          <w:sz w:val="28"/>
          <w:szCs w:val="28"/>
          <w:lang w:bidi="ar-SA"/>
        </w:rPr>
        <w:t>формирование твердых навыков противостояния злу и всему нечистому;</w:t>
      </w:r>
    </w:p>
    <w:p w:rsidR="00073596" w:rsidRPr="00073596" w:rsidRDefault="00073596" w:rsidP="00073596">
      <w:pPr>
        <w:widowControl/>
        <w:numPr>
          <w:ilvl w:val="0"/>
          <w:numId w:val="38"/>
        </w:numPr>
        <w:shd w:val="clear" w:color="auto" w:fill="FFFFFF"/>
        <w:tabs>
          <w:tab w:val="num" w:pos="851"/>
        </w:tabs>
        <w:autoSpaceDE/>
        <w:autoSpaceDN/>
        <w:spacing w:after="160" w:line="259" w:lineRule="auto"/>
        <w:ind w:left="0" w:firstLine="709"/>
        <w:jc w:val="both"/>
        <w:rPr>
          <w:color w:val="000000"/>
          <w:sz w:val="28"/>
          <w:szCs w:val="28"/>
          <w:lang w:bidi="ar-SA"/>
        </w:rPr>
      </w:pPr>
      <w:r w:rsidRPr="00073596">
        <w:rPr>
          <w:color w:val="000000"/>
          <w:sz w:val="28"/>
          <w:szCs w:val="28"/>
          <w:lang w:bidi="ar-SA"/>
        </w:rPr>
        <w:lastRenderedPageBreak/>
        <w:t>формирование активной жизненной позиции, воспитание добросовестного отношения к работе, учебе, дисциплинированности, ответственного отношения к судьбе страны, готовности служить ей;</w:t>
      </w:r>
    </w:p>
    <w:p w:rsidR="00073596" w:rsidRPr="00073596" w:rsidRDefault="00073596" w:rsidP="00073596">
      <w:pPr>
        <w:widowControl/>
        <w:numPr>
          <w:ilvl w:val="0"/>
          <w:numId w:val="38"/>
        </w:numPr>
        <w:shd w:val="clear" w:color="auto" w:fill="FFFFFF"/>
        <w:tabs>
          <w:tab w:val="num" w:pos="851"/>
        </w:tabs>
        <w:autoSpaceDE/>
        <w:autoSpaceDN/>
        <w:spacing w:after="160" w:line="259" w:lineRule="auto"/>
        <w:ind w:left="0" w:firstLine="709"/>
        <w:jc w:val="both"/>
        <w:rPr>
          <w:color w:val="000000"/>
          <w:sz w:val="28"/>
          <w:szCs w:val="28"/>
          <w:lang w:bidi="ar-SA"/>
        </w:rPr>
      </w:pPr>
      <w:r w:rsidRPr="00073596">
        <w:rPr>
          <w:color w:val="000000"/>
          <w:sz w:val="28"/>
          <w:szCs w:val="28"/>
          <w:lang w:bidi="ar-SA"/>
        </w:rPr>
        <w:t>профилактика пагубных привычек у школьников и молодежи;</w:t>
      </w:r>
    </w:p>
    <w:p w:rsidR="00073596" w:rsidRPr="00073596" w:rsidRDefault="00073596" w:rsidP="00073596">
      <w:pPr>
        <w:widowControl/>
        <w:numPr>
          <w:ilvl w:val="0"/>
          <w:numId w:val="38"/>
        </w:numPr>
        <w:shd w:val="clear" w:color="auto" w:fill="FFFFFF"/>
        <w:tabs>
          <w:tab w:val="num" w:pos="851"/>
        </w:tabs>
        <w:autoSpaceDE/>
        <w:autoSpaceDN/>
        <w:spacing w:after="160" w:line="259" w:lineRule="auto"/>
        <w:ind w:left="0" w:firstLine="709"/>
        <w:jc w:val="both"/>
        <w:rPr>
          <w:color w:val="000000"/>
          <w:sz w:val="28"/>
          <w:szCs w:val="28"/>
          <w:lang w:bidi="ar-SA"/>
        </w:rPr>
      </w:pPr>
      <w:r w:rsidRPr="00073596">
        <w:rPr>
          <w:color w:val="000000"/>
          <w:sz w:val="28"/>
          <w:szCs w:val="28"/>
          <w:lang w:bidi="ar-SA"/>
        </w:rPr>
        <w:t>осмысление христианского вклада в культуру, науку, человеческую жизнь, искусство [1].</w:t>
      </w:r>
    </w:p>
    <w:p w:rsidR="00073596" w:rsidRPr="00073596" w:rsidRDefault="00073596" w:rsidP="00073596">
      <w:pPr>
        <w:widowControl/>
        <w:shd w:val="clear" w:color="auto" w:fill="FFFFFF"/>
        <w:autoSpaceDE/>
        <w:autoSpaceDN/>
        <w:ind w:firstLine="709"/>
        <w:jc w:val="both"/>
        <w:rPr>
          <w:color w:val="000000"/>
          <w:sz w:val="28"/>
          <w:szCs w:val="28"/>
          <w:lang w:bidi="ar-SA"/>
        </w:rPr>
      </w:pPr>
      <w:r w:rsidRPr="00073596">
        <w:rPr>
          <w:color w:val="000000"/>
          <w:sz w:val="28"/>
          <w:szCs w:val="28"/>
          <w:lang w:bidi="ar-SA"/>
        </w:rPr>
        <w:t>Целью духовно – нравственного воспитания в школе является сохранение духовно – нравственного здоровья детей. Для реализации данной цели реализуются следующие задачи:</w:t>
      </w:r>
    </w:p>
    <w:p w:rsidR="00073596" w:rsidRPr="00073596" w:rsidRDefault="00073596" w:rsidP="00073596">
      <w:pPr>
        <w:widowControl/>
        <w:numPr>
          <w:ilvl w:val="0"/>
          <w:numId w:val="39"/>
        </w:numPr>
        <w:shd w:val="clear" w:color="auto" w:fill="FFFFFF"/>
        <w:tabs>
          <w:tab w:val="num" w:pos="851"/>
        </w:tabs>
        <w:autoSpaceDE/>
        <w:autoSpaceDN/>
        <w:spacing w:after="160" w:line="259" w:lineRule="auto"/>
        <w:ind w:left="0" w:firstLine="709"/>
        <w:jc w:val="both"/>
        <w:rPr>
          <w:color w:val="000000"/>
          <w:sz w:val="28"/>
          <w:szCs w:val="28"/>
          <w:lang w:bidi="ar-SA"/>
        </w:rPr>
      </w:pPr>
      <w:r w:rsidRPr="00073596">
        <w:rPr>
          <w:color w:val="000000"/>
          <w:sz w:val="28"/>
          <w:szCs w:val="28"/>
          <w:lang w:bidi="ar-SA"/>
        </w:rPr>
        <w:t>Воспитание уважения к нравственным формам христианской морали, уметь различать такие понятия, как добро и зло;</w:t>
      </w:r>
    </w:p>
    <w:p w:rsidR="00073596" w:rsidRPr="00073596" w:rsidRDefault="00073596" w:rsidP="00073596">
      <w:pPr>
        <w:widowControl/>
        <w:numPr>
          <w:ilvl w:val="0"/>
          <w:numId w:val="39"/>
        </w:numPr>
        <w:shd w:val="clear" w:color="auto" w:fill="FFFFFF"/>
        <w:tabs>
          <w:tab w:val="num" w:pos="851"/>
        </w:tabs>
        <w:autoSpaceDE/>
        <w:autoSpaceDN/>
        <w:spacing w:after="160" w:line="259" w:lineRule="auto"/>
        <w:ind w:left="0" w:firstLine="709"/>
        <w:jc w:val="both"/>
        <w:rPr>
          <w:color w:val="000000"/>
          <w:sz w:val="28"/>
          <w:szCs w:val="28"/>
          <w:lang w:bidi="ar-SA"/>
        </w:rPr>
      </w:pPr>
      <w:r w:rsidRPr="00073596">
        <w:rPr>
          <w:color w:val="000000"/>
          <w:sz w:val="28"/>
          <w:szCs w:val="28"/>
          <w:lang w:bidi="ar-SA"/>
        </w:rPr>
        <w:t>Формировать чувство любви к Родине на основе изучения национальных культурных традиций;</w:t>
      </w:r>
    </w:p>
    <w:p w:rsidR="00073596" w:rsidRPr="00073596" w:rsidRDefault="00073596" w:rsidP="00073596">
      <w:pPr>
        <w:widowControl/>
        <w:numPr>
          <w:ilvl w:val="0"/>
          <w:numId w:val="39"/>
        </w:numPr>
        <w:shd w:val="clear" w:color="auto" w:fill="FFFFFF"/>
        <w:tabs>
          <w:tab w:val="num" w:pos="851"/>
        </w:tabs>
        <w:autoSpaceDE/>
        <w:autoSpaceDN/>
        <w:spacing w:after="160" w:line="259" w:lineRule="auto"/>
        <w:ind w:left="0" w:firstLine="709"/>
        <w:jc w:val="both"/>
        <w:rPr>
          <w:color w:val="000000"/>
          <w:sz w:val="28"/>
          <w:szCs w:val="28"/>
          <w:lang w:bidi="ar-SA"/>
        </w:rPr>
      </w:pPr>
      <w:r w:rsidRPr="00073596">
        <w:rPr>
          <w:color w:val="000000"/>
          <w:sz w:val="28"/>
          <w:szCs w:val="28"/>
          <w:lang w:bidi="ar-SA"/>
        </w:rPr>
        <w:t>Развивать музыкальную культуру, приобщать детей к классической, духовной и народной музыке;</w:t>
      </w:r>
    </w:p>
    <w:p w:rsidR="00073596" w:rsidRPr="00073596" w:rsidRDefault="00073596" w:rsidP="00073596">
      <w:pPr>
        <w:widowControl/>
        <w:numPr>
          <w:ilvl w:val="0"/>
          <w:numId w:val="39"/>
        </w:numPr>
        <w:shd w:val="clear" w:color="auto" w:fill="FFFFFF"/>
        <w:tabs>
          <w:tab w:val="num" w:pos="851"/>
        </w:tabs>
        <w:autoSpaceDE/>
        <w:autoSpaceDN/>
        <w:spacing w:after="160" w:line="259" w:lineRule="auto"/>
        <w:ind w:left="0" w:firstLine="709"/>
        <w:jc w:val="both"/>
        <w:rPr>
          <w:color w:val="000000"/>
          <w:sz w:val="28"/>
          <w:szCs w:val="28"/>
          <w:lang w:bidi="ar-SA"/>
        </w:rPr>
      </w:pPr>
      <w:r w:rsidRPr="00073596">
        <w:rPr>
          <w:color w:val="000000"/>
          <w:sz w:val="28"/>
          <w:szCs w:val="28"/>
          <w:lang w:bidi="ar-SA"/>
        </w:rPr>
        <w:t>Развивать способность воспринимать, анализировать литературные произведения, обогащать словарный запас, умение выражать свои чувства;</w:t>
      </w:r>
    </w:p>
    <w:p w:rsidR="00073596" w:rsidRPr="00073596" w:rsidRDefault="00073596" w:rsidP="00073596">
      <w:pPr>
        <w:widowControl/>
        <w:numPr>
          <w:ilvl w:val="0"/>
          <w:numId w:val="39"/>
        </w:numPr>
        <w:shd w:val="clear" w:color="auto" w:fill="FFFFFF"/>
        <w:tabs>
          <w:tab w:val="num" w:pos="851"/>
        </w:tabs>
        <w:autoSpaceDE/>
        <w:autoSpaceDN/>
        <w:spacing w:after="160" w:line="259" w:lineRule="auto"/>
        <w:ind w:left="0" w:firstLine="709"/>
        <w:jc w:val="both"/>
        <w:rPr>
          <w:color w:val="000000"/>
          <w:sz w:val="28"/>
          <w:szCs w:val="28"/>
          <w:lang w:bidi="ar-SA"/>
        </w:rPr>
      </w:pPr>
      <w:r w:rsidRPr="00073596">
        <w:rPr>
          <w:color w:val="000000"/>
          <w:sz w:val="28"/>
          <w:szCs w:val="28"/>
          <w:lang w:bidi="ar-SA"/>
        </w:rPr>
        <w:t>Осуществлять целенаправленную работу по физическому воспитанию;</w:t>
      </w:r>
    </w:p>
    <w:p w:rsidR="00073596" w:rsidRPr="00073596" w:rsidRDefault="00073596" w:rsidP="00073596">
      <w:pPr>
        <w:widowControl/>
        <w:numPr>
          <w:ilvl w:val="0"/>
          <w:numId w:val="39"/>
        </w:numPr>
        <w:shd w:val="clear" w:color="auto" w:fill="FFFFFF"/>
        <w:tabs>
          <w:tab w:val="num" w:pos="851"/>
        </w:tabs>
        <w:autoSpaceDE/>
        <w:autoSpaceDN/>
        <w:spacing w:after="160" w:line="259" w:lineRule="auto"/>
        <w:ind w:left="0" w:firstLine="709"/>
        <w:jc w:val="both"/>
        <w:rPr>
          <w:color w:val="000000"/>
          <w:sz w:val="28"/>
          <w:szCs w:val="28"/>
          <w:lang w:bidi="ar-SA"/>
        </w:rPr>
      </w:pPr>
      <w:r w:rsidRPr="00073596">
        <w:rPr>
          <w:color w:val="000000"/>
          <w:sz w:val="28"/>
          <w:szCs w:val="28"/>
          <w:lang w:bidi="ar-SA"/>
        </w:rPr>
        <w:t>Прививать трудовые навыки, обучать основам ручного труда, продуктивной деятельности [1].</w:t>
      </w:r>
    </w:p>
    <w:p w:rsidR="00073596" w:rsidRPr="00073596" w:rsidRDefault="00073596" w:rsidP="00073596">
      <w:pPr>
        <w:widowControl/>
        <w:shd w:val="clear" w:color="auto" w:fill="FFFFFF"/>
        <w:tabs>
          <w:tab w:val="num" w:pos="851"/>
        </w:tabs>
        <w:autoSpaceDE/>
        <w:autoSpaceDN/>
        <w:ind w:firstLine="709"/>
        <w:jc w:val="both"/>
        <w:rPr>
          <w:color w:val="000000"/>
          <w:sz w:val="28"/>
          <w:szCs w:val="28"/>
          <w:lang w:bidi="ar-SA"/>
        </w:rPr>
      </w:pPr>
      <w:r w:rsidRPr="00073596">
        <w:rPr>
          <w:color w:val="000000"/>
          <w:sz w:val="28"/>
          <w:szCs w:val="28"/>
          <w:lang w:bidi="ar-SA"/>
        </w:rPr>
        <w:t>Осуществляется работа по следующим направлениям:</w:t>
      </w:r>
    </w:p>
    <w:p w:rsidR="00073596" w:rsidRPr="00073596" w:rsidRDefault="00073596" w:rsidP="00073596">
      <w:pPr>
        <w:widowControl/>
        <w:numPr>
          <w:ilvl w:val="0"/>
          <w:numId w:val="40"/>
        </w:numPr>
        <w:shd w:val="clear" w:color="auto" w:fill="FFFFFF"/>
        <w:tabs>
          <w:tab w:val="clear" w:pos="720"/>
          <w:tab w:val="num" w:pos="851"/>
        </w:tabs>
        <w:autoSpaceDE/>
        <w:autoSpaceDN/>
        <w:spacing w:after="160" w:line="259" w:lineRule="auto"/>
        <w:ind w:left="0" w:firstLine="709"/>
        <w:jc w:val="both"/>
        <w:rPr>
          <w:color w:val="000000"/>
          <w:sz w:val="28"/>
          <w:szCs w:val="28"/>
          <w:lang w:bidi="ar-SA"/>
        </w:rPr>
      </w:pPr>
      <w:r w:rsidRPr="00073596">
        <w:rPr>
          <w:color w:val="000000"/>
          <w:sz w:val="28"/>
          <w:szCs w:val="28"/>
          <w:lang w:bidi="ar-SA"/>
        </w:rPr>
        <w:t>Духовно – образовательное;</w:t>
      </w:r>
    </w:p>
    <w:p w:rsidR="00073596" w:rsidRPr="00073596" w:rsidRDefault="00073596" w:rsidP="00073596">
      <w:pPr>
        <w:widowControl/>
        <w:numPr>
          <w:ilvl w:val="0"/>
          <w:numId w:val="40"/>
        </w:numPr>
        <w:shd w:val="clear" w:color="auto" w:fill="FFFFFF"/>
        <w:tabs>
          <w:tab w:val="clear" w:pos="720"/>
          <w:tab w:val="num" w:pos="851"/>
        </w:tabs>
        <w:autoSpaceDE/>
        <w:autoSpaceDN/>
        <w:spacing w:after="160" w:line="259" w:lineRule="auto"/>
        <w:ind w:left="0" w:firstLine="709"/>
        <w:jc w:val="both"/>
        <w:rPr>
          <w:color w:val="000000"/>
          <w:sz w:val="28"/>
          <w:szCs w:val="28"/>
          <w:lang w:bidi="ar-SA"/>
        </w:rPr>
      </w:pPr>
      <w:r w:rsidRPr="00073596">
        <w:rPr>
          <w:color w:val="000000"/>
          <w:sz w:val="28"/>
          <w:szCs w:val="28"/>
          <w:lang w:bidi="ar-SA"/>
        </w:rPr>
        <w:t>Оздоровительное;</w:t>
      </w:r>
    </w:p>
    <w:p w:rsidR="00073596" w:rsidRPr="00073596" w:rsidRDefault="00073596" w:rsidP="00073596">
      <w:pPr>
        <w:widowControl/>
        <w:numPr>
          <w:ilvl w:val="0"/>
          <w:numId w:val="40"/>
        </w:numPr>
        <w:shd w:val="clear" w:color="auto" w:fill="FFFFFF"/>
        <w:tabs>
          <w:tab w:val="clear" w:pos="720"/>
          <w:tab w:val="num" w:pos="851"/>
        </w:tabs>
        <w:autoSpaceDE/>
        <w:autoSpaceDN/>
        <w:spacing w:after="160" w:line="259" w:lineRule="auto"/>
        <w:ind w:left="0" w:firstLine="709"/>
        <w:jc w:val="both"/>
        <w:rPr>
          <w:color w:val="000000"/>
          <w:sz w:val="28"/>
          <w:szCs w:val="28"/>
          <w:lang w:bidi="ar-SA"/>
        </w:rPr>
      </w:pPr>
      <w:r w:rsidRPr="00073596">
        <w:rPr>
          <w:color w:val="000000"/>
          <w:sz w:val="28"/>
          <w:szCs w:val="28"/>
          <w:lang w:bidi="ar-SA"/>
        </w:rPr>
        <w:t>Культурно – познавательное;</w:t>
      </w:r>
    </w:p>
    <w:p w:rsidR="00073596" w:rsidRPr="00073596" w:rsidRDefault="00073596" w:rsidP="00073596">
      <w:pPr>
        <w:widowControl/>
        <w:numPr>
          <w:ilvl w:val="0"/>
          <w:numId w:val="40"/>
        </w:numPr>
        <w:shd w:val="clear" w:color="auto" w:fill="FFFFFF"/>
        <w:tabs>
          <w:tab w:val="clear" w:pos="720"/>
          <w:tab w:val="num" w:pos="851"/>
        </w:tabs>
        <w:autoSpaceDE/>
        <w:autoSpaceDN/>
        <w:spacing w:after="160" w:line="259" w:lineRule="auto"/>
        <w:ind w:left="0" w:firstLine="709"/>
        <w:jc w:val="both"/>
        <w:rPr>
          <w:color w:val="000000"/>
          <w:sz w:val="28"/>
          <w:szCs w:val="28"/>
          <w:lang w:bidi="ar-SA"/>
        </w:rPr>
      </w:pPr>
      <w:r w:rsidRPr="00073596">
        <w:rPr>
          <w:color w:val="000000"/>
          <w:sz w:val="28"/>
          <w:szCs w:val="28"/>
          <w:lang w:bidi="ar-SA"/>
        </w:rPr>
        <w:t>Нравственно – трудовое;</w:t>
      </w:r>
    </w:p>
    <w:p w:rsidR="00073596" w:rsidRPr="00073596" w:rsidRDefault="00073596" w:rsidP="00073596">
      <w:pPr>
        <w:widowControl/>
        <w:numPr>
          <w:ilvl w:val="0"/>
          <w:numId w:val="40"/>
        </w:numPr>
        <w:shd w:val="clear" w:color="auto" w:fill="FFFFFF"/>
        <w:tabs>
          <w:tab w:val="clear" w:pos="720"/>
          <w:tab w:val="num" w:pos="851"/>
        </w:tabs>
        <w:autoSpaceDE/>
        <w:autoSpaceDN/>
        <w:spacing w:after="160" w:line="259" w:lineRule="auto"/>
        <w:ind w:left="0" w:firstLine="709"/>
        <w:jc w:val="both"/>
        <w:rPr>
          <w:color w:val="000000"/>
          <w:sz w:val="28"/>
          <w:szCs w:val="28"/>
          <w:lang w:bidi="ar-SA"/>
        </w:rPr>
      </w:pPr>
      <w:r w:rsidRPr="00073596">
        <w:rPr>
          <w:color w:val="000000"/>
          <w:sz w:val="28"/>
          <w:szCs w:val="28"/>
          <w:lang w:bidi="ar-SA"/>
        </w:rPr>
        <w:t>Развитие творческих способностей учащихся</w:t>
      </w:r>
      <w:r w:rsidRPr="00073596">
        <w:rPr>
          <w:color w:val="000000"/>
          <w:sz w:val="28"/>
          <w:szCs w:val="28"/>
          <w:lang w:val="en-US" w:bidi="ar-SA"/>
        </w:rPr>
        <w:t xml:space="preserve"> [1]</w:t>
      </w:r>
      <w:r w:rsidRPr="00073596">
        <w:rPr>
          <w:color w:val="000000"/>
          <w:sz w:val="28"/>
          <w:szCs w:val="28"/>
          <w:lang w:bidi="ar-SA"/>
        </w:rPr>
        <w:t>.</w:t>
      </w:r>
    </w:p>
    <w:p w:rsidR="00073596" w:rsidRPr="00073596" w:rsidRDefault="00073596" w:rsidP="00073596">
      <w:pPr>
        <w:widowControl/>
        <w:shd w:val="clear" w:color="auto" w:fill="FFFFFF"/>
        <w:tabs>
          <w:tab w:val="num" w:pos="851"/>
        </w:tabs>
        <w:autoSpaceDE/>
        <w:autoSpaceDN/>
        <w:ind w:firstLine="709"/>
        <w:jc w:val="both"/>
        <w:rPr>
          <w:color w:val="000000"/>
          <w:sz w:val="28"/>
          <w:szCs w:val="28"/>
          <w:lang w:bidi="ar-SA"/>
        </w:rPr>
      </w:pPr>
      <w:r w:rsidRPr="00073596">
        <w:rPr>
          <w:color w:val="000000"/>
          <w:sz w:val="28"/>
          <w:szCs w:val="28"/>
          <w:lang w:bidi="ar-SA"/>
        </w:rPr>
        <w:t>Для реализации данных направлений работы учителя используют следующие формы работы с детьми:</w:t>
      </w:r>
    </w:p>
    <w:p w:rsidR="00073596" w:rsidRPr="00073596" w:rsidRDefault="00073596" w:rsidP="00073596">
      <w:pPr>
        <w:widowControl/>
        <w:numPr>
          <w:ilvl w:val="0"/>
          <w:numId w:val="41"/>
        </w:numPr>
        <w:shd w:val="clear" w:color="auto" w:fill="FFFFFF"/>
        <w:tabs>
          <w:tab w:val="num" w:pos="851"/>
        </w:tabs>
        <w:autoSpaceDE/>
        <w:autoSpaceDN/>
        <w:spacing w:after="160" w:line="259" w:lineRule="auto"/>
        <w:ind w:left="0" w:firstLine="709"/>
        <w:jc w:val="both"/>
        <w:rPr>
          <w:color w:val="000000"/>
          <w:sz w:val="28"/>
          <w:szCs w:val="28"/>
          <w:lang w:bidi="ar-SA"/>
        </w:rPr>
      </w:pPr>
      <w:r w:rsidRPr="00073596">
        <w:rPr>
          <w:color w:val="000000"/>
          <w:sz w:val="28"/>
          <w:szCs w:val="28"/>
          <w:lang w:bidi="ar-SA"/>
        </w:rPr>
        <w:t>Факультативные, индивидуально – групповые занятия, беседы, игры нравственного и духовного содержания;</w:t>
      </w:r>
    </w:p>
    <w:p w:rsidR="00073596" w:rsidRPr="00073596" w:rsidRDefault="00073596" w:rsidP="00073596">
      <w:pPr>
        <w:widowControl/>
        <w:numPr>
          <w:ilvl w:val="0"/>
          <w:numId w:val="41"/>
        </w:numPr>
        <w:shd w:val="clear" w:color="auto" w:fill="FFFFFF"/>
        <w:tabs>
          <w:tab w:val="num" w:pos="851"/>
        </w:tabs>
        <w:autoSpaceDE/>
        <w:autoSpaceDN/>
        <w:spacing w:after="160" w:line="259" w:lineRule="auto"/>
        <w:ind w:left="0" w:firstLine="709"/>
        <w:jc w:val="both"/>
        <w:rPr>
          <w:color w:val="000000"/>
          <w:sz w:val="28"/>
          <w:szCs w:val="28"/>
          <w:lang w:bidi="ar-SA"/>
        </w:rPr>
      </w:pPr>
      <w:r w:rsidRPr="00073596">
        <w:rPr>
          <w:color w:val="000000"/>
          <w:sz w:val="28"/>
          <w:szCs w:val="28"/>
          <w:lang w:bidi="ar-SA"/>
        </w:rPr>
        <w:t>Лекции, семинары, практикумы (в старших классах);</w:t>
      </w:r>
    </w:p>
    <w:p w:rsidR="00073596" w:rsidRPr="00073596" w:rsidRDefault="00073596" w:rsidP="00073596">
      <w:pPr>
        <w:widowControl/>
        <w:numPr>
          <w:ilvl w:val="0"/>
          <w:numId w:val="41"/>
        </w:numPr>
        <w:shd w:val="clear" w:color="auto" w:fill="FFFFFF"/>
        <w:tabs>
          <w:tab w:val="num" w:pos="851"/>
        </w:tabs>
        <w:autoSpaceDE/>
        <w:autoSpaceDN/>
        <w:spacing w:after="160" w:line="259" w:lineRule="auto"/>
        <w:ind w:left="0" w:firstLine="709"/>
        <w:jc w:val="both"/>
        <w:rPr>
          <w:color w:val="000000"/>
          <w:sz w:val="28"/>
          <w:szCs w:val="28"/>
          <w:lang w:bidi="ar-SA"/>
        </w:rPr>
      </w:pPr>
      <w:r w:rsidRPr="00073596">
        <w:rPr>
          <w:color w:val="000000"/>
          <w:sz w:val="28"/>
          <w:szCs w:val="28"/>
          <w:lang w:bidi="ar-SA"/>
        </w:rPr>
        <w:t>Творческая художественная деятельность детей: рукоделие, рисование, создание предметов декоративно - прикладного творчества, развитие способностей сольного и хорового пения, музыкально – сценического движения;</w:t>
      </w:r>
    </w:p>
    <w:p w:rsidR="00073596" w:rsidRPr="00073596" w:rsidRDefault="00073596" w:rsidP="00073596">
      <w:pPr>
        <w:widowControl/>
        <w:numPr>
          <w:ilvl w:val="0"/>
          <w:numId w:val="41"/>
        </w:numPr>
        <w:shd w:val="clear" w:color="auto" w:fill="FFFFFF"/>
        <w:tabs>
          <w:tab w:val="num" w:pos="851"/>
        </w:tabs>
        <w:autoSpaceDE/>
        <w:autoSpaceDN/>
        <w:spacing w:after="160" w:line="259" w:lineRule="auto"/>
        <w:ind w:left="0" w:firstLine="709"/>
        <w:jc w:val="both"/>
        <w:rPr>
          <w:color w:val="000000"/>
          <w:sz w:val="28"/>
          <w:szCs w:val="28"/>
          <w:lang w:bidi="ar-SA"/>
        </w:rPr>
      </w:pPr>
      <w:r w:rsidRPr="00073596">
        <w:rPr>
          <w:color w:val="000000"/>
          <w:sz w:val="28"/>
          <w:szCs w:val="28"/>
          <w:lang w:bidi="ar-SA"/>
        </w:rPr>
        <w:lastRenderedPageBreak/>
        <w:t>Проведение праздников и мероприятий;</w:t>
      </w:r>
    </w:p>
    <w:p w:rsidR="00073596" w:rsidRPr="00073596" w:rsidRDefault="00073596" w:rsidP="00073596">
      <w:pPr>
        <w:widowControl/>
        <w:numPr>
          <w:ilvl w:val="0"/>
          <w:numId w:val="41"/>
        </w:numPr>
        <w:shd w:val="clear" w:color="auto" w:fill="FFFFFF"/>
        <w:tabs>
          <w:tab w:val="num" w:pos="851"/>
        </w:tabs>
        <w:autoSpaceDE/>
        <w:autoSpaceDN/>
        <w:spacing w:after="160" w:line="259" w:lineRule="auto"/>
        <w:ind w:left="0" w:firstLine="709"/>
        <w:jc w:val="both"/>
        <w:rPr>
          <w:color w:val="000000"/>
          <w:sz w:val="28"/>
          <w:szCs w:val="28"/>
          <w:lang w:bidi="ar-SA"/>
        </w:rPr>
      </w:pPr>
      <w:r w:rsidRPr="00073596">
        <w:rPr>
          <w:color w:val="000000"/>
          <w:sz w:val="28"/>
          <w:szCs w:val="28"/>
          <w:lang w:bidi="ar-SA"/>
        </w:rPr>
        <w:t>Исследовательская деятельность учащихся;</w:t>
      </w:r>
    </w:p>
    <w:p w:rsidR="00073596" w:rsidRPr="00073596" w:rsidRDefault="00073596" w:rsidP="00073596">
      <w:pPr>
        <w:widowControl/>
        <w:numPr>
          <w:ilvl w:val="0"/>
          <w:numId w:val="41"/>
        </w:numPr>
        <w:shd w:val="clear" w:color="auto" w:fill="FFFFFF"/>
        <w:tabs>
          <w:tab w:val="num" w:pos="851"/>
        </w:tabs>
        <w:autoSpaceDE/>
        <w:autoSpaceDN/>
        <w:spacing w:after="160" w:line="259" w:lineRule="auto"/>
        <w:ind w:left="0" w:firstLine="709"/>
        <w:jc w:val="both"/>
        <w:rPr>
          <w:color w:val="000000"/>
          <w:sz w:val="28"/>
          <w:szCs w:val="28"/>
          <w:lang w:bidi="ar-SA"/>
        </w:rPr>
      </w:pPr>
      <w:r w:rsidRPr="00073596">
        <w:rPr>
          <w:color w:val="000000"/>
          <w:sz w:val="28"/>
          <w:szCs w:val="28"/>
          <w:lang w:bidi="ar-SA"/>
        </w:rPr>
        <w:t>Экскурсии;</w:t>
      </w:r>
    </w:p>
    <w:p w:rsidR="00073596" w:rsidRPr="00073596" w:rsidRDefault="00073596" w:rsidP="00073596">
      <w:pPr>
        <w:widowControl/>
        <w:numPr>
          <w:ilvl w:val="0"/>
          <w:numId w:val="41"/>
        </w:numPr>
        <w:shd w:val="clear" w:color="auto" w:fill="FFFFFF"/>
        <w:tabs>
          <w:tab w:val="num" w:pos="851"/>
        </w:tabs>
        <w:autoSpaceDE/>
        <w:autoSpaceDN/>
        <w:spacing w:after="160" w:line="259" w:lineRule="auto"/>
        <w:ind w:left="0" w:firstLine="709"/>
        <w:jc w:val="both"/>
        <w:rPr>
          <w:color w:val="000000"/>
          <w:sz w:val="28"/>
          <w:szCs w:val="28"/>
          <w:lang w:bidi="ar-SA"/>
        </w:rPr>
      </w:pPr>
      <w:r w:rsidRPr="00073596">
        <w:rPr>
          <w:color w:val="000000"/>
          <w:sz w:val="28"/>
          <w:szCs w:val="28"/>
          <w:lang w:bidi="ar-SA"/>
        </w:rPr>
        <w:t>Организация выставок;</w:t>
      </w:r>
    </w:p>
    <w:p w:rsidR="00073596" w:rsidRPr="00073596" w:rsidRDefault="00073596" w:rsidP="00073596">
      <w:pPr>
        <w:widowControl/>
        <w:numPr>
          <w:ilvl w:val="0"/>
          <w:numId w:val="41"/>
        </w:numPr>
        <w:shd w:val="clear" w:color="auto" w:fill="FFFFFF"/>
        <w:tabs>
          <w:tab w:val="num" w:pos="851"/>
        </w:tabs>
        <w:autoSpaceDE/>
        <w:autoSpaceDN/>
        <w:spacing w:after="160" w:line="259" w:lineRule="auto"/>
        <w:ind w:left="0" w:firstLine="709"/>
        <w:jc w:val="both"/>
        <w:rPr>
          <w:color w:val="000000"/>
          <w:sz w:val="28"/>
          <w:szCs w:val="28"/>
          <w:lang w:bidi="ar-SA"/>
        </w:rPr>
      </w:pPr>
      <w:r w:rsidRPr="00073596">
        <w:rPr>
          <w:color w:val="000000"/>
          <w:sz w:val="28"/>
          <w:szCs w:val="28"/>
          <w:lang w:bidi="ar-SA"/>
        </w:rPr>
        <w:t>Тематические и творческие вечера;</w:t>
      </w:r>
    </w:p>
    <w:p w:rsidR="00073596" w:rsidRPr="00073596" w:rsidRDefault="00073596" w:rsidP="00073596">
      <w:pPr>
        <w:widowControl/>
        <w:numPr>
          <w:ilvl w:val="0"/>
          <w:numId w:val="41"/>
        </w:numPr>
        <w:shd w:val="clear" w:color="auto" w:fill="FFFFFF"/>
        <w:tabs>
          <w:tab w:val="num" w:pos="851"/>
        </w:tabs>
        <w:autoSpaceDE/>
        <w:autoSpaceDN/>
        <w:spacing w:after="160" w:line="259" w:lineRule="auto"/>
        <w:ind w:left="0" w:firstLine="709"/>
        <w:jc w:val="both"/>
        <w:rPr>
          <w:color w:val="000000"/>
          <w:sz w:val="28"/>
          <w:szCs w:val="28"/>
          <w:lang w:bidi="ar-SA"/>
        </w:rPr>
      </w:pPr>
      <w:r w:rsidRPr="00073596">
        <w:rPr>
          <w:color w:val="000000"/>
          <w:sz w:val="28"/>
          <w:szCs w:val="28"/>
          <w:lang w:bidi="ar-SA"/>
        </w:rPr>
        <w:t>Участие в конкурсах, фестивалях, концертах [2].</w:t>
      </w:r>
    </w:p>
    <w:p w:rsidR="00073596" w:rsidRPr="00073596" w:rsidRDefault="00073596" w:rsidP="00073596">
      <w:pPr>
        <w:widowControl/>
        <w:shd w:val="clear" w:color="auto" w:fill="FFFFFF"/>
        <w:tabs>
          <w:tab w:val="num" w:pos="851"/>
        </w:tabs>
        <w:autoSpaceDE/>
        <w:autoSpaceDN/>
        <w:ind w:firstLine="709"/>
        <w:jc w:val="both"/>
        <w:rPr>
          <w:color w:val="000000"/>
          <w:sz w:val="28"/>
          <w:szCs w:val="28"/>
          <w:lang w:bidi="ar-SA"/>
        </w:rPr>
      </w:pPr>
      <w:r w:rsidRPr="00073596">
        <w:rPr>
          <w:color w:val="000000"/>
          <w:sz w:val="28"/>
          <w:szCs w:val="28"/>
          <w:lang w:bidi="ar-SA"/>
        </w:rPr>
        <w:t>Для работы с родителями педагоги школы используют следующие формы работы:</w:t>
      </w:r>
    </w:p>
    <w:p w:rsidR="00073596" w:rsidRPr="00073596" w:rsidRDefault="00073596" w:rsidP="00073596">
      <w:pPr>
        <w:widowControl/>
        <w:numPr>
          <w:ilvl w:val="0"/>
          <w:numId w:val="42"/>
        </w:numPr>
        <w:shd w:val="clear" w:color="auto" w:fill="FFFFFF"/>
        <w:tabs>
          <w:tab w:val="num" w:pos="851"/>
        </w:tabs>
        <w:autoSpaceDE/>
        <w:autoSpaceDN/>
        <w:spacing w:after="160" w:line="259" w:lineRule="auto"/>
        <w:ind w:left="0" w:firstLine="709"/>
        <w:jc w:val="both"/>
        <w:rPr>
          <w:color w:val="000000"/>
          <w:sz w:val="28"/>
          <w:szCs w:val="28"/>
          <w:lang w:bidi="ar-SA"/>
        </w:rPr>
      </w:pPr>
      <w:r w:rsidRPr="00073596">
        <w:rPr>
          <w:color w:val="000000"/>
          <w:sz w:val="28"/>
          <w:szCs w:val="28"/>
          <w:lang w:bidi="ar-SA"/>
        </w:rPr>
        <w:t>Родительские собрания на духовно – нравственные темы;</w:t>
      </w:r>
    </w:p>
    <w:p w:rsidR="00073596" w:rsidRPr="00073596" w:rsidRDefault="00073596" w:rsidP="00073596">
      <w:pPr>
        <w:widowControl/>
        <w:numPr>
          <w:ilvl w:val="0"/>
          <w:numId w:val="42"/>
        </w:numPr>
        <w:shd w:val="clear" w:color="auto" w:fill="FFFFFF"/>
        <w:tabs>
          <w:tab w:val="num" w:pos="851"/>
        </w:tabs>
        <w:autoSpaceDE/>
        <w:autoSpaceDN/>
        <w:spacing w:after="160" w:line="259" w:lineRule="auto"/>
        <w:ind w:left="0" w:firstLine="709"/>
        <w:jc w:val="both"/>
        <w:rPr>
          <w:color w:val="000000"/>
          <w:sz w:val="28"/>
          <w:szCs w:val="28"/>
          <w:lang w:bidi="ar-SA"/>
        </w:rPr>
      </w:pPr>
      <w:r w:rsidRPr="00073596">
        <w:rPr>
          <w:color w:val="000000"/>
          <w:sz w:val="28"/>
          <w:szCs w:val="28"/>
          <w:lang w:bidi="ar-SA"/>
        </w:rPr>
        <w:t>Лекторий для родителей;</w:t>
      </w:r>
    </w:p>
    <w:p w:rsidR="00073596" w:rsidRPr="00073596" w:rsidRDefault="00073596" w:rsidP="00073596">
      <w:pPr>
        <w:widowControl/>
        <w:numPr>
          <w:ilvl w:val="0"/>
          <w:numId w:val="42"/>
        </w:numPr>
        <w:shd w:val="clear" w:color="auto" w:fill="FFFFFF"/>
        <w:tabs>
          <w:tab w:val="num" w:pos="851"/>
        </w:tabs>
        <w:autoSpaceDE/>
        <w:autoSpaceDN/>
        <w:spacing w:after="160" w:line="259" w:lineRule="auto"/>
        <w:ind w:left="0" w:firstLine="709"/>
        <w:jc w:val="both"/>
        <w:rPr>
          <w:color w:val="000000"/>
          <w:sz w:val="28"/>
          <w:szCs w:val="28"/>
          <w:lang w:bidi="ar-SA"/>
        </w:rPr>
      </w:pPr>
      <w:r w:rsidRPr="00073596">
        <w:rPr>
          <w:color w:val="000000"/>
          <w:sz w:val="28"/>
          <w:szCs w:val="28"/>
          <w:lang w:bidi="ar-SA"/>
        </w:rPr>
        <w:t>Вечера вопросов и ответов;</w:t>
      </w:r>
    </w:p>
    <w:p w:rsidR="00073596" w:rsidRPr="00073596" w:rsidRDefault="00073596" w:rsidP="00073596">
      <w:pPr>
        <w:widowControl/>
        <w:numPr>
          <w:ilvl w:val="0"/>
          <w:numId w:val="42"/>
        </w:numPr>
        <w:shd w:val="clear" w:color="auto" w:fill="FFFFFF"/>
        <w:tabs>
          <w:tab w:val="num" w:pos="851"/>
        </w:tabs>
        <w:autoSpaceDE/>
        <w:autoSpaceDN/>
        <w:spacing w:after="160" w:line="259" w:lineRule="auto"/>
        <w:ind w:left="0" w:firstLine="709"/>
        <w:jc w:val="both"/>
        <w:rPr>
          <w:color w:val="000000"/>
          <w:sz w:val="28"/>
          <w:szCs w:val="28"/>
          <w:lang w:bidi="ar-SA"/>
        </w:rPr>
      </w:pPr>
      <w:r w:rsidRPr="00073596">
        <w:rPr>
          <w:color w:val="000000"/>
          <w:sz w:val="28"/>
          <w:szCs w:val="28"/>
          <w:lang w:bidi="ar-SA"/>
        </w:rPr>
        <w:t>Выставки, конкурсы;</w:t>
      </w:r>
    </w:p>
    <w:p w:rsidR="00073596" w:rsidRPr="00073596" w:rsidRDefault="00073596" w:rsidP="00073596">
      <w:pPr>
        <w:widowControl/>
        <w:numPr>
          <w:ilvl w:val="0"/>
          <w:numId w:val="42"/>
        </w:numPr>
        <w:shd w:val="clear" w:color="auto" w:fill="FFFFFF"/>
        <w:tabs>
          <w:tab w:val="num" w:pos="851"/>
        </w:tabs>
        <w:autoSpaceDE/>
        <w:autoSpaceDN/>
        <w:spacing w:after="160" w:line="259" w:lineRule="auto"/>
        <w:ind w:left="0" w:firstLine="709"/>
        <w:jc w:val="both"/>
        <w:rPr>
          <w:color w:val="000000"/>
          <w:sz w:val="28"/>
          <w:szCs w:val="28"/>
          <w:lang w:bidi="ar-SA"/>
        </w:rPr>
      </w:pPr>
      <w:r w:rsidRPr="00073596">
        <w:rPr>
          <w:color w:val="000000"/>
          <w:sz w:val="28"/>
          <w:szCs w:val="28"/>
          <w:lang w:bidi="ar-SA"/>
        </w:rPr>
        <w:t>Анкетирование родителей с целью выявления ошибок и коррекции процесса духовно – нравственного воспитания в семье;</w:t>
      </w:r>
    </w:p>
    <w:p w:rsidR="00073596" w:rsidRPr="00073596" w:rsidRDefault="00073596" w:rsidP="00073596">
      <w:pPr>
        <w:widowControl/>
        <w:numPr>
          <w:ilvl w:val="0"/>
          <w:numId w:val="42"/>
        </w:numPr>
        <w:shd w:val="clear" w:color="auto" w:fill="FFFFFF"/>
        <w:tabs>
          <w:tab w:val="num" w:pos="851"/>
        </w:tabs>
        <w:autoSpaceDE/>
        <w:autoSpaceDN/>
        <w:spacing w:after="160" w:line="259" w:lineRule="auto"/>
        <w:ind w:left="0" w:firstLine="709"/>
        <w:jc w:val="both"/>
        <w:rPr>
          <w:color w:val="000000"/>
          <w:sz w:val="28"/>
          <w:szCs w:val="28"/>
          <w:lang w:bidi="ar-SA"/>
        </w:rPr>
      </w:pPr>
      <w:r w:rsidRPr="00073596">
        <w:rPr>
          <w:color w:val="000000"/>
          <w:sz w:val="28"/>
          <w:szCs w:val="28"/>
          <w:lang w:bidi="ar-SA"/>
        </w:rPr>
        <w:t>Информационные стенды для родителей, выставки детских работ;</w:t>
      </w:r>
    </w:p>
    <w:p w:rsidR="00073596" w:rsidRPr="00073596" w:rsidRDefault="00073596" w:rsidP="00073596">
      <w:pPr>
        <w:widowControl/>
        <w:numPr>
          <w:ilvl w:val="0"/>
          <w:numId w:val="42"/>
        </w:numPr>
        <w:shd w:val="clear" w:color="auto" w:fill="FFFFFF"/>
        <w:tabs>
          <w:tab w:val="num" w:pos="851"/>
        </w:tabs>
        <w:autoSpaceDE/>
        <w:autoSpaceDN/>
        <w:spacing w:after="160" w:line="259" w:lineRule="auto"/>
        <w:ind w:left="0" w:firstLine="709"/>
        <w:jc w:val="both"/>
        <w:rPr>
          <w:color w:val="000000"/>
          <w:sz w:val="28"/>
          <w:szCs w:val="28"/>
          <w:lang w:bidi="ar-SA"/>
        </w:rPr>
      </w:pPr>
      <w:r w:rsidRPr="00073596">
        <w:rPr>
          <w:color w:val="000000"/>
          <w:sz w:val="28"/>
          <w:szCs w:val="28"/>
          <w:lang w:bidi="ar-SA"/>
        </w:rPr>
        <w:t>Совместно организованные с родителями праздники [2].</w:t>
      </w:r>
    </w:p>
    <w:p w:rsidR="00073596" w:rsidRPr="00073596" w:rsidRDefault="00073596" w:rsidP="00073596">
      <w:pPr>
        <w:widowControl/>
        <w:shd w:val="clear" w:color="auto" w:fill="FFFFFF"/>
        <w:tabs>
          <w:tab w:val="num" w:pos="851"/>
        </w:tabs>
        <w:autoSpaceDE/>
        <w:autoSpaceDN/>
        <w:ind w:firstLine="709"/>
        <w:jc w:val="both"/>
        <w:rPr>
          <w:color w:val="000000"/>
          <w:sz w:val="28"/>
          <w:szCs w:val="28"/>
          <w:lang w:bidi="ar-SA"/>
        </w:rPr>
      </w:pPr>
      <w:r w:rsidRPr="00073596">
        <w:rPr>
          <w:color w:val="000000"/>
          <w:sz w:val="28"/>
          <w:szCs w:val="28"/>
          <w:lang w:bidi="ar-SA"/>
        </w:rPr>
        <w:t>Предполагаемый результат:</w:t>
      </w:r>
    </w:p>
    <w:p w:rsidR="00073596" w:rsidRPr="00073596" w:rsidRDefault="00073596" w:rsidP="00073596">
      <w:pPr>
        <w:widowControl/>
        <w:numPr>
          <w:ilvl w:val="0"/>
          <w:numId w:val="43"/>
        </w:numPr>
        <w:shd w:val="clear" w:color="auto" w:fill="FFFFFF"/>
        <w:tabs>
          <w:tab w:val="num" w:pos="851"/>
        </w:tabs>
        <w:autoSpaceDE/>
        <w:autoSpaceDN/>
        <w:spacing w:after="160" w:line="259" w:lineRule="auto"/>
        <w:ind w:left="0" w:firstLine="709"/>
        <w:jc w:val="both"/>
        <w:rPr>
          <w:color w:val="000000"/>
          <w:sz w:val="28"/>
          <w:szCs w:val="28"/>
          <w:lang w:bidi="ar-SA"/>
        </w:rPr>
      </w:pPr>
      <w:r w:rsidRPr="00073596">
        <w:rPr>
          <w:color w:val="000000"/>
          <w:sz w:val="28"/>
          <w:szCs w:val="28"/>
          <w:lang w:bidi="ar-SA"/>
        </w:rPr>
        <w:t>Усвоение ребенком добродетели, направленность и открытость его к добру;</w:t>
      </w:r>
    </w:p>
    <w:p w:rsidR="00073596" w:rsidRPr="00073596" w:rsidRDefault="00073596" w:rsidP="00073596">
      <w:pPr>
        <w:widowControl/>
        <w:numPr>
          <w:ilvl w:val="0"/>
          <w:numId w:val="43"/>
        </w:numPr>
        <w:shd w:val="clear" w:color="auto" w:fill="FFFFFF"/>
        <w:tabs>
          <w:tab w:val="num" w:pos="851"/>
        </w:tabs>
        <w:autoSpaceDE/>
        <w:autoSpaceDN/>
        <w:spacing w:after="160" w:line="259" w:lineRule="auto"/>
        <w:ind w:left="0" w:firstLine="709"/>
        <w:jc w:val="both"/>
        <w:rPr>
          <w:color w:val="000000"/>
          <w:sz w:val="28"/>
          <w:szCs w:val="28"/>
          <w:lang w:bidi="ar-SA"/>
        </w:rPr>
      </w:pPr>
      <w:r w:rsidRPr="00073596">
        <w:rPr>
          <w:color w:val="000000"/>
          <w:sz w:val="28"/>
          <w:szCs w:val="28"/>
          <w:lang w:bidi="ar-SA"/>
        </w:rPr>
        <w:t>Формирование позитивного отношения к окружающему миру, к другим людям;</w:t>
      </w:r>
    </w:p>
    <w:p w:rsidR="00073596" w:rsidRPr="00073596" w:rsidRDefault="00073596" w:rsidP="00073596">
      <w:pPr>
        <w:widowControl/>
        <w:numPr>
          <w:ilvl w:val="0"/>
          <w:numId w:val="43"/>
        </w:numPr>
        <w:shd w:val="clear" w:color="auto" w:fill="FFFFFF"/>
        <w:tabs>
          <w:tab w:val="num" w:pos="851"/>
        </w:tabs>
        <w:autoSpaceDE/>
        <w:autoSpaceDN/>
        <w:spacing w:after="160" w:line="259" w:lineRule="auto"/>
        <w:ind w:left="0" w:firstLine="709"/>
        <w:jc w:val="both"/>
        <w:rPr>
          <w:color w:val="000000"/>
          <w:sz w:val="28"/>
          <w:szCs w:val="28"/>
          <w:lang w:bidi="ar-SA"/>
        </w:rPr>
      </w:pPr>
      <w:r w:rsidRPr="00073596">
        <w:rPr>
          <w:color w:val="000000"/>
          <w:sz w:val="28"/>
          <w:szCs w:val="28"/>
          <w:lang w:bidi="ar-SA"/>
        </w:rPr>
        <w:t>Способность к сопереживанию;</w:t>
      </w:r>
    </w:p>
    <w:p w:rsidR="00073596" w:rsidRPr="00073596" w:rsidRDefault="00073596" w:rsidP="00073596">
      <w:pPr>
        <w:widowControl/>
        <w:numPr>
          <w:ilvl w:val="0"/>
          <w:numId w:val="43"/>
        </w:numPr>
        <w:shd w:val="clear" w:color="auto" w:fill="FFFFFF"/>
        <w:tabs>
          <w:tab w:val="num" w:pos="851"/>
        </w:tabs>
        <w:autoSpaceDE/>
        <w:autoSpaceDN/>
        <w:spacing w:after="160" w:line="259" w:lineRule="auto"/>
        <w:ind w:left="0" w:firstLine="709"/>
        <w:jc w:val="both"/>
        <w:rPr>
          <w:color w:val="000000"/>
          <w:sz w:val="28"/>
          <w:szCs w:val="28"/>
          <w:lang w:bidi="ar-SA"/>
        </w:rPr>
      </w:pPr>
      <w:r w:rsidRPr="00073596">
        <w:rPr>
          <w:color w:val="000000"/>
          <w:sz w:val="28"/>
          <w:szCs w:val="28"/>
          <w:lang w:bidi="ar-SA"/>
        </w:rPr>
        <w:t>Воспитание чувства патриотизма, потребности в самоотверженном служении на благо Отечества;</w:t>
      </w:r>
    </w:p>
    <w:p w:rsidR="00073596" w:rsidRPr="00073596" w:rsidRDefault="00073596" w:rsidP="00073596">
      <w:pPr>
        <w:widowControl/>
        <w:numPr>
          <w:ilvl w:val="0"/>
          <w:numId w:val="43"/>
        </w:numPr>
        <w:shd w:val="clear" w:color="auto" w:fill="FFFFFF"/>
        <w:tabs>
          <w:tab w:val="num" w:pos="851"/>
        </w:tabs>
        <w:autoSpaceDE/>
        <w:autoSpaceDN/>
        <w:spacing w:after="160" w:line="259" w:lineRule="auto"/>
        <w:ind w:left="0" w:firstLine="709"/>
        <w:jc w:val="both"/>
        <w:rPr>
          <w:color w:val="000000"/>
          <w:sz w:val="28"/>
          <w:szCs w:val="28"/>
          <w:lang w:bidi="ar-SA"/>
        </w:rPr>
      </w:pPr>
      <w:r w:rsidRPr="00073596">
        <w:rPr>
          <w:color w:val="000000"/>
          <w:sz w:val="28"/>
          <w:szCs w:val="28"/>
          <w:lang w:bidi="ar-SA"/>
        </w:rPr>
        <w:t>Формирование истинных ценностей: любовь, долг, честь, Родина, вера;</w:t>
      </w:r>
    </w:p>
    <w:p w:rsidR="00073596" w:rsidRPr="00073596" w:rsidRDefault="00073596" w:rsidP="00073596">
      <w:pPr>
        <w:widowControl/>
        <w:numPr>
          <w:ilvl w:val="0"/>
          <w:numId w:val="43"/>
        </w:numPr>
        <w:shd w:val="clear" w:color="auto" w:fill="FFFFFF"/>
        <w:tabs>
          <w:tab w:val="num" w:pos="851"/>
        </w:tabs>
        <w:autoSpaceDE/>
        <w:autoSpaceDN/>
        <w:spacing w:after="160" w:line="259" w:lineRule="auto"/>
        <w:ind w:left="0" w:firstLine="709"/>
        <w:jc w:val="both"/>
        <w:rPr>
          <w:color w:val="000000"/>
          <w:sz w:val="28"/>
          <w:szCs w:val="28"/>
          <w:lang w:bidi="ar-SA"/>
        </w:rPr>
      </w:pPr>
      <w:r w:rsidRPr="00073596">
        <w:rPr>
          <w:color w:val="000000"/>
          <w:sz w:val="28"/>
          <w:szCs w:val="28"/>
          <w:lang w:bidi="ar-SA"/>
        </w:rPr>
        <w:t>Приобщение к опыту православной культуры;</w:t>
      </w:r>
    </w:p>
    <w:p w:rsidR="00073596" w:rsidRPr="00073596" w:rsidRDefault="00073596" w:rsidP="00073596">
      <w:pPr>
        <w:widowControl/>
        <w:numPr>
          <w:ilvl w:val="0"/>
          <w:numId w:val="43"/>
        </w:numPr>
        <w:shd w:val="clear" w:color="auto" w:fill="FFFFFF"/>
        <w:tabs>
          <w:tab w:val="num" w:pos="851"/>
        </w:tabs>
        <w:autoSpaceDE/>
        <w:autoSpaceDN/>
        <w:spacing w:after="160" w:line="259" w:lineRule="auto"/>
        <w:ind w:left="0" w:firstLine="709"/>
        <w:jc w:val="both"/>
        <w:rPr>
          <w:color w:val="000000"/>
          <w:sz w:val="28"/>
          <w:szCs w:val="28"/>
          <w:lang w:bidi="ar-SA"/>
        </w:rPr>
      </w:pPr>
      <w:r w:rsidRPr="00073596">
        <w:rPr>
          <w:color w:val="000000"/>
          <w:sz w:val="28"/>
          <w:szCs w:val="28"/>
          <w:lang w:bidi="ar-SA"/>
        </w:rPr>
        <w:t>Ответственность за свои поступки и действия [1].</w:t>
      </w:r>
    </w:p>
    <w:p w:rsidR="00073596" w:rsidRPr="00073596" w:rsidRDefault="00073596" w:rsidP="00073596">
      <w:pPr>
        <w:widowControl/>
        <w:shd w:val="clear" w:color="auto" w:fill="FFFFFF"/>
        <w:autoSpaceDE/>
        <w:autoSpaceDN/>
        <w:ind w:firstLine="709"/>
        <w:jc w:val="both"/>
        <w:rPr>
          <w:rFonts w:ascii="Calibri" w:hAnsi="Calibri" w:cs="Calibri"/>
          <w:color w:val="000000"/>
          <w:lang w:bidi="ar-SA"/>
        </w:rPr>
      </w:pPr>
      <w:r w:rsidRPr="00073596">
        <w:rPr>
          <w:color w:val="000000"/>
          <w:sz w:val="28"/>
          <w:szCs w:val="28"/>
          <w:lang w:bidi="ar-SA"/>
        </w:rPr>
        <w:t xml:space="preserve">Нравственное воспитание необходимо осуществлять в условиях современной школы. Нравственность - осознание, принятие и выполнение положительных духовных и душевных качеств. Нравственное воспитание – это систематическое формирование у ребенка знаний о нравственном и безнравственном, о добре и зле, о хорошем и плохом, помощь в эмоциональном переживании нравственных </w:t>
      </w:r>
      <w:r w:rsidRPr="00073596">
        <w:rPr>
          <w:color w:val="000000"/>
          <w:sz w:val="28"/>
          <w:szCs w:val="28"/>
          <w:lang w:bidi="ar-SA"/>
        </w:rPr>
        <w:lastRenderedPageBreak/>
        <w:t xml:space="preserve">ценностей, чтобы те стали личностно значимыми для воспитанника. Не зря народная мудрость гласит: </w:t>
      </w:r>
    </w:p>
    <w:p w:rsidR="00073596" w:rsidRPr="00073596" w:rsidRDefault="00073596" w:rsidP="00073596">
      <w:pPr>
        <w:widowControl/>
        <w:shd w:val="clear" w:color="auto" w:fill="FFFFFF"/>
        <w:autoSpaceDE/>
        <w:autoSpaceDN/>
        <w:ind w:firstLine="709"/>
        <w:jc w:val="both"/>
        <w:rPr>
          <w:color w:val="000000"/>
          <w:sz w:val="28"/>
          <w:szCs w:val="28"/>
          <w:lang w:bidi="ar-SA"/>
        </w:rPr>
      </w:pPr>
      <w:r w:rsidRPr="00073596">
        <w:rPr>
          <w:color w:val="000000"/>
          <w:sz w:val="28"/>
          <w:szCs w:val="28"/>
          <w:lang w:bidi="ar-SA"/>
        </w:rPr>
        <w:t>Если думаешь о завтрашнем дне – сей зерно, если на десять лет вперед – сажай лес, если же на сто лет – воспитывай детей [4].</w:t>
      </w:r>
    </w:p>
    <w:p w:rsidR="00073596" w:rsidRPr="00073596" w:rsidRDefault="00073596" w:rsidP="00073596">
      <w:pPr>
        <w:widowControl/>
        <w:shd w:val="clear" w:color="auto" w:fill="FFFFFF"/>
        <w:autoSpaceDE/>
        <w:autoSpaceDN/>
        <w:ind w:firstLine="709"/>
        <w:jc w:val="both"/>
        <w:rPr>
          <w:color w:val="000000"/>
          <w:sz w:val="28"/>
          <w:szCs w:val="28"/>
          <w:lang w:bidi="ar-SA"/>
        </w:rPr>
      </w:pPr>
      <w:r w:rsidRPr="00073596">
        <w:rPr>
          <w:color w:val="000000"/>
          <w:sz w:val="28"/>
          <w:szCs w:val="28"/>
          <w:lang w:bidi="ar-SA"/>
        </w:rPr>
        <w:t>Возрождение Родины – это не только решение политических, экономических, социальных проблем нашего общества, но, прежде всего, духовно – нравственное воспитание подрастающего поколения, т.е. воспитание будущих граждан нашего Отечества, формирование у них высоких духовно – нравственных и гражданско – патриотических качеств и национального самосознания. Духовно – нравственное и патриотическое воспитание – это очень важная, сложная, кропотливая работа, в которой заинтересовано и государство, и общество. Она должна быть многоплановой, систематической и целенаправленной. В этой работе должны быть скоординированы деятельность государственных органов и школ по формированию у молодежи высокого патриотического сознания, возвышенного чувства верности своему Отечеству, готовности к выполнению гражданского долга, важнейших конституционных обязанностей по защите интересов Родины [3].</w:t>
      </w:r>
    </w:p>
    <w:p w:rsidR="00073596" w:rsidRPr="00073596" w:rsidRDefault="00073596" w:rsidP="00073596">
      <w:pPr>
        <w:widowControl/>
        <w:shd w:val="clear" w:color="auto" w:fill="FFFFFF"/>
        <w:autoSpaceDE/>
        <w:autoSpaceDN/>
        <w:ind w:firstLine="709"/>
        <w:jc w:val="both"/>
        <w:rPr>
          <w:color w:val="000000"/>
          <w:sz w:val="20"/>
          <w:szCs w:val="20"/>
          <w:lang w:bidi="ar-SA"/>
        </w:rPr>
      </w:pPr>
      <w:r w:rsidRPr="00073596">
        <w:rPr>
          <w:color w:val="000000"/>
          <w:sz w:val="28"/>
          <w:szCs w:val="28"/>
          <w:lang w:bidi="ar-SA"/>
        </w:rPr>
        <w:t>Таким образом, та двухтысячелетняя традиция, которая живет в Православной Церкви, должна быть использована в духовно-нравственном воспитании подрастающего поколения. Помимо духовных сокровищ Православие обладает и огромными культурными богатствами, владеет уникальными знаниями о душе человека и окружающем мире. Ни один человек не может быть, по-настоящему образован, если он не представляет, какую роль сыграла Церковь в становлении и развитии российской государственности, социальном и культурном развитии нашего Отечества. Это очевидно, это все признают. Христианские принципы устроения как внутреннего мира человека, так и общества обладают высочайшим воспитательным потенциалом. Не учитывать всего этого (что, к сожалению, имело место в прошлом) — значит наносить очень серьезный урон культуре, науке, образованию, а самое главное, внутреннему миру человека [3].</w:t>
      </w:r>
    </w:p>
    <w:p w:rsidR="00073596" w:rsidRPr="00073596" w:rsidRDefault="00073596" w:rsidP="00073596">
      <w:pPr>
        <w:widowControl/>
        <w:shd w:val="clear" w:color="auto" w:fill="FFFFFF"/>
        <w:autoSpaceDE/>
        <w:autoSpaceDN/>
        <w:jc w:val="both"/>
        <w:rPr>
          <w:b/>
          <w:bCs/>
          <w:color w:val="000000"/>
          <w:sz w:val="28"/>
          <w:szCs w:val="28"/>
          <w:lang w:bidi="ar-SA"/>
        </w:rPr>
      </w:pPr>
    </w:p>
    <w:p w:rsidR="00073596" w:rsidRPr="00073596" w:rsidRDefault="00073596" w:rsidP="00073596">
      <w:pPr>
        <w:widowControl/>
        <w:shd w:val="clear" w:color="auto" w:fill="FFFFFF"/>
        <w:autoSpaceDE/>
        <w:autoSpaceDN/>
        <w:ind w:firstLine="710"/>
        <w:jc w:val="center"/>
        <w:rPr>
          <w:rFonts w:ascii="Calibri" w:hAnsi="Calibri" w:cs="Calibri"/>
          <w:color w:val="000000"/>
          <w:lang w:bidi="ar-SA"/>
        </w:rPr>
      </w:pPr>
      <w:r w:rsidRPr="00073596">
        <w:rPr>
          <w:b/>
          <w:bCs/>
          <w:color w:val="000000"/>
          <w:sz w:val="28"/>
          <w:szCs w:val="28"/>
          <w:lang w:bidi="ar-SA"/>
        </w:rPr>
        <w:t>Список литературы</w:t>
      </w:r>
    </w:p>
    <w:p w:rsidR="00073596" w:rsidRPr="00073596" w:rsidRDefault="00073596" w:rsidP="00073596">
      <w:pPr>
        <w:widowControl/>
        <w:numPr>
          <w:ilvl w:val="0"/>
          <w:numId w:val="44"/>
        </w:numPr>
        <w:shd w:val="clear" w:color="auto" w:fill="FFFFFF"/>
        <w:autoSpaceDE/>
        <w:autoSpaceDN/>
        <w:spacing w:after="160" w:line="259" w:lineRule="auto"/>
        <w:ind w:left="0" w:firstLine="709"/>
        <w:contextualSpacing/>
        <w:jc w:val="both"/>
        <w:rPr>
          <w:rFonts w:ascii="Calibri" w:hAnsi="Calibri" w:cs="Calibri"/>
          <w:color w:val="000000"/>
          <w:lang w:bidi="ar-SA"/>
        </w:rPr>
      </w:pPr>
      <w:r w:rsidRPr="00073596">
        <w:rPr>
          <w:color w:val="000000"/>
          <w:sz w:val="28"/>
          <w:szCs w:val="28"/>
          <w:lang w:bidi="ar-SA"/>
        </w:rPr>
        <w:t>Концепция включения в новое поколение госстандартов общего среднего образования учебного предмета “Православная культура” в составе новой образовательной области учебного плана “Духовно-нравственная культура”.  – 2007 год.</w:t>
      </w:r>
    </w:p>
    <w:p w:rsidR="00073596" w:rsidRPr="00073596" w:rsidRDefault="00073596" w:rsidP="00073596">
      <w:pPr>
        <w:widowControl/>
        <w:numPr>
          <w:ilvl w:val="0"/>
          <w:numId w:val="44"/>
        </w:numPr>
        <w:shd w:val="clear" w:color="auto" w:fill="FFFFFF"/>
        <w:autoSpaceDE/>
        <w:autoSpaceDN/>
        <w:spacing w:after="160" w:line="259" w:lineRule="auto"/>
        <w:ind w:left="0" w:firstLine="709"/>
        <w:contextualSpacing/>
        <w:jc w:val="both"/>
        <w:rPr>
          <w:color w:val="000000"/>
          <w:sz w:val="28"/>
          <w:szCs w:val="28"/>
          <w:lang w:bidi="ar-SA"/>
        </w:rPr>
      </w:pPr>
      <w:r w:rsidRPr="00073596">
        <w:rPr>
          <w:color w:val="000000"/>
          <w:sz w:val="28"/>
          <w:szCs w:val="28"/>
          <w:lang w:bidi="ar-SA"/>
        </w:rPr>
        <w:t>Багашев А. Духовно-нравственное воспитание молодежи// Воспитание школьников. — 2008. — № 9. — С. 10–13.</w:t>
      </w:r>
    </w:p>
    <w:p w:rsidR="00073596" w:rsidRPr="00073596" w:rsidRDefault="00073596" w:rsidP="00073596">
      <w:pPr>
        <w:widowControl/>
        <w:numPr>
          <w:ilvl w:val="0"/>
          <w:numId w:val="44"/>
        </w:numPr>
        <w:shd w:val="clear" w:color="auto" w:fill="FFFFFF"/>
        <w:autoSpaceDE/>
        <w:autoSpaceDN/>
        <w:spacing w:after="160" w:line="259" w:lineRule="auto"/>
        <w:ind w:left="0" w:firstLine="709"/>
        <w:contextualSpacing/>
        <w:jc w:val="both"/>
        <w:rPr>
          <w:color w:val="000000"/>
          <w:sz w:val="28"/>
          <w:szCs w:val="28"/>
          <w:lang w:bidi="ar-SA"/>
        </w:rPr>
      </w:pPr>
      <w:r w:rsidRPr="00073596">
        <w:rPr>
          <w:color w:val="000000"/>
          <w:sz w:val="28"/>
          <w:szCs w:val="28"/>
          <w:lang w:bidi="ar-SA"/>
        </w:rPr>
        <w:t>Даниленко Б. Православная традиция и современные реалии в российской школе XXI века// Журнал Московской Патриархии. — 2008. — № 3. — С. 44–49.</w:t>
      </w:r>
    </w:p>
    <w:p w:rsidR="00073596" w:rsidRPr="00073596" w:rsidRDefault="00073596" w:rsidP="00073596">
      <w:pPr>
        <w:widowControl/>
        <w:numPr>
          <w:ilvl w:val="0"/>
          <w:numId w:val="44"/>
        </w:numPr>
        <w:shd w:val="clear" w:color="auto" w:fill="FFFFFF"/>
        <w:autoSpaceDE/>
        <w:autoSpaceDN/>
        <w:spacing w:after="160" w:line="259" w:lineRule="auto"/>
        <w:ind w:left="0" w:firstLine="709"/>
        <w:contextualSpacing/>
        <w:jc w:val="both"/>
        <w:rPr>
          <w:color w:val="000000"/>
          <w:sz w:val="28"/>
          <w:szCs w:val="28"/>
          <w:lang w:bidi="ar-SA"/>
        </w:rPr>
      </w:pPr>
      <w:r w:rsidRPr="00073596">
        <w:rPr>
          <w:color w:val="000000"/>
          <w:sz w:val="28"/>
          <w:szCs w:val="28"/>
          <w:lang w:bidi="ar-SA"/>
        </w:rPr>
        <w:t>Ильин И. А. Путь духовного обновления // Религиозно-философская библиотека. М., Изд-во Библиополис, 2008.</w:t>
      </w:r>
    </w:p>
    <w:p w:rsidR="00073596" w:rsidRPr="00073596" w:rsidRDefault="00073596" w:rsidP="00073596">
      <w:pPr>
        <w:widowControl/>
        <w:numPr>
          <w:ilvl w:val="0"/>
          <w:numId w:val="44"/>
        </w:numPr>
        <w:shd w:val="clear" w:color="auto" w:fill="FFFFFF"/>
        <w:autoSpaceDE/>
        <w:autoSpaceDN/>
        <w:spacing w:after="160" w:line="259" w:lineRule="auto"/>
        <w:ind w:left="0" w:firstLine="709"/>
        <w:contextualSpacing/>
        <w:jc w:val="both"/>
        <w:rPr>
          <w:color w:val="000000"/>
          <w:sz w:val="28"/>
          <w:szCs w:val="28"/>
          <w:lang w:bidi="ar-SA"/>
        </w:rPr>
      </w:pPr>
      <w:r w:rsidRPr="00073596">
        <w:rPr>
          <w:color w:val="000000"/>
          <w:sz w:val="28"/>
          <w:szCs w:val="28"/>
          <w:lang w:bidi="ar-SA"/>
        </w:rPr>
        <w:t xml:space="preserve">Никандров Н.Д. Духовные ценности и воспитание в современной России. // Журнал «Педагогика». – 2008. –  № 9. – С. 3 – 5. </w:t>
      </w:r>
    </w:p>
    <w:p w:rsidR="00073596" w:rsidRDefault="00073596" w:rsidP="00971890">
      <w:pPr>
        <w:widowControl/>
        <w:autoSpaceDE/>
        <w:autoSpaceDN/>
        <w:rPr>
          <w:rFonts w:eastAsia="Calibri"/>
          <w:color w:val="000000"/>
          <w:sz w:val="28"/>
          <w:szCs w:val="28"/>
          <w:lang w:eastAsia="en-US" w:bidi="ar-SA"/>
        </w:rPr>
      </w:pPr>
    </w:p>
    <w:p w:rsidR="00952741" w:rsidRDefault="00952741" w:rsidP="00952741">
      <w:pPr>
        <w:shd w:val="clear" w:color="auto" w:fill="FFFFFF"/>
        <w:jc w:val="center"/>
        <w:rPr>
          <w:b/>
          <w:sz w:val="28"/>
          <w:szCs w:val="28"/>
        </w:rPr>
      </w:pPr>
    </w:p>
    <w:p w:rsidR="00952741" w:rsidRDefault="00952741" w:rsidP="00952741">
      <w:pPr>
        <w:shd w:val="clear" w:color="auto" w:fill="FFFFFF"/>
        <w:jc w:val="center"/>
        <w:rPr>
          <w:b/>
          <w:sz w:val="28"/>
          <w:szCs w:val="28"/>
        </w:rPr>
      </w:pPr>
    </w:p>
    <w:p w:rsidR="00952741" w:rsidRDefault="00952741" w:rsidP="00952741">
      <w:pPr>
        <w:shd w:val="clear" w:color="auto" w:fill="FFFFFF"/>
        <w:jc w:val="center"/>
        <w:rPr>
          <w:b/>
          <w:sz w:val="28"/>
          <w:szCs w:val="28"/>
        </w:rPr>
      </w:pPr>
    </w:p>
    <w:p w:rsidR="00952741" w:rsidRDefault="00952741" w:rsidP="00952741">
      <w:pPr>
        <w:shd w:val="clear" w:color="auto" w:fill="FFFFFF"/>
        <w:jc w:val="center"/>
        <w:rPr>
          <w:b/>
          <w:sz w:val="28"/>
          <w:szCs w:val="28"/>
        </w:rPr>
      </w:pPr>
      <w:r w:rsidRPr="00E13B8F">
        <w:rPr>
          <w:b/>
          <w:sz w:val="28"/>
          <w:szCs w:val="28"/>
        </w:rPr>
        <w:t>«Д</w:t>
      </w:r>
      <w:r>
        <w:rPr>
          <w:b/>
          <w:sz w:val="28"/>
          <w:szCs w:val="28"/>
        </w:rPr>
        <w:t>УХОВНО</w:t>
      </w:r>
      <w:r w:rsidRPr="00302F59">
        <w:rPr>
          <w:b/>
          <w:sz w:val="28"/>
          <w:szCs w:val="28"/>
        </w:rPr>
        <w:t xml:space="preserve"> – </w:t>
      </w:r>
      <w:r>
        <w:rPr>
          <w:b/>
          <w:sz w:val="28"/>
          <w:szCs w:val="28"/>
        </w:rPr>
        <w:t xml:space="preserve">НРАВСТВЕННОЕ ВОСПИТАНИЕ МЛАДШИХ ШКОЛЬНИКОВ НА ПРИМЕРЕ ОБРАЗА АЛЕКСАНДРА НЕВСКОГО» </w:t>
      </w:r>
    </w:p>
    <w:p w:rsidR="00952741" w:rsidRPr="00C26D88" w:rsidRDefault="00952741" w:rsidP="00952741">
      <w:pPr>
        <w:shd w:val="clear" w:color="auto" w:fill="FFFFFF"/>
        <w:jc w:val="center"/>
        <w:rPr>
          <w:b/>
          <w:i/>
          <w:sz w:val="28"/>
          <w:szCs w:val="28"/>
        </w:rPr>
      </w:pPr>
      <w:r w:rsidRPr="00C26D88">
        <w:rPr>
          <w:b/>
          <w:i/>
          <w:sz w:val="28"/>
          <w:szCs w:val="28"/>
        </w:rPr>
        <w:t>Зубова Юлия Валентиновна</w:t>
      </w:r>
    </w:p>
    <w:p w:rsidR="00952741" w:rsidRDefault="00952741" w:rsidP="00952741">
      <w:pPr>
        <w:jc w:val="center"/>
        <w:rPr>
          <w:i/>
          <w:sz w:val="28"/>
          <w:szCs w:val="28"/>
        </w:rPr>
      </w:pPr>
      <w:r>
        <w:rPr>
          <w:i/>
          <w:sz w:val="28"/>
          <w:szCs w:val="28"/>
        </w:rPr>
        <w:t>МБОУ «СОШ № 42», г. Курск, Россия</w:t>
      </w:r>
    </w:p>
    <w:p w:rsidR="00952741" w:rsidRDefault="00952741" w:rsidP="00952741">
      <w:pPr>
        <w:jc w:val="center"/>
        <w:rPr>
          <w:i/>
          <w:sz w:val="28"/>
          <w:szCs w:val="28"/>
        </w:rPr>
      </w:pPr>
    </w:p>
    <w:p w:rsidR="00952741" w:rsidRPr="00C26D88" w:rsidRDefault="00952741" w:rsidP="00952741">
      <w:pPr>
        <w:ind w:firstLine="851"/>
        <w:jc w:val="both"/>
        <w:rPr>
          <w:i/>
          <w:sz w:val="28"/>
          <w:szCs w:val="28"/>
        </w:rPr>
      </w:pPr>
      <w:r>
        <w:rPr>
          <w:i/>
          <w:sz w:val="28"/>
          <w:szCs w:val="28"/>
        </w:rPr>
        <w:t>Аннотация: в статье на личном опыте автора раскрываются пути духовно-нравственного воспитания младших школьников  на примере образа Александра Невского</w:t>
      </w:r>
    </w:p>
    <w:p w:rsidR="00952741" w:rsidRPr="00302F59" w:rsidRDefault="00952741" w:rsidP="00952741">
      <w:pPr>
        <w:shd w:val="clear" w:color="auto" w:fill="FFFFFF"/>
        <w:jc w:val="both"/>
        <w:rPr>
          <w:sz w:val="28"/>
          <w:szCs w:val="28"/>
        </w:rPr>
      </w:pPr>
    </w:p>
    <w:p w:rsidR="00952741" w:rsidRPr="00302F59" w:rsidRDefault="00952741" w:rsidP="00952741">
      <w:pPr>
        <w:shd w:val="clear" w:color="auto" w:fill="FFFFFF"/>
        <w:ind w:firstLine="708"/>
        <w:jc w:val="both"/>
        <w:rPr>
          <w:sz w:val="28"/>
          <w:szCs w:val="28"/>
        </w:rPr>
      </w:pPr>
      <w:r w:rsidRPr="00302F59">
        <w:rPr>
          <w:sz w:val="28"/>
          <w:szCs w:val="28"/>
        </w:rPr>
        <w:t>Духовно-нравственное воспитание школьников невозможно без преемственности национальных идеалов, которые отражаются в воспитании патриотизма, доблести и чести, а также в обращении к учениям подвижников веры и благочестия. Одним из ярких примеров этому служит Александр Невский [1, с.58].</w:t>
      </w:r>
    </w:p>
    <w:p w:rsidR="00952741" w:rsidRPr="00302F59" w:rsidRDefault="00952741" w:rsidP="00952741">
      <w:pPr>
        <w:shd w:val="clear" w:color="auto" w:fill="FFFFFF"/>
        <w:ind w:firstLine="708"/>
        <w:jc w:val="both"/>
        <w:rPr>
          <w:sz w:val="28"/>
          <w:szCs w:val="28"/>
        </w:rPr>
      </w:pPr>
      <w:r w:rsidRPr="00302F59">
        <w:rPr>
          <w:sz w:val="28"/>
          <w:szCs w:val="28"/>
        </w:rPr>
        <w:t>В современных условиях социальной и культур</w:t>
      </w:r>
      <w:r>
        <w:rPr>
          <w:sz w:val="28"/>
          <w:szCs w:val="28"/>
        </w:rPr>
        <w:t>ной модернизации р</w:t>
      </w:r>
      <w:r w:rsidRPr="00302F59">
        <w:rPr>
          <w:sz w:val="28"/>
          <w:szCs w:val="28"/>
        </w:rPr>
        <w:t>оссийского образования, требующих воспитания «высоконрав</w:t>
      </w:r>
      <w:r w:rsidRPr="00302F59">
        <w:rPr>
          <w:sz w:val="28"/>
          <w:szCs w:val="28"/>
        </w:rPr>
        <w:softHyphen/>
        <w:t>ственной, творческой, компетентной» личности образ Александра Невского востребован и педагогически целесообразен. Александр Невский – русский национальный герой, которым гордится вся страна. Этот новгородский князь был разумным политиком, великим воином, стратегом и тактиком, не проигравшим ни единого сражения. Он заслужил звание истинно христианского правителя, хранителя православной веры, свободы народа. Александр Невский признан святым, канонизирован Русской православной церковью [2, с.106].</w:t>
      </w:r>
    </w:p>
    <w:p w:rsidR="00952741" w:rsidRPr="00302F59" w:rsidRDefault="00952741" w:rsidP="00952741">
      <w:pPr>
        <w:ind w:firstLine="708"/>
        <w:jc w:val="both"/>
        <w:rPr>
          <w:sz w:val="28"/>
          <w:szCs w:val="28"/>
          <w:shd w:val="clear" w:color="auto" w:fill="FFFFFF"/>
        </w:rPr>
      </w:pPr>
      <w:r w:rsidRPr="00302F59">
        <w:rPr>
          <w:sz w:val="28"/>
          <w:szCs w:val="28"/>
          <w:shd w:val="clear" w:color="auto" w:fill="FFFFFF"/>
        </w:rPr>
        <w:t>Школьная программа предполагает изучение личности и деятельности Александра Невского в начальной школе в курсе «Окружающий мир» (1 час). Перед учителем стоит трудная задача: в сжатой форме рассказать о личности и деятельности князя таким образом, чтобы пробудить интерес к истории данного периода.</w:t>
      </w:r>
    </w:p>
    <w:p w:rsidR="00952741" w:rsidRPr="00302F59" w:rsidRDefault="00952741" w:rsidP="00952741">
      <w:pPr>
        <w:ind w:firstLine="708"/>
        <w:jc w:val="both"/>
        <w:rPr>
          <w:sz w:val="28"/>
          <w:szCs w:val="28"/>
          <w:shd w:val="clear" w:color="auto" w:fill="F5F5F5"/>
        </w:rPr>
      </w:pPr>
      <w:r w:rsidRPr="00786826">
        <w:rPr>
          <w:sz w:val="28"/>
          <w:szCs w:val="28"/>
        </w:rPr>
        <w:t>При изучении темы «Трудные времена на русской земле» по програ</w:t>
      </w:r>
      <w:r w:rsidRPr="00302F59">
        <w:rPr>
          <w:sz w:val="28"/>
          <w:szCs w:val="28"/>
        </w:rPr>
        <w:t>мме 4 класса окружающего мира ребята</w:t>
      </w:r>
      <w:r w:rsidRPr="00786826">
        <w:rPr>
          <w:sz w:val="28"/>
          <w:szCs w:val="28"/>
        </w:rPr>
        <w:t xml:space="preserve"> </w:t>
      </w:r>
      <w:r w:rsidRPr="00302F59">
        <w:rPr>
          <w:sz w:val="28"/>
          <w:szCs w:val="28"/>
          <w:shd w:val="clear" w:color="auto" w:fill="FFFFFF"/>
        </w:rPr>
        <w:t xml:space="preserve"> </w:t>
      </w:r>
      <w:r w:rsidRPr="00302F59">
        <w:rPr>
          <w:sz w:val="28"/>
          <w:szCs w:val="28"/>
          <w:shd w:val="clear" w:color="auto" w:fill="F5F5F5"/>
        </w:rPr>
        <w:t>познакомились с историей монголо-татарского нашествия; с ис</w:t>
      </w:r>
      <w:r>
        <w:rPr>
          <w:sz w:val="28"/>
          <w:szCs w:val="28"/>
          <w:shd w:val="clear" w:color="auto" w:fill="F5F5F5"/>
        </w:rPr>
        <w:t>торической личностью Александра Невского</w:t>
      </w:r>
      <w:r w:rsidRPr="00302F59">
        <w:rPr>
          <w:sz w:val="28"/>
          <w:szCs w:val="28"/>
          <w:shd w:val="clear" w:color="auto" w:fill="F5F5F5"/>
        </w:rPr>
        <w:t>; битвами – Невская и Ледовое побоище.</w:t>
      </w:r>
    </w:p>
    <w:p w:rsidR="00952741" w:rsidRPr="00302F59" w:rsidRDefault="00952741" w:rsidP="00952741">
      <w:pPr>
        <w:ind w:firstLine="708"/>
        <w:jc w:val="both"/>
        <w:rPr>
          <w:sz w:val="28"/>
          <w:szCs w:val="28"/>
          <w:shd w:val="clear" w:color="auto" w:fill="FFFFFF"/>
        </w:rPr>
      </w:pPr>
      <w:r w:rsidRPr="00302F59">
        <w:rPr>
          <w:sz w:val="28"/>
          <w:szCs w:val="28"/>
          <w:shd w:val="clear" w:color="auto" w:fill="F5F5F5"/>
        </w:rPr>
        <w:t xml:space="preserve">С целью </w:t>
      </w:r>
      <w:r w:rsidRPr="00302F59">
        <w:rPr>
          <w:spacing w:val="15"/>
          <w:sz w:val="28"/>
          <w:szCs w:val="28"/>
        </w:rPr>
        <w:t>развернутого знакомства с личностью Александра Невского</w:t>
      </w:r>
      <w:r>
        <w:rPr>
          <w:sz w:val="28"/>
          <w:szCs w:val="28"/>
          <w:shd w:val="clear" w:color="auto" w:fill="F5F5F5"/>
        </w:rPr>
        <w:t>, а так</w:t>
      </w:r>
      <w:r w:rsidRPr="00302F59">
        <w:rPr>
          <w:sz w:val="28"/>
          <w:szCs w:val="28"/>
          <w:shd w:val="clear" w:color="auto" w:fill="F5F5F5"/>
        </w:rPr>
        <w:t xml:space="preserve">же расширения представления о выдающейся роли в истории Руси Александра Невского, </w:t>
      </w:r>
      <w:r w:rsidRPr="00302F59">
        <w:rPr>
          <w:sz w:val="28"/>
          <w:szCs w:val="28"/>
          <w:shd w:val="clear" w:color="auto" w:fill="FFFFFF"/>
        </w:rPr>
        <w:t xml:space="preserve">возникла  потребность в проведении  внеклассного мероприятия с использованием </w:t>
      </w:r>
      <w:r w:rsidRPr="00302F59">
        <w:rPr>
          <w:sz w:val="28"/>
          <w:szCs w:val="28"/>
        </w:rPr>
        <w:t>проектной  деятельности учащихся</w:t>
      </w:r>
      <w:r w:rsidRPr="00302F59">
        <w:rPr>
          <w:sz w:val="28"/>
          <w:szCs w:val="28"/>
          <w:shd w:val="clear" w:color="auto" w:fill="FFFFFF"/>
        </w:rPr>
        <w:t>.</w:t>
      </w:r>
    </w:p>
    <w:p w:rsidR="00952741" w:rsidRPr="00302F59" w:rsidRDefault="00952741" w:rsidP="00952741">
      <w:pPr>
        <w:ind w:firstLine="708"/>
        <w:jc w:val="both"/>
        <w:rPr>
          <w:sz w:val="28"/>
          <w:szCs w:val="28"/>
          <w:shd w:val="clear" w:color="auto" w:fill="FFFFFF"/>
        </w:rPr>
      </w:pPr>
      <w:r w:rsidRPr="00302F59">
        <w:rPr>
          <w:sz w:val="28"/>
          <w:szCs w:val="28"/>
          <w:shd w:val="clear" w:color="auto" w:fill="FFFFFF"/>
        </w:rPr>
        <w:t>Тема проекта  -  «</w:t>
      </w:r>
      <w:r w:rsidRPr="00302F59">
        <w:rPr>
          <w:spacing w:val="15"/>
          <w:sz w:val="28"/>
          <w:szCs w:val="28"/>
        </w:rPr>
        <w:t>Александр Невский – защитник земли русской</w:t>
      </w:r>
      <w:r w:rsidRPr="00302F59">
        <w:rPr>
          <w:sz w:val="28"/>
          <w:szCs w:val="28"/>
          <w:shd w:val="clear" w:color="auto" w:fill="FFFFFF"/>
        </w:rPr>
        <w:t>».</w:t>
      </w:r>
    </w:p>
    <w:p w:rsidR="00952741" w:rsidRPr="00302F59" w:rsidRDefault="00952741" w:rsidP="00952741">
      <w:pPr>
        <w:jc w:val="both"/>
        <w:rPr>
          <w:sz w:val="28"/>
          <w:szCs w:val="28"/>
        </w:rPr>
      </w:pPr>
      <w:r w:rsidRPr="00302F59">
        <w:rPr>
          <w:sz w:val="28"/>
          <w:szCs w:val="28"/>
        </w:rPr>
        <w:t>Цель проекта - раскрыть образ защитника земли русской Александра Невского как мудрого правителя, доблестного воина и святого.</w:t>
      </w:r>
    </w:p>
    <w:p w:rsidR="00952741" w:rsidRPr="00302F59" w:rsidRDefault="00952741" w:rsidP="00952741">
      <w:pPr>
        <w:jc w:val="both"/>
        <w:rPr>
          <w:sz w:val="28"/>
          <w:szCs w:val="28"/>
        </w:rPr>
      </w:pPr>
      <w:r w:rsidRPr="00302F59">
        <w:rPr>
          <w:sz w:val="28"/>
          <w:szCs w:val="28"/>
        </w:rPr>
        <w:t xml:space="preserve">Задачи: </w:t>
      </w:r>
    </w:p>
    <w:p w:rsidR="00952741" w:rsidRPr="00302F59" w:rsidRDefault="00952741" w:rsidP="00952741">
      <w:pPr>
        <w:jc w:val="both"/>
        <w:rPr>
          <w:sz w:val="28"/>
          <w:szCs w:val="28"/>
        </w:rPr>
      </w:pPr>
      <w:r w:rsidRPr="00302F59">
        <w:rPr>
          <w:sz w:val="28"/>
          <w:szCs w:val="28"/>
        </w:rPr>
        <w:t xml:space="preserve">- изучить биографию святого князя Александра Невского; </w:t>
      </w:r>
    </w:p>
    <w:p w:rsidR="00952741" w:rsidRPr="00302F59" w:rsidRDefault="00952741" w:rsidP="00952741">
      <w:pPr>
        <w:jc w:val="both"/>
        <w:rPr>
          <w:sz w:val="28"/>
          <w:szCs w:val="28"/>
        </w:rPr>
      </w:pPr>
      <w:r w:rsidRPr="00302F59">
        <w:rPr>
          <w:sz w:val="28"/>
          <w:szCs w:val="28"/>
        </w:rPr>
        <w:t>-исследовать суть гражданского, воинского и христианского подвига князя Александра;</w:t>
      </w:r>
    </w:p>
    <w:p w:rsidR="00952741" w:rsidRPr="00302F59" w:rsidRDefault="00952741" w:rsidP="00952741">
      <w:pPr>
        <w:jc w:val="both"/>
        <w:rPr>
          <w:sz w:val="28"/>
          <w:szCs w:val="28"/>
        </w:rPr>
      </w:pPr>
      <w:r w:rsidRPr="00302F59">
        <w:rPr>
          <w:sz w:val="28"/>
          <w:szCs w:val="28"/>
        </w:rPr>
        <w:lastRenderedPageBreak/>
        <w:t>- рассказать об образе Александра Невского в произведениях искусства и литературе.</w:t>
      </w:r>
    </w:p>
    <w:p w:rsidR="00952741" w:rsidRPr="00302F59" w:rsidRDefault="00952741" w:rsidP="00952741">
      <w:pPr>
        <w:jc w:val="both"/>
        <w:rPr>
          <w:sz w:val="28"/>
          <w:szCs w:val="28"/>
        </w:rPr>
      </w:pPr>
      <w:r w:rsidRPr="00302F59">
        <w:rPr>
          <w:sz w:val="28"/>
          <w:szCs w:val="28"/>
        </w:rPr>
        <w:t>1 группа   готовила сообщение  о жизни и подвигах Александра Невского;</w:t>
      </w:r>
    </w:p>
    <w:p w:rsidR="00952741" w:rsidRPr="00302F59" w:rsidRDefault="00952741" w:rsidP="00952741">
      <w:pPr>
        <w:jc w:val="both"/>
        <w:rPr>
          <w:spacing w:val="17"/>
          <w:sz w:val="28"/>
          <w:szCs w:val="28"/>
        </w:rPr>
      </w:pPr>
      <w:r w:rsidRPr="00302F59">
        <w:rPr>
          <w:sz w:val="28"/>
          <w:szCs w:val="28"/>
        </w:rPr>
        <w:t xml:space="preserve">2 группа  </w:t>
      </w:r>
      <w:r w:rsidRPr="00302F59">
        <w:rPr>
          <w:spacing w:val="17"/>
          <w:sz w:val="28"/>
          <w:szCs w:val="28"/>
        </w:rPr>
        <w:t>искала ответ на вопрос «</w:t>
      </w:r>
      <w:r>
        <w:rPr>
          <w:sz w:val="28"/>
          <w:szCs w:val="28"/>
        </w:rPr>
        <w:t>П</w:t>
      </w:r>
      <w:r w:rsidRPr="00302F59">
        <w:rPr>
          <w:sz w:val="28"/>
          <w:szCs w:val="28"/>
        </w:rPr>
        <w:t>очему Александр Невский причислен к лику святых?</w:t>
      </w:r>
      <w:r w:rsidRPr="00302F59">
        <w:rPr>
          <w:spacing w:val="17"/>
          <w:sz w:val="28"/>
          <w:szCs w:val="28"/>
        </w:rPr>
        <w:t>»</w:t>
      </w:r>
    </w:p>
    <w:p w:rsidR="00952741" w:rsidRPr="00302F59" w:rsidRDefault="00952741" w:rsidP="00952741">
      <w:pPr>
        <w:jc w:val="both"/>
        <w:rPr>
          <w:sz w:val="28"/>
          <w:szCs w:val="28"/>
        </w:rPr>
      </w:pPr>
      <w:r>
        <w:rPr>
          <w:spacing w:val="17"/>
          <w:sz w:val="28"/>
          <w:szCs w:val="28"/>
        </w:rPr>
        <w:t xml:space="preserve">3 группа </w:t>
      </w:r>
      <w:r w:rsidRPr="00302F59">
        <w:rPr>
          <w:spacing w:val="17"/>
          <w:sz w:val="28"/>
          <w:szCs w:val="28"/>
        </w:rPr>
        <w:t xml:space="preserve"> готовила сообщение на  тему «</w:t>
      </w:r>
      <w:r w:rsidRPr="00302F59">
        <w:rPr>
          <w:sz w:val="28"/>
          <w:szCs w:val="28"/>
        </w:rPr>
        <w:t>Образ Александра Невского в искусстве и литературе».</w:t>
      </w:r>
    </w:p>
    <w:p w:rsidR="00952741" w:rsidRPr="00302F59" w:rsidRDefault="00952741" w:rsidP="00952741">
      <w:pPr>
        <w:ind w:firstLine="708"/>
        <w:jc w:val="both"/>
        <w:rPr>
          <w:sz w:val="28"/>
          <w:szCs w:val="28"/>
        </w:rPr>
      </w:pPr>
      <w:r w:rsidRPr="00302F59">
        <w:rPr>
          <w:sz w:val="28"/>
          <w:szCs w:val="28"/>
        </w:rPr>
        <w:t xml:space="preserve">Ребята с энтузиазмом включились в работу. Для </w:t>
      </w:r>
      <w:r>
        <w:rPr>
          <w:sz w:val="28"/>
          <w:szCs w:val="28"/>
        </w:rPr>
        <w:t xml:space="preserve"> подготовки </w:t>
      </w:r>
      <w:r w:rsidRPr="00302F59">
        <w:rPr>
          <w:sz w:val="28"/>
          <w:szCs w:val="28"/>
        </w:rPr>
        <w:t>сообщений и поиска ответов на вопросы дети обращал</w:t>
      </w:r>
      <w:r>
        <w:rPr>
          <w:sz w:val="28"/>
          <w:szCs w:val="28"/>
        </w:rPr>
        <w:t>ись к историческим источникам (Ж</w:t>
      </w:r>
      <w:r w:rsidRPr="00302F59">
        <w:rPr>
          <w:sz w:val="28"/>
          <w:szCs w:val="28"/>
        </w:rPr>
        <w:t>итие святого благоверного великого князя Александра Невского; книги «История России в рассказах для детей», автор Ишимова А.О.; «Александр Невский. Сердце Земли русской», автор Сечень А.Ю.)</w:t>
      </w:r>
    </w:p>
    <w:p w:rsidR="00952741" w:rsidRPr="00302F59" w:rsidRDefault="00952741" w:rsidP="00952741">
      <w:pPr>
        <w:ind w:firstLine="708"/>
        <w:jc w:val="both"/>
        <w:rPr>
          <w:sz w:val="28"/>
          <w:szCs w:val="28"/>
        </w:rPr>
      </w:pPr>
      <w:r w:rsidRPr="00302F59">
        <w:rPr>
          <w:sz w:val="28"/>
          <w:szCs w:val="28"/>
        </w:rPr>
        <w:t>В ходе внеклассного мероприятия ребята 1 группы подробно рассказали о жизни и подвигах Александра Невского. Выступление сопровождалось цитатами из исторических источников и красочной презентацией.</w:t>
      </w:r>
    </w:p>
    <w:p w:rsidR="00952741" w:rsidRDefault="00952741" w:rsidP="00952741">
      <w:pPr>
        <w:ind w:firstLine="708"/>
        <w:jc w:val="both"/>
        <w:rPr>
          <w:spacing w:val="17"/>
          <w:sz w:val="28"/>
          <w:szCs w:val="28"/>
        </w:rPr>
      </w:pPr>
      <w:r w:rsidRPr="00302F59">
        <w:rPr>
          <w:sz w:val="28"/>
          <w:szCs w:val="28"/>
        </w:rPr>
        <w:t>Из выступления 2 группы дети узнали, что спасение православной веры было для князя Александ</w:t>
      </w:r>
      <w:r>
        <w:rPr>
          <w:sz w:val="28"/>
          <w:szCs w:val="28"/>
        </w:rPr>
        <w:t xml:space="preserve">ра основным делом его жизни, </w:t>
      </w:r>
      <w:r w:rsidRPr="00302F59">
        <w:rPr>
          <w:sz w:val="28"/>
          <w:szCs w:val="28"/>
        </w:rPr>
        <w:t xml:space="preserve"> подвиг Невского — подвиг христианского смирения, сопряженный с патрио</w:t>
      </w:r>
      <w:r w:rsidRPr="00302F59">
        <w:rPr>
          <w:sz w:val="28"/>
          <w:szCs w:val="28"/>
        </w:rPr>
        <w:softHyphen/>
        <w:t xml:space="preserve">тизмом и христианской нравственностью и христианским мировоззрением, что </w:t>
      </w:r>
      <w:r>
        <w:rPr>
          <w:spacing w:val="17"/>
          <w:sz w:val="28"/>
          <w:szCs w:val="28"/>
        </w:rPr>
        <w:t xml:space="preserve">он причислен к лику святых и </w:t>
      </w:r>
      <w:r w:rsidRPr="00302F59">
        <w:rPr>
          <w:spacing w:val="17"/>
          <w:sz w:val="28"/>
          <w:szCs w:val="28"/>
        </w:rPr>
        <w:t xml:space="preserve"> в 1724 году останки благоверного князя Александра Невского были перевезены в Санкт-Петербург, где основана Александро-Невская Лавра.</w:t>
      </w:r>
    </w:p>
    <w:p w:rsidR="00952741" w:rsidRPr="00064150" w:rsidRDefault="00952741" w:rsidP="00952741">
      <w:pPr>
        <w:ind w:firstLine="708"/>
        <w:jc w:val="both"/>
        <w:rPr>
          <w:spacing w:val="17"/>
          <w:sz w:val="28"/>
          <w:szCs w:val="28"/>
        </w:rPr>
      </w:pPr>
      <w:r w:rsidRPr="00064150">
        <w:rPr>
          <w:spacing w:val="17"/>
          <w:sz w:val="28"/>
          <w:szCs w:val="28"/>
        </w:rPr>
        <w:t xml:space="preserve">О том, что к образу Александра Невского обращались писатели, художники, композиторы, кинорежиссеры, рассказала 3 группа. Она познакомила ребят с картинами  </w:t>
      </w:r>
      <w:r w:rsidRPr="00064150">
        <w:rPr>
          <w:sz w:val="28"/>
          <w:szCs w:val="28"/>
        </w:rPr>
        <w:t xml:space="preserve">В.М. Васнецова, П.В. Корина, на которых Александр Невский предстает перед нами то в шлеме воина, то с нимбом святого, предложила послушать отрывок из кантаты С.С. Прокофьева, которую композитор посвятил Александру Невскому, прочитали поэму  К.М. Симонова «Ледовое побоище». Из этого выступления учащиеся также узнали, что </w:t>
      </w:r>
      <w:r w:rsidRPr="00064150">
        <w:rPr>
          <w:spacing w:val="17"/>
          <w:sz w:val="28"/>
          <w:szCs w:val="28"/>
        </w:rPr>
        <w:t>21 мая 1725 года был учрежден орден Святого Александра Невского, в 1942 году - советский орден Александра Невского.</w:t>
      </w:r>
    </w:p>
    <w:p w:rsidR="00952741" w:rsidRPr="00334DDC" w:rsidRDefault="00952741" w:rsidP="00952741">
      <w:pPr>
        <w:ind w:firstLine="708"/>
        <w:jc w:val="both"/>
        <w:rPr>
          <w:sz w:val="28"/>
          <w:szCs w:val="28"/>
          <w:shd w:val="clear" w:color="auto" w:fill="FFFFFF"/>
        </w:rPr>
      </w:pPr>
      <w:r w:rsidRPr="00302F59">
        <w:rPr>
          <w:sz w:val="28"/>
          <w:szCs w:val="28"/>
        </w:rPr>
        <w:t>По итогам этого мероприятия  учащиеся сделали вывод  о том, что среди народных героев, о которых хранит память русский народ, князь Александр Невский занимает особое место. Как полководец и дипломат, защищавший Родину мечом и словом; как ревностный хранитель православной веры и умелый и справедливый правитель</w:t>
      </w:r>
      <w:r>
        <w:rPr>
          <w:sz w:val="28"/>
          <w:szCs w:val="28"/>
        </w:rPr>
        <w:t xml:space="preserve">, </w:t>
      </w:r>
      <w:r w:rsidRPr="00302F59">
        <w:rPr>
          <w:sz w:val="28"/>
          <w:szCs w:val="28"/>
        </w:rPr>
        <w:t xml:space="preserve"> вошел </w:t>
      </w:r>
      <w:r>
        <w:rPr>
          <w:sz w:val="28"/>
          <w:szCs w:val="28"/>
        </w:rPr>
        <w:t xml:space="preserve"> он в историю Руси</w:t>
      </w:r>
      <w:r w:rsidRPr="00302F59">
        <w:rPr>
          <w:sz w:val="28"/>
          <w:szCs w:val="28"/>
        </w:rPr>
        <w:t xml:space="preserve">. Благодаря Александру Невскому Русь сохранила своих князей, православную веру </w:t>
      </w:r>
      <w:r>
        <w:rPr>
          <w:sz w:val="28"/>
          <w:szCs w:val="28"/>
        </w:rPr>
        <w:t xml:space="preserve"> - что определило  дальнейшую судьбу</w:t>
      </w:r>
      <w:r w:rsidRPr="00302F59">
        <w:rPr>
          <w:sz w:val="28"/>
          <w:szCs w:val="28"/>
        </w:rPr>
        <w:t xml:space="preserve"> </w:t>
      </w:r>
      <w:r>
        <w:rPr>
          <w:sz w:val="28"/>
          <w:szCs w:val="28"/>
        </w:rPr>
        <w:t xml:space="preserve">России. </w:t>
      </w:r>
      <w:r w:rsidRPr="00302F59">
        <w:rPr>
          <w:sz w:val="28"/>
          <w:szCs w:val="28"/>
        </w:rPr>
        <w:t>Воспитание школьников на примере подвигов Александра Невского способствует формированию таких базовых национальных ценностей</w:t>
      </w:r>
      <w:r>
        <w:rPr>
          <w:sz w:val="28"/>
          <w:szCs w:val="28"/>
        </w:rPr>
        <w:t xml:space="preserve">, </w:t>
      </w:r>
      <w:r w:rsidRPr="00302F59">
        <w:rPr>
          <w:sz w:val="28"/>
          <w:szCs w:val="28"/>
        </w:rPr>
        <w:t xml:space="preserve"> как патриотизм, солидарность, гражданственность, верность, православие и др. Портрет Александра Невского является знаковым при построении межнациональных и межрелигиозных отношений среди народов различных национальностей.</w:t>
      </w:r>
    </w:p>
    <w:p w:rsidR="00952741" w:rsidRDefault="00952741" w:rsidP="00952741">
      <w:pPr>
        <w:shd w:val="clear" w:color="auto" w:fill="FFFFFF"/>
        <w:spacing w:after="150"/>
        <w:jc w:val="both"/>
        <w:rPr>
          <w:b/>
          <w:bCs/>
          <w:sz w:val="28"/>
          <w:szCs w:val="28"/>
        </w:rPr>
      </w:pPr>
    </w:p>
    <w:p w:rsidR="00952741" w:rsidRPr="00302F59" w:rsidRDefault="00952741" w:rsidP="00952741">
      <w:pPr>
        <w:shd w:val="clear" w:color="auto" w:fill="FFFFFF"/>
        <w:spacing w:after="150"/>
        <w:jc w:val="both"/>
        <w:rPr>
          <w:b/>
          <w:bCs/>
          <w:sz w:val="28"/>
          <w:szCs w:val="28"/>
        </w:rPr>
      </w:pPr>
      <w:r w:rsidRPr="00302F59">
        <w:rPr>
          <w:b/>
          <w:bCs/>
          <w:sz w:val="28"/>
          <w:szCs w:val="28"/>
        </w:rPr>
        <w:t>Библиографический список</w:t>
      </w:r>
    </w:p>
    <w:p w:rsidR="00952741" w:rsidRPr="00302F59" w:rsidRDefault="00952741" w:rsidP="00952741">
      <w:pPr>
        <w:widowControl/>
        <w:numPr>
          <w:ilvl w:val="0"/>
          <w:numId w:val="45"/>
        </w:numPr>
        <w:shd w:val="clear" w:color="auto" w:fill="FFFFFF"/>
        <w:autoSpaceDE/>
        <w:autoSpaceDN/>
        <w:spacing w:before="100" w:beforeAutospacing="1" w:after="100" w:afterAutospacing="1" w:line="300" w:lineRule="atLeast"/>
        <w:ind w:left="375"/>
        <w:jc w:val="both"/>
        <w:rPr>
          <w:sz w:val="28"/>
          <w:szCs w:val="28"/>
        </w:rPr>
      </w:pPr>
      <w:r w:rsidRPr="00302F59">
        <w:rPr>
          <w:i/>
          <w:sz w:val="28"/>
          <w:szCs w:val="28"/>
        </w:rPr>
        <w:lastRenderedPageBreak/>
        <w:t>Бегунов,</w:t>
      </w:r>
      <w:r w:rsidRPr="00302F59">
        <w:rPr>
          <w:sz w:val="28"/>
          <w:szCs w:val="28"/>
        </w:rPr>
        <w:t xml:space="preserve"> Ю. Александр Невский. Жизнь и деяния святого и благоверного великого князя [Текст] / Ю. Бегунов. - М.: Молодая Гвардия, 2003. - 272 c.</w:t>
      </w:r>
    </w:p>
    <w:p w:rsidR="00952741" w:rsidRPr="00302F59" w:rsidRDefault="00952741" w:rsidP="00952741">
      <w:pPr>
        <w:widowControl/>
        <w:numPr>
          <w:ilvl w:val="0"/>
          <w:numId w:val="45"/>
        </w:numPr>
        <w:shd w:val="clear" w:color="auto" w:fill="FFFFFF"/>
        <w:autoSpaceDE/>
        <w:autoSpaceDN/>
        <w:spacing w:before="100" w:beforeAutospacing="1" w:after="100" w:afterAutospacing="1" w:line="300" w:lineRule="atLeast"/>
        <w:ind w:left="375"/>
        <w:jc w:val="both"/>
        <w:rPr>
          <w:sz w:val="28"/>
          <w:szCs w:val="28"/>
        </w:rPr>
      </w:pPr>
      <w:r w:rsidRPr="00302F59">
        <w:rPr>
          <w:sz w:val="28"/>
          <w:szCs w:val="28"/>
        </w:rPr>
        <w:t>Роль Александра Невского в современном мире: материалы IV Международных Александро-Невских чтений, 10-11 июня 2013 г. / Воинский храм Александра Невского г. Пскова, Администрация Псков. обл., Псков. гос. ун-т [и др.]; [редкол.: Олег Тэор и др.]. - Псков: Издание псковского храма Александра Невского, 2013. - 171 с.</w:t>
      </w:r>
    </w:p>
    <w:p w:rsidR="00952741" w:rsidRPr="00302F59" w:rsidRDefault="00952741" w:rsidP="00952741">
      <w:pPr>
        <w:jc w:val="both"/>
        <w:rPr>
          <w:sz w:val="28"/>
          <w:szCs w:val="28"/>
          <w:shd w:val="clear" w:color="auto" w:fill="F5F5F5"/>
        </w:rPr>
      </w:pPr>
    </w:p>
    <w:p w:rsidR="00952741" w:rsidRPr="00302F59" w:rsidRDefault="00952741" w:rsidP="00952741">
      <w:pPr>
        <w:jc w:val="both"/>
        <w:rPr>
          <w:sz w:val="28"/>
          <w:szCs w:val="28"/>
          <w:shd w:val="clear" w:color="auto" w:fill="F5F5F5"/>
        </w:rPr>
      </w:pPr>
    </w:p>
    <w:p w:rsidR="00952741" w:rsidRPr="00302F59" w:rsidRDefault="00952741" w:rsidP="00952741">
      <w:pPr>
        <w:jc w:val="both"/>
        <w:rPr>
          <w:color w:val="000000"/>
          <w:sz w:val="28"/>
          <w:szCs w:val="28"/>
          <w:shd w:val="clear" w:color="auto" w:fill="F5F5F5"/>
        </w:rPr>
      </w:pPr>
    </w:p>
    <w:p w:rsidR="00952741" w:rsidRPr="00302F59" w:rsidRDefault="00952741" w:rsidP="00952741">
      <w:pPr>
        <w:jc w:val="both"/>
        <w:rPr>
          <w:sz w:val="28"/>
          <w:szCs w:val="28"/>
        </w:rPr>
      </w:pPr>
    </w:p>
    <w:p w:rsidR="00952741" w:rsidRPr="00971890" w:rsidRDefault="00952741" w:rsidP="00971890">
      <w:pPr>
        <w:widowControl/>
        <w:autoSpaceDE/>
        <w:autoSpaceDN/>
        <w:rPr>
          <w:rFonts w:eastAsia="Calibri"/>
          <w:color w:val="000000"/>
          <w:sz w:val="28"/>
          <w:szCs w:val="28"/>
          <w:lang w:eastAsia="en-US" w:bidi="ar-SA"/>
        </w:rPr>
        <w:sectPr w:rsidR="00952741" w:rsidRPr="00971890">
          <w:pgSz w:w="11910" w:h="16840"/>
          <w:pgMar w:top="1040" w:right="620" w:bottom="1180" w:left="1220" w:header="0" w:footer="998" w:gutter="0"/>
          <w:cols w:space="720"/>
        </w:sectPr>
      </w:pPr>
    </w:p>
    <w:p w:rsidR="006E12BE" w:rsidRDefault="004D0F42" w:rsidP="004D0F42">
      <w:pPr>
        <w:pStyle w:val="1"/>
        <w:spacing w:line="276" w:lineRule="auto"/>
        <w:ind w:left="0" w:right="595"/>
      </w:pPr>
      <w:bookmarkStart w:id="18" w:name="РАЗДЕЛ_5._ПСИХОЛОГИЧЕСКИЕ_АСПЕКТЫ_ОБУЧЕН"/>
      <w:bookmarkStart w:id="19" w:name="_bookmark24"/>
      <w:bookmarkEnd w:id="18"/>
      <w:bookmarkEnd w:id="19"/>
      <w:r>
        <w:rPr>
          <w:color w:val="365F91"/>
        </w:rPr>
        <w:lastRenderedPageBreak/>
        <w:t xml:space="preserve">         </w:t>
      </w:r>
      <w:r w:rsidR="003340C9">
        <w:rPr>
          <w:color w:val="365F91"/>
        </w:rPr>
        <w:t xml:space="preserve">РАЗДЕЛ 5. </w:t>
      </w:r>
      <w:r w:rsidR="001E0F4C">
        <w:rPr>
          <w:color w:val="365F91"/>
        </w:rPr>
        <w:t>ИСТОРИЯ МОЕЙ СТРАНЫ</w:t>
      </w:r>
    </w:p>
    <w:p w:rsidR="006E12BE" w:rsidRDefault="006E12BE">
      <w:pPr>
        <w:rPr>
          <w:sz w:val="28"/>
        </w:rPr>
      </w:pPr>
      <w:bookmarkStart w:id="20" w:name="ПРОБЛЕМЫ_ФОРМИРОВАНИЯ_ПОЗНАВАТЕЛЬНЫХ_ПРО"/>
      <w:bookmarkStart w:id="21" w:name="_bookmark25"/>
      <w:bookmarkEnd w:id="20"/>
      <w:bookmarkEnd w:id="21"/>
    </w:p>
    <w:p w:rsidR="004D0F42" w:rsidRPr="004D0F42" w:rsidRDefault="004D0F42" w:rsidP="004D0F42">
      <w:pPr>
        <w:widowControl/>
        <w:autoSpaceDE/>
        <w:autoSpaceDN/>
        <w:jc w:val="center"/>
        <w:rPr>
          <w:rFonts w:eastAsia="Calibri"/>
          <w:b/>
          <w:sz w:val="28"/>
          <w:szCs w:val="28"/>
          <w:lang w:eastAsia="en-US" w:bidi="ar-SA"/>
        </w:rPr>
      </w:pPr>
      <w:r w:rsidRPr="004D0F42">
        <w:rPr>
          <w:rFonts w:eastAsia="Calibri"/>
          <w:b/>
          <w:sz w:val="28"/>
          <w:szCs w:val="28"/>
          <w:lang w:eastAsia="en-US" w:bidi="ar-SA"/>
        </w:rPr>
        <w:t xml:space="preserve">ВИНОВЕН ЛИ СССР В РАЗВЯЗЫВАНИИ </w:t>
      </w:r>
    </w:p>
    <w:p w:rsidR="004D0F42" w:rsidRPr="004D0F42" w:rsidRDefault="004D0F42" w:rsidP="008545F5">
      <w:pPr>
        <w:widowControl/>
        <w:autoSpaceDE/>
        <w:autoSpaceDN/>
        <w:jc w:val="center"/>
        <w:rPr>
          <w:rFonts w:eastAsia="Calibri"/>
          <w:b/>
          <w:sz w:val="28"/>
          <w:szCs w:val="28"/>
          <w:lang w:eastAsia="en-US" w:bidi="ar-SA"/>
        </w:rPr>
      </w:pPr>
      <w:r w:rsidRPr="004D0F42">
        <w:rPr>
          <w:rFonts w:eastAsia="Calibri"/>
          <w:b/>
          <w:sz w:val="28"/>
          <w:szCs w:val="28"/>
          <w:lang w:eastAsia="en-US" w:bidi="ar-SA"/>
        </w:rPr>
        <w:t xml:space="preserve">ВТОРОЙ МИРОВОЙ ВОЙНЫ </w:t>
      </w:r>
    </w:p>
    <w:p w:rsidR="004D0F42" w:rsidRPr="004D0F42" w:rsidRDefault="004D0F42" w:rsidP="004D0F42">
      <w:pPr>
        <w:widowControl/>
        <w:autoSpaceDE/>
        <w:autoSpaceDN/>
        <w:jc w:val="center"/>
        <w:rPr>
          <w:rFonts w:eastAsia="Calibri"/>
          <w:b/>
          <w:i/>
          <w:sz w:val="28"/>
          <w:szCs w:val="28"/>
          <w:lang w:eastAsia="en-US" w:bidi="ar-SA"/>
        </w:rPr>
      </w:pPr>
      <w:r w:rsidRPr="004D0F42">
        <w:rPr>
          <w:rFonts w:eastAsia="Calibri"/>
          <w:b/>
          <w:i/>
          <w:sz w:val="28"/>
          <w:szCs w:val="28"/>
          <w:lang w:eastAsia="en-US" w:bidi="ar-SA"/>
        </w:rPr>
        <w:t xml:space="preserve">Руденцева Инна Владимировна </w:t>
      </w:r>
    </w:p>
    <w:p w:rsidR="004D0F42" w:rsidRDefault="004D0F42" w:rsidP="008545F5">
      <w:pPr>
        <w:widowControl/>
        <w:autoSpaceDE/>
        <w:autoSpaceDN/>
        <w:jc w:val="center"/>
        <w:rPr>
          <w:rFonts w:eastAsia="Calibri"/>
          <w:i/>
          <w:sz w:val="28"/>
          <w:szCs w:val="28"/>
          <w:lang w:eastAsia="en-US" w:bidi="ar-SA"/>
        </w:rPr>
      </w:pPr>
      <w:r w:rsidRPr="004D0F42">
        <w:rPr>
          <w:rFonts w:eastAsia="Calibri"/>
          <w:i/>
          <w:sz w:val="28"/>
          <w:szCs w:val="28"/>
          <w:lang w:eastAsia="en-US" w:bidi="ar-SA"/>
        </w:rPr>
        <w:t>ОБПОУ «Курский педагогический колледж», г. Курск, Россия</w:t>
      </w:r>
    </w:p>
    <w:p w:rsidR="008545F5" w:rsidRPr="004D0F42" w:rsidRDefault="008545F5" w:rsidP="008545F5">
      <w:pPr>
        <w:widowControl/>
        <w:autoSpaceDE/>
        <w:autoSpaceDN/>
        <w:jc w:val="center"/>
        <w:rPr>
          <w:rFonts w:eastAsia="Calibri"/>
          <w:i/>
          <w:sz w:val="28"/>
          <w:szCs w:val="28"/>
          <w:lang w:eastAsia="en-US" w:bidi="ar-SA"/>
        </w:rPr>
      </w:pPr>
    </w:p>
    <w:p w:rsidR="004D0F42" w:rsidRPr="004D0F42" w:rsidRDefault="004D0F42" w:rsidP="004D0F42">
      <w:pPr>
        <w:widowControl/>
        <w:autoSpaceDE/>
        <w:autoSpaceDN/>
        <w:jc w:val="both"/>
        <w:rPr>
          <w:rFonts w:eastAsia="Calibri"/>
          <w:i/>
          <w:sz w:val="28"/>
          <w:szCs w:val="28"/>
          <w:lang w:eastAsia="en-US" w:bidi="ar-SA"/>
        </w:rPr>
      </w:pPr>
      <w:r w:rsidRPr="004D0F42">
        <w:rPr>
          <w:rFonts w:eastAsia="Calibri"/>
          <w:i/>
          <w:sz w:val="28"/>
          <w:szCs w:val="28"/>
          <w:lang w:eastAsia="en-US" w:bidi="ar-SA"/>
        </w:rPr>
        <w:t>Аннотация: данная статья посвящена важному дискуссионному вопросу периода Второй Мировой войны, который вызывает серьезные споры не только на уровне исторической науки, но и в общественном сознании.</w:t>
      </w:r>
    </w:p>
    <w:p w:rsidR="004D0F42" w:rsidRPr="004D0F42" w:rsidRDefault="004D0F42" w:rsidP="004D0F42">
      <w:pPr>
        <w:widowControl/>
        <w:autoSpaceDE/>
        <w:autoSpaceDN/>
        <w:jc w:val="both"/>
        <w:rPr>
          <w:rFonts w:eastAsia="Calibri"/>
          <w:i/>
          <w:sz w:val="28"/>
          <w:szCs w:val="28"/>
          <w:lang w:eastAsia="en-US" w:bidi="ar-SA"/>
        </w:rPr>
      </w:pPr>
    </w:p>
    <w:p w:rsidR="004D0F42" w:rsidRPr="004D0F42" w:rsidRDefault="004D0F42" w:rsidP="004D0F42">
      <w:pPr>
        <w:widowControl/>
        <w:autoSpaceDE/>
        <w:autoSpaceDN/>
        <w:jc w:val="right"/>
        <w:rPr>
          <w:rFonts w:eastAsia="Calibri"/>
          <w:sz w:val="28"/>
          <w:szCs w:val="28"/>
          <w:lang w:eastAsia="en-US" w:bidi="ar-SA"/>
        </w:rPr>
      </w:pPr>
      <w:r w:rsidRPr="004D0F42">
        <w:rPr>
          <w:rFonts w:eastAsia="Calibri"/>
          <w:sz w:val="28"/>
          <w:szCs w:val="28"/>
          <w:lang w:eastAsia="en-US" w:bidi="ar-SA"/>
        </w:rPr>
        <w:t xml:space="preserve">«Когда забывают войну, начинается новая, </w:t>
      </w:r>
    </w:p>
    <w:p w:rsidR="004D0F42" w:rsidRPr="004D0F42" w:rsidRDefault="004D0F42" w:rsidP="004D0F42">
      <w:pPr>
        <w:widowControl/>
        <w:autoSpaceDE/>
        <w:autoSpaceDN/>
        <w:jc w:val="right"/>
        <w:rPr>
          <w:rFonts w:eastAsia="Calibri"/>
          <w:sz w:val="28"/>
          <w:szCs w:val="28"/>
          <w:lang w:eastAsia="en-US" w:bidi="ar-SA"/>
        </w:rPr>
      </w:pPr>
      <w:r w:rsidRPr="004D0F42">
        <w:rPr>
          <w:rFonts w:eastAsia="Calibri"/>
          <w:sz w:val="28"/>
          <w:szCs w:val="28"/>
          <w:lang w:eastAsia="en-US" w:bidi="ar-SA"/>
        </w:rPr>
        <w:t>память – главный враг войны»</w:t>
      </w:r>
    </w:p>
    <w:p w:rsidR="004D0F42" w:rsidRPr="004D0F42" w:rsidRDefault="004D0F42" w:rsidP="004D0F42">
      <w:pPr>
        <w:widowControl/>
        <w:autoSpaceDE/>
        <w:autoSpaceDN/>
        <w:jc w:val="right"/>
        <w:rPr>
          <w:rFonts w:eastAsia="Calibri"/>
          <w:i/>
          <w:sz w:val="28"/>
          <w:szCs w:val="28"/>
          <w:lang w:eastAsia="en-US" w:bidi="ar-SA"/>
        </w:rPr>
      </w:pPr>
      <w:r w:rsidRPr="004D0F42">
        <w:rPr>
          <w:rFonts w:eastAsia="Calibri"/>
          <w:sz w:val="28"/>
          <w:szCs w:val="28"/>
          <w:lang w:eastAsia="en-US" w:bidi="ar-SA"/>
        </w:rPr>
        <w:t>Аристотель</w:t>
      </w:r>
    </w:p>
    <w:p w:rsidR="004D0F42" w:rsidRPr="004D0F42" w:rsidRDefault="004D0F42" w:rsidP="004D0F42">
      <w:pPr>
        <w:widowControl/>
        <w:autoSpaceDE/>
        <w:autoSpaceDN/>
        <w:jc w:val="right"/>
        <w:rPr>
          <w:rFonts w:eastAsia="Calibri"/>
          <w:i/>
          <w:sz w:val="28"/>
          <w:szCs w:val="28"/>
          <w:lang w:eastAsia="en-US" w:bidi="ar-SA"/>
        </w:rPr>
      </w:pPr>
    </w:p>
    <w:p w:rsidR="004D0F42" w:rsidRPr="004D0F42" w:rsidRDefault="004D0F42" w:rsidP="004D0F42">
      <w:pPr>
        <w:widowControl/>
        <w:autoSpaceDE/>
        <w:autoSpaceDN/>
        <w:ind w:firstLine="709"/>
        <w:jc w:val="both"/>
        <w:rPr>
          <w:rFonts w:ascii="Calibri" w:eastAsia="Calibri" w:hAnsi="Calibri"/>
          <w:lang w:eastAsia="en-US" w:bidi="ar-SA"/>
        </w:rPr>
      </w:pPr>
      <w:r w:rsidRPr="004D0F42">
        <w:rPr>
          <w:rFonts w:eastAsia="Calibri"/>
          <w:sz w:val="28"/>
          <w:szCs w:val="28"/>
          <w:lang w:eastAsia="en-US" w:bidi="ar-SA"/>
        </w:rPr>
        <w:t>Великая Отечественная война 1941—1945 гг. остаётся в историческом сознании всех народов бывшего СССР важнейшим историческим событием ХХ столетия, определившим судьбы нашей страны. И любые попытки явного либо скрытого пересмотра итогов этой войны и её исторического образа несут в себе опасность для настоящего и будущего нашей страны, и её граждан</w:t>
      </w:r>
      <w:r w:rsidRPr="004D0F42">
        <w:rPr>
          <w:rFonts w:ascii="Calibri" w:eastAsia="Calibri" w:hAnsi="Calibri"/>
          <w:lang w:eastAsia="en-US" w:bidi="ar-SA"/>
        </w:rPr>
        <w:t xml:space="preserve">. </w:t>
      </w:r>
    </w:p>
    <w:p w:rsidR="004D0F42" w:rsidRPr="004D0F42" w:rsidRDefault="004D0F42" w:rsidP="004D0F42">
      <w:pPr>
        <w:widowControl/>
        <w:autoSpaceDE/>
        <w:autoSpaceDN/>
        <w:ind w:firstLine="709"/>
        <w:jc w:val="both"/>
        <w:rPr>
          <w:rFonts w:eastAsia="Calibri"/>
          <w:sz w:val="28"/>
          <w:szCs w:val="28"/>
          <w:lang w:eastAsia="en-US" w:bidi="ar-SA"/>
        </w:rPr>
      </w:pPr>
      <w:r w:rsidRPr="004D0F42">
        <w:rPr>
          <w:rFonts w:eastAsia="Calibri"/>
          <w:sz w:val="28"/>
          <w:szCs w:val="28"/>
          <w:lang w:eastAsia="en-US" w:bidi="ar-SA"/>
        </w:rPr>
        <w:t>К сожалению, после распада СССР в 1991 г. в процессе переоценки ценностей и смены парадигм исторической науки в России, а ещё в большей степени в новых независимых государствах произошли определенные изменения историографической картины Великой Отечественной войны. В ходе так называемых «разоблачений» прошлого в информационный оборот вошли концепции, ставящие под сомнение всенародный и отечественный характер войны 1941—1945 гг., а нередко и называвшие народы бывшего Советского Союза соучастниками разжигания той мировой бойни. В российском информационном пространстве вброс этой «бомбы» принято связывать с изданием серии книг, автором которых является Виктор Суворов — бывший офицер советской разведки, идеи которого позд</w:t>
      </w:r>
      <w:r>
        <w:rPr>
          <w:rFonts w:eastAsia="Calibri"/>
          <w:sz w:val="28"/>
          <w:szCs w:val="28"/>
          <w:lang w:eastAsia="en-US" w:bidi="ar-SA"/>
        </w:rPr>
        <w:t xml:space="preserve">нее </w:t>
      </w:r>
      <w:r w:rsidRPr="004D0F42">
        <w:rPr>
          <w:rFonts w:eastAsia="Calibri"/>
          <w:sz w:val="28"/>
          <w:szCs w:val="28"/>
          <w:lang w:eastAsia="en-US" w:bidi="ar-SA"/>
        </w:rPr>
        <w:t xml:space="preserve">подхватили другие исследователи. Одним из ключевых тезисов этой концепции стало стремление представить Советский Союз главным зачинщиком Второй мировой войны или, в крайнем случае, возложить равную ответственность за развязывание этой войны на «двух кровавых диктаторов» — И. В. Сталина и А. Гитлера. Одним из ключевых аргументов, используемых для этого, является факт заключения в Москве 23 августа 1939 г. пакта о ненападении между Германией и СССР, более известного как пакт Молотова -Риббентропа, а также секретного дополнительного протокола к этому пакту [2]. </w:t>
      </w:r>
    </w:p>
    <w:p w:rsidR="004D0F42" w:rsidRPr="004D0F42" w:rsidRDefault="004D0F42" w:rsidP="004D0F42">
      <w:pPr>
        <w:widowControl/>
        <w:autoSpaceDE/>
        <w:autoSpaceDN/>
        <w:ind w:firstLine="709"/>
        <w:jc w:val="both"/>
        <w:rPr>
          <w:rFonts w:eastAsia="Calibri"/>
          <w:sz w:val="28"/>
          <w:szCs w:val="28"/>
          <w:lang w:eastAsia="en-US" w:bidi="ar-SA"/>
        </w:rPr>
      </w:pPr>
      <w:r w:rsidRPr="004D0F42">
        <w:rPr>
          <w:rFonts w:eastAsia="Calibri"/>
          <w:sz w:val="28"/>
          <w:szCs w:val="28"/>
          <w:lang w:eastAsia="en-US" w:bidi="ar-SA"/>
        </w:rPr>
        <w:t>Для того чтобы реально оценить значение данного документа и правомерность тезиса о виновности СССР в развязывании Второй мировой войны, необходимо проанализировать политическую ситуацию в мире, развитие которой привело к роковым дням сентября 1939 г.</w:t>
      </w:r>
    </w:p>
    <w:p w:rsidR="004D0F42" w:rsidRPr="004D0F42" w:rsidRDefault="004D0F42" w:rsidP="004D0F42">
      <w:pPr>
        <w:widowControl/>
        <w:autoSpaceDE/>
        <w:autoSpaceDN/>
        <w:ind w:firstLine="709"/>
        <w:jc w:val="both"/>
        <w:rPr>
          <w:rFonts w:eastAsia="Calibri"/>
          <w:sz w:val="28"/>
          <w:szCs w:val="28"/>
          <w:lang w:eastAsia="en-US" w:bidi="ar-SA"/>
        </w:rPr>
      </w:pPr>
      <w:r w:rsidRPr="004D0F42">
        <w:rPr>
          <w:rFonts w:eastAsia="Calibri"/>
          <w:sz w:val="28"/>
          <w:szCs w:val="28"/>
          <w:lang w:eastAsia="en-US" w:bidi="ar-SA"/>
        </w:rPr>
        <w:t>К концу 1930-х гг. стало очевидно, что новая мировая война в любом случае неизбежна. Её потенциальные участники делились на три группы: во-первых, «авторы» Версальского договора, т. е. Англия, Франция и в перспективе США; во-</w:t>
      </w:r>
      <w:r w:rsidRPr="004D0F42">
        <w:rPr>
          <w:rFonts w:eastAsia="Calibri"/>
          <w:sz w:val="28"/>
          <w:szCs w:val="28"/>
          <w:lang w:eastAsia="en-US" w:bidi="ar-SA"/>
        </w:rPr>
        <w:lastRenderedPageBreak/>
        <w:t>вторых, Германия с союзниками; наконец, СССР. Возникала реальная угроза, что в грядущей схватке двое будут бить кого-то одного. Учитывая, что все члены двух группировок представляли собой капиталистические державы, в той или иной степени активно антисоветски настроенные, в Москве имели основания для нешуточного беспокойства. И Гитлер, и большинство лидеров западных демократий тоже надеялись, что они будут совместно воевать против СССР. Когда 30 сентября 1938 г. на заседании чехословацкого правительства обсуждался вопрос, подчиняться ли принятым в Мюнхене решениям, главный аргумент в пользу капитуляции выглядел так: «Если Чехословакия сегодня будет сопротивляться и из-за этого произойдёт война, то она сразу превратится в войну СССР со всей Европой».</w:t>
      </w:r>
    </w:p>
    <w:p w:rsidR="004D0F42" w:rsidRPr="004D0F42" w:rsidRDefault="004D0F42" w:rsidP="004D0F42">
      <w:pPr>
        <w:widowControl/>
        <w:autoSpaceDE/>
        <w:autoSpaceDN/>
        <w:ind w:firstLine="709"/>
        <w:jc w:val="both"/>
        <w:rPr>
          <w:rFonts w:eastAsia="Calibri"/>
          <w:sz w:val="28"/>
          <w:szCs w:val="28"/>
          <w:lang w:eastAsia="en-US" w:bidi="ar-SA"/>
        </w:rPr>
      </w:pPr>
      <w:r w:rsidRPr="004D0F42">
        <w:rPr>
          <w:rFonts w:eastAsia="Calibri"/>
          <w:sz w:val="28"/>
          <w:szCs w:val="28"/>
          <w:lang w:eastAsia="en-US" w:bidi="ar-SA"/>
        </w:rPr>
        <w:t xml:space="preserve">В этих условиях главной задачей советской дипломатии было не допустить войны с объединёнными силами западного мира. Парадокс истории состоит в том, что решить 14 эту задачу помогла Польша — злейший враг СССР. Германопольская война уже летом 1939 г. стала неизбежной, поскольку её желали обе стороны. Поляки вполне осознавали, что победы над Германией они смогут достичь лишь в союзе с Англией и Францией, и рассчитывали, что Лондон и Париж выполнят взятые на себя союзнические обязательства. В свою очередь, Гитлер полагал, что западные демократии останутся в стороне от германо-польского конфликта. Ведь все предыдущие годы Англия и Франция последовательно проводили пресловутую политику «умиротворения», венцом которой стало Мюнхенское соглашение [3]. </w:t>
      </w:r>
    </w:p>
    <w:p w:rsidR="004D0F42" w:rsidRPr="004D0F42" w:rsidRDefault="004D0F42" w:rsidP="004D0F42">
      <w:pPr>
        <w:widowControl/>
        <w:autoSpaceDE/>
        <w:autoSpaceDN/>
        <w:ind w:firstLine="709"/>
        <w:jc w:val="both"/>
        <w:rPr>
          <w:rFonts w:eastAsia="Calibri"/>
          <w:sz w:val="28"/>
          <w:szCs w:val="28"/>
          <w:lang w:eastAsia="en-US" w:bidi="ar-SA"/>
        </w:rPr>
      </w:pPr>
      <w:r w:rsidRPr="004D0F42">
        <w:rPr>
          <w:rFonts w:eastAsia="Calibri"/>
          <w:sz w:val="28"/>
          <w:szCs w:val="28"/>
          <w:lang w:eastAsia="en-US" w:bidi="ar-SA"/>
        </w:rPr>
        <w:t>В этих условиях Сталин и заключил пакт о ненападении. В результате вместо того, чтобы блокироваться против СССР, Германия и Англия с Францией начали войну между собой. Это означало, что СССР получил возможность вступить в войну позже других участников, да ещё и имея при этом некоторую свободу выбора — на чьей стороне выступить. Эту мысль И. В. Сталин сформулировал в беседе с руководством Коминтерна 7 сентября 1939 г.: «Война идёт между двумя группами капиталистических стран… за передел мира, за господство над миром! Мы не прочь, чтобы они подрались хорошенько и ослабили друг друга… Мы можем маневрировать, подталкивать одну сторону против другой, чтобы лучше разодрались» [1].</w:t>
      </w:r>
    </w:p>
    <w:p w:rsidR="004D0F42" w:rsidRPr="004D0F42" w:rsidRDefault="004D0F42" w:rsidP="004D0F42">
      <w:pPr>
        <w:widowControl/>
        <w:autoSpaceDE/>
        <w:autoSpaceDN/>
        <w:ind w:firstLine="709"/>
        <w:jc w:val="both"/>
        <w:rPr>
          <w:rFonts w:eastAsia="Calibri"/>
          <w:sz w:val="28"/>
          <w:szCs w:val="28"/>
          <w:lang w:eastAsia="en-US" w:bidi="ar-SA"/>
        </w:rPr>
      </w:pPr>
      <w:r w:rsidRPr="004D0F42">
        <w:rPr>
          <w:rFonts w:eastAsia="Calibri"/>
          <w:sz w:val="28"/>
          <w:szCs w:val="28"/>
          <w:lang w:eastAsia="en-US" w:bidi="ar-SA"/>
        </w:rPr>
        <w:t xml:space="preserve"> Так же с мая по сентябрь 1939 г. СССР фактически находился в состоянии необъявленной войны с Японией, союзницей Германии по Антикоминтерновскому пакту. В историографии эти события известны как военный конфликт на реке Халхин-Гол.</w:t>
      </w:r>
      <w:r w:rsidRPr="004D0F42">
        <w:rPr>
          <w:rFonts w:ascii="Calibri" w:eastAsia="Calibri" w:hAnsi="Calibri"/>
          <w:lang w:eastAsia="en-US" w:bidi="ar-SA"/>
        </w:rPr>
        <w:t xml:space="preserve"> </w:t>
      </w:r>
      <w:r w:rsidRPr="004D0F42">
        <w:rPr>
          <w:rFonts w:eastAsia="Calibri"/>
          <w:sz w:val="28"/>
          <w:szCs w:val="28"/>
          <w:lang w:eastAsia="en-US" w:bidi="ar-SA"/>
        </w:rPr>
        <w:t>В Токио ждали от своего европейского союзника и инициатора Антикоминтерновского пакта поддержки в любой форме. Но дождались подлого предательства. Как сообщил временный поверенный в делах СССР в Японии Н. И. Генералов в телеграмме от 24 августа 1939 г., «известие о заключении пакта о ненападении между СССР и Германией произвело здесь ошеломляющее впечатление, приведя в явную растерянность, особенно военщину и фашистский лагерь».</w:t>
      </w:r>
      <w:r w:rsidRPr="004D0F42">
        <w:rPr>
          <w:rFonts w:ascii="Calibri" w:eastAsia="Calibri" w:hAnsi="Calibri"/>
          <w:lang w:eastAsia="en-US" w:bidi="ar-SA"/>
        </w:rPr>
        <w:t xml:space="preserve"> </w:t>
      </w:r>
      <w:r w:rsidRPr="004D0F42">
        <w:rPr>
          <w:rFonts w:eastAsia="Calibri"/>
          <w:sz w:val="28"/>
          <w:szCs w:val="28"/>
          <w:lang w:eastAsia="en-US" w:bidi="ar-SA"/>
        </w:rPr>
        <w:t>«Августовское предательство» положило начало отходу Японии от однозначной ориентации на военное решение «северной проблемы» и разработке «Южного варианта» экспансии и, как известно, после нападения Германии на СССР Япония так и не выступила против нашей страны [1].</w:t>
      </w:r>
    </w:p>
    <w:p w:rsidR="004D0F42" w:rsidRPr="004D0F42" w:rsidRDefault="004D0F42" w:rsidP="004D0F42">
      <w:pPr>
        <w:widowControl/>
        <w:autoSpaceDE/>
        <w:autoSpaceDN/>
        <w:ind w:firstLine="709"/>
        <w:jc w:val="both"/>
        <w:rPr>
          <w:rFonts w:eastAsia="Calibri"/>
          <w:sz w:val="28"/>
          <w:szCs w:val="28"/>
          <w:lang w:eastAsia="en-US" w:bidi="ar-SA"/>
        </w:rPr>
      </w:pPr>
      <w:r w:rsidRPr="004D0F42">
        <w:rPr>
          <w:rFonts w:eastAsia="Calibri"/>
          <w:sz w:val="28"/>
          <w:szCs w:val="28"/>
          <w:lang w:eastAsia="en-US" w:bidi="ar-SA"/>
        </w:rPr>
        <w:t xml:space="preserve">Таким образом, не будет преувеличением сказать, что, заключив 19 августа 1939 г. советско-германское экономическое соглашение, а 23 августа - пакт </w:t>
      </w:r>
      <w:r w:rsidRPr="004D0F42">
        <w:rPr>
          <w:rFonts w:eastAsia="Calibri"/>
          <w:sz w:val="28"/>
          <w:szCs w:val="28"/>
          <w:lang w:eastAsia="en-US" w:bidi="ar-SA"/>
        </w:rPr>
        <w:lastRenderedPageBreak/>
        <w:t>Молотова - Риббентропа, СССР уже тогда выиграл Вторую мировую войну на «дипломатическом фронте». Нельзя признать убедительным утверждение, что германо-советский договор дал якобы «зелёный свет» нападению Герма</w:t>
      </w:r>
      <w:r>
        <w:rPr>
          <w:rFonts w:eastAsia="Calibri"/>
          <w:sz w:val="28"/>
          <w:szCs w:val="28"/>
          <w:lang w:eastAsia="en-US" w:bidi="ar-SA"/>
        </w:rPr>
        <w:t xml:space="preserve">нии на Польшу, ведь </w:t>
      </w:r>
      <w:r w:rsidRPr="004D0F42">
        <w:rPr>
          <w:rFonts w:eastAsia="Calibri"/>
          <w:sz w:val="28"/>
          <w:szCs w:val="28"/>
          <w:lang w:eastAsia="en-US" w:bidi="ar-SA"/>
        </w:rPr>
        <w:t>окончательное решение о войне против Польши было принято Гитлером в феврале 1939 г. и оформлено соответствующей директивой в начале апреля, т. е. ещё тогда, когда о германо-советском сближении не было и речи.</w:t>
      </w:r>
      <w:r w:rsidRPr="004D0F42">
        <w:rPr>
          <w:rFonts w:ascii="Calibri" w:eastAsia="Calibri" w:hAnsi="Calibri"/>
          <w:lang w:eastAsia="en-US" w:bidi="ar-SA"/>
        </w:rPr>
        <w:t xml:space="preserve"> </w:t>
      </w:r>
      <w:r w:rsidRPr="004D0F42">
        <w:rPr>
          <w:rFonts w:eastAsia="Calibri"/>
          <w:sz w:val="28"/>
          <w:szCs w:val="28"/>
          <w:lang w:eastAsia="en-US" w:bidi="ar-SA"/>
        </w:rPr>
        <w:t>Ни в тот момент, 16 ни впоследствии поход против Польши, как свидетельствуют документы, Гитлер не ставил в зависимость от достижения договорённостей с СССР.</w:t>
      </w:r>
      <w:r w:rsidRPr="004D0F42">
        <w:rPr>
          <w:rFonts w:ascii="Calibri" w:eastAsia="Calibri" w:hAnsi="Calibri"/>
          <w:lang w:eastAsia="en-US" w:bidi="ar-SA"/>
        </w:rPr>
        <w:t xml:space="preserve"> </w:t>
      </w:r>
      <w:r w:rsidRPr="004D0F42">
        <w:rPr>
          <w:rFonts w:eastAsia="Calibri"/>
          <w:sz w:val="28"/>
          <w:szCs w:val="28"/>
          <w:lang w:eastAsia="en-US" w:bidi="ar-SA"/>
        </w:rPr>
        <w:t>Лихорадочная дипломатическая активность, преследовавшая цель добиться улучшения отношений с Москвой, которую германская дипломатия начала проявлять с июля 1939 г., определялась не столько потребностями подготовки самой польской кампании, сколько стремлением обеспечить Германии тыл для последующего противоборства против Англии и Франции.</w:t>
      </w:r>
    </w:p>
    <w:p w:rsidR="004D0F42" w:rsidRPr="004D0F42" w:rsidRDefault="004D0F42" w:rsidP="004D0F42">
      <w:pPr>
        <w:widowControl/>
        <w:autoSpaceDE/>
        <w:autoSpaceDN/>
        <w:ind w:firstLine="709"/>
        <w:jc w:val="both"/>
        <w:rPr>
          <w:rFonts w:eastAsia="Calibri"/>
          <w:sz w:val="28"/>
          <w:szCs w:val="28"/>
          <w:lang w:eastAsia="en-US" w:bidi="ar-SA"/>
        </w:rPr>
      </w:pPr>
      <w:r w:rsidRPr="004D0F42">
        <w:rPr>
          <w:rFonts w:eastAsia="Calibri"/>
          <w:sz w:val="28"/>
          <w:szCs w:val="28"/>
          <w:lang w:eastAsia="en-US" w:bidi="ar-SA"/>
        </w:rPr>
        <w:t>Заявления о том, что германо-советский договор спровоцировал нападение Гитлера на Польшу, не выдерживают критики и с военной точки зрения. Подготовка любой войны требует времени, поскольку необходимо разработать планы операций, сосредоточить войска, развернуть их в боевые порядки, провести мобилизационные мероприятия и т. д. Невозможно представить, что за несколько дней, прошедших с момента подписания соглашения с Москвой, и даже за месяц — начиная с конца июля 1939 г., с того момента, когда стали обозначаться некоторые сдвиги на германо-советских переговорах, — нацистское руководство смогло провести весь комплекс мероприятий по подготовке к войне. Вся эта работа была проведена значительно раньше. К 23 августа 1939 г. германские вооружённые силы фактически уже завершили боевое развёртывание для нападения на Польшу в соответствии с оперативным планом, утверждённым ещё 15 июня 1939 г. [1].</w:t>
      </w:r>
    </w:p>
    <w:p w:rsidR="004D0F42" w:rsidRPr="004D0F42" w:rsidRDefault="004D0F42" w:rsidP="004D0F42">
      <w:pPr>
        <w:widowControl/>
        <w:autoSpaceDE/>
        <w:autoSpaceDN/>
        <w:ind w:firstLine="709"/>
        <w:jc w:val="both"/>
        <w:rPr>
          <w:rFonts w:eastAsia="Calibri"/>
          <w:sz w:val="28"/>
          <w:szCs w:val="28"/>
          <w:lang w:eastAsia="en-US" w:bidi="ar-SA"/>
        </w:rPr>
      </w:pPr>
      <w:r w:rsidRPr="004D0F42">
        <w:rPr>
          <w:rFonts w:eastAsia="Calibri"/>
          <w:sz w:val="28"/>
          <w:szCs w:val="28"/>
          <w:lang w:eastAsia="en-US" w:bidi="ar-SA"/>
        </w:rPr>
        <w:t>Правительство СССР пошло на заключение с Германией договора о ненападении и на подписание с ней секретного дополнительного протокола о разграничении сфер интересов в Восточной Европе после того, как стало ясно, что германо-польская война неизбежна. В результате германо-польской войны и планировавшегося Гитлером одновременно с этим решения «проблемы Прибалтики» (о чём было известно советскому руководству) возникала опасность выхода вермахта к государственной границе СССР в непосредственной близости от Ленинграда, Минска и Киева. Угроза фашистской агрессии была вполне реальной, и требовалось принимать самые решительные меры для её предотвращения. Договор с Германией советское правительство рассматривало как запасной вариант обеспечения безопасности СССР.</w:t>
      </w:r>
      <w:r w:rsidRPr="004D0F42">
        <w:rPr>
          <w:rFonts w:ascii="Calibri" w:eastAsia="Calibri" w:hAnsi="Calibri"/>
          <w:lang w:eastAsia="en-US" w:bidi="ar-SA"/>
        </w:rPr>
        <w:t xml:space="preserve"> </w:t>
      </w:r>
      <w:r w:rsidRPr="004D0F42">
        <w:rPr>
          <w:rFonts w:eastAsia="Calibri"/>
          <w:sz w:val="28"/>
          <w:szCs w:val="28"/>
          <w:lang w:eastAsia="en-US" w:bidi="ar-SA"/>
        </w:rPr>
        <w:t xml:space="preserve">В Москве понимали, что нацистская Германия — партнёр в высшей степени ненадёжный и что Гитлер не отказался от своих принципиальных программных установок в отношении СССР. Но там понимали и другое: может возникнуть такая ситуация, при которой иной возможности отвести от СССР военную угрозу, пусть даже на время и ценой определённых моральных потерь, кроме соглашения с Германией о ненападении, попросту не будет. Соглашение, подписанное 23 августа 1939 г. в Москве, давало Советскому Союзу определённые гарантии безопасности. Немцы обязались воздерживаться в отношении СССР «от всякого насилия, от всякого агрессивного действия и всякого нападения... как отдельно, так и совместно с другими державами», а также </w:t>
      </w:r>
      <w:r w:rsidRPr="004D0F42">
        <w:rPr>
          <w:rFonts w:eastAsia="Calibri"/>
          <w:sz w:val="28"/>
          <w:szCs w:val="28"/>
          <w:lang w:eastAsia="en-US" w:bidi="ar-SA"/>
        </w:rPr>
        <w:lastRenderedPageBreak/>
        <w:t>консультироваться с ним при решении вопросов, которые могли затронуть его интересы [1].</w:t>
      </w:r>
    </w:p>
    <w:p w:rsidR="004D0F42" w:rsidRPr="004D0F42" w:rsidRDefault="004D0F42" w:rsidP="004D0F42">
      <w:pPr>
        <w:widowControl/>
        <w:autoSpaceDE/>
        <w:autoSpaceDN/>
        <w:ind w:firstLine="709"/>
        <w:jc w:val="both"/>
        <w:rPr>
          <w:rFonts w:eastAsia="Calibri"/>
          <w:sz w:val="28"/>
          <w:szCs w:val="28"/>
          <w:lang w:eastAsia="en-US" w:bidi="ar-SA"/>
        </w:rPr>
      </w:pPr>
      <w:r w:rsidRPr="004D0F42">
        <w:rPr>
          <w:rFonts w:eastAsia="Calibri"/>
          <w:sz w:val="28"/>
          <w:szCs w:val="28"/>
          <w:lang w:eastAsia="en-US" w:bidi="ar-SA"/>
        </w:rPr>
        <w:t>Таким образом, можно говорить о том, что ни договор о ненападении, ни прилагавшийся к нему секретный дополнительный протокол не содержали статей о военном сотрудничестве двух стран и не налагали на них обязательств по ведению боевых совместных действий против третьих стран либо по оказанию помощи друг другу в случае участия одной из договаривающихся сторон в военном конфликте».</w:t>
      </w:r>
    </w:p>
    <w:p w:rsidR="004D0F42" w:rsidRPr="004D0F42" w:rsidRDefault="004D0F42" w:rsidP="004D0F42">
      <w:pPr>
        <w:widowControl/>
        <w:autoSpaceDE/>
        <w:autoSpaceDN/>
        <w:jc w:val="both"/>
        <w:rPr>
          <w:rFonts w:eastAsia="Calibri"/>
          <w:sz w:val="28"/>
          <w:szCs w:val="28"/>
          <w:lang w:eastAsia="en-US" w:bidi="ar-SA"/>
        </w:rPr>
      </w:pPr>
    </w:p>
    <w:p w:rsidR="004D0F42" w:rsidRPr="004D0F42" w:rsidRDefault="004D0F42" w:rsidP="004D0F42">
      <w:pPr>
        <w:widowControl/>
        <w:autoSpaceDE/>
        <w:autoSpaceDN/>
        <w:jc w:val="center"/>
        <w:rPr>
          <w:rFonts w:eastAsia="Calibri"/>
          <w:b/>
          <w:sz w:val="28"/>
          <w:szCs w:val="28"/>
          <w:lang w:eastAsia="en-US" w:bidi="ar-SA"/>
        </w:rPr>
      </w:pPr>
      <w:r w:rsidRPr="004D0F42">
        <w:rPr>
          <w:rFonts w:eastAsia="Calibri"/>
          <w:b/>
          <w:sz w:val="28"/>
          <w:szCs w:val="28"/>
          <w:lang w:eastAsia="en-US" w:bidi="ar-SA"/>
        </w:rPr>
        <w:t>Список литературы</w:t>
      </w:r>
    </w:p>
    <w:p w:rsidR="004D0F42" w:rsidRPr="004D0F42" w:rsidRDefault="004D0F42" w:rsidP="00545A66">
      <w:pPr>
        <w:widowControl/>
        <w:numPr>
          <w:ilvl w:val="0"/>
          <w:numId w:val="11"/>
        </w:numPr>
        <w:autoSpaceDE/>
        <w:autoSpaceDN/>
        <w:spacing w:after="200" w:line="276" w:lineRule="auto"/>
        <w:ind w:left="0" w:firstLine="709"/>
        <w:contextualSpacing/>
        <w:jc w:val="both"/>
        <w:rPr>
          <w:rFonts w:eastAsia="Calibri"/>
          <w:sz w:val="28"/>
          <w:szCs w:val="28"/>
          <w:lang w:eastAsia="en-US" w:bidi="ar-SA"/>
        </w:rPr>
      </w:pPr>
      <w:r w:rsidRPr="004D0F42">
        <w:rPr>
          <w:rFonts w:eastAsia="Calibri"/>
          <w:sz w:val="28"/>
          <w:szCs w:val="28"/>
          <w:lang w:eastAsia="en-US" w:bidi="ar-SA"/>
        </w:rPr>
        <w:t>Горин М.М., Моруков М.Ю. Великая Отечественная война 1941-1945 годов. Дискуссионные вопросы</w:t>
      </w:r>
      <w:r w:rsidRPr="004D0F42">
        <w:rPr>
          <w:rFonts w:ascii="Calibri" w:eastAsia="Calibri" w:hAnsi="Calibri"/>
          <w:lang w:eastAsia="en-US" w:bidi="ar-SA"/>
        </w:rPr>
        <w:t xml:space="preserve">: </w:t>
      </w:r>
      <w:r w:rsidRPr="004D0F42">
        <w:rPr>
          <w:rFonts w:eastAsia="Calibri"/>
          <w:sz w:val="28"/>
          <w:szCs w:val="28"/>
          <w:lang w:eastAsia="en-US" w:bidi="ar-SA"/>
        </w:rPr>
        <w:t>пособие для учителей общеобразоват. организаций / М. М. Горинов, М. Ю. Моруков. - М.: Просвещение, 2017.</w:t>
      </w:r>
    </w:p>
    <w:p w:rsidR="004D0F42" w:rsidRPr="004D0F42" w:rsidRDefault="004D0F42" w:rsidP="00545A66">
      <w:pPr>
        <w:widowControl/>
        <w:numPr>
          <w:ilvl w:val="0"/>
          <w:numId w:val="11"/>
        </w:numPr>
        <w:autoSpaceDE/>
        <w:autoSpaceDN/>
        <w:spacing w:after="200" w:line="276" w:lineRule="auto"/>
        <w:ind w:left="0" w:firstLine="709"/>
        <w:contextualSpacing/>
        <w:jc w:val="both"/>
        <w:rPr>
          <w:rFonts w:eastAsia="Calibri"/>
          <w:sz w:val="28"/>
          <w:szCs w:val="28"/>
          <w:lang w:eastAsia="en-US" w:bidi="ar-SA"/>
        </w:rPr>
      </w:pPr>
      <w:r w:rsidRPr="004D0F42">
        <w:rPr>
          <w:rFonts w:eastAsia="Calibri"/>
          <w:sz w:val="28"/>
          <w:szCs w:val="28"/>
          <w:lang w:eastAsia="en-US" w:bidi="ar-SA"/>
        </w:rPr>
        <w:t>Никифоров Ю.А. «Переосмысление» истории Великой Отечественной войны: фальсификация или прост</w:t>
      </w:r>
      <w:r>
        <w:rPr>
          <w:rFonts w:eastAsia="Calibri"/>
          <w:sz w:val="28"/>
          <w:szCs w:val="28"/>
          <w:lang w:eastAsia="en-US" w:bidi="ar-SA"/>
        </w:rPr>
        <w:t>о другое мнение /Ю.А. Никифоров</w:t>
      </w:r>
      <w:r w:rsidRPr="004D0F42">
        <w:rPr>
          <w:rFonts w:eastAsia="Calibri"/>
          <w:sz w:val="28"/>
          <w:szCs w:val="28"/>
          <w:lang w:eastAsia="en-US" w:bidi="ar-SA"/>
        </w:rPr>
        <w:t xml:space="preserve">. - М., 2015. </w:t>
      </w:r>
    </w:p>
    <w:p w:rsidR="004D0F42" w:rsidRDefault="004D0F42" w:rsidP="004D0F42">
      <w:pPr>
        <w:rPr>
          <w:rFonts w:eastAsia="Calibri"/>
          <w:sz w:val="28"/>
          <w:szCs w:val="28"/>
          <w:lang w:eastAsia="en-US" w:bidi="ar-SA"/>
        </w:rPr>
      </w:pPr>
      <w:r w:rsidRPr="004D0F42">
        <w:rPr>
          <w:rFonts w:eastAsia="Calibri"/>
          <w:sz w:val="28"/>
          <w:szCs w:val="28"/>
          <w:lang w:eastAsia="en-US" w:bidi="ar-SA"/>
        </w:rPr>
        <w:t>Пихоя Р. Г. Советский Союз: истори</w:t>
      </w:r>
      <w:r>
        <w:rPr>
          <w:rFonts w:eastAsia="Calibri"/>
          <w:sz w:val="28"/>
          <w:szCs w:val="28"/>
          <w:lang w:eastAsia="en-US" w:bidi="ar-SA"/>
        </w:rPr>
        <w:t xml:space="preserve">я власти </w:t>
      </w:r>
      <w:r w:rsidRPr="004D0F42">
        <w:rPr>
          <w:rFonts w:eastAsia="Calibri"/>
          <w:sz w:val="28"/>
          <w:szCs w:val="28"/>
          <w:lang w:eastAsia="en-US" w:bidi="ar-SA"/>
        </w:rPr>
        <w:t>1945-1991/ Р.Г. Пихоя. -М., 1998.</w:t>
      </w:r>
    </w:p>
    <w:p w:rsidR="00693861" w:rsidRDefault="00693861" w:rsidP="004D0F42">
      <w:pPr>
        <w:rPr>
          <w:rFonts w:eastAsia="Calibri"/>
          <w:sz w:val="28"/>
          <w:szCs w:val="28"/>
          <w:lang w:eastAsia="en-US" w:bidi="ar-SA"/>
        </w:rPr>
      </w:pPr>
    </w:p>
    <w:p w:rsidR="00693861" w:rsidRDefault="00693861" w:rsidP="004D0F42">
      <w:pPr>
        <w:rPr>
          <w:rFonts w:eastAsia="Calibri"/>
          <w:sz w:val="28"/>
          <w:szCs w:val="28"/>
          <w:lang w:eastAsia="en-US" w:bidi="ar-SA"/>
        </w:rPr>
      </w:pPr>
    </w:p>
    <w:p w:rsidR="00693861" w:rsidRPr="00693861" w:rsidRDefault="00693861" w:rsidP="00693861">
      <w:pPr>
        <w:widowControl/>
        <w:autoSpaceDE/>
        <w:autoSpaceDN/>
        <w:jc w:val="center"/>
        <w:rPr>
          <w:b/>
          <w:sz w:val="28"/>
          <w:szCs w:val="28"/>
          <w:lang w:bidi="ar-SA"/>
        </w:rPr>
      </w:pPr>
      <w:r w:rsidRPr="00693861">
        <w:rPr>
          <w:b/>
          <w:sz w:val="28"/>
          <w:szCs w:val="28"/>
          <w:lang w:bidi="ar-SA"/>
        </w:rPr>
        <w:t xml:space="preserve">ОБРАЗ АЛЕКСАНДРА НЕВСКОГО </w:t>
      </w:r>
    </w:p>
    <w:p w:rsidR="00693861" w:rsidRPr="00693861" w:rsidRDefault="00693861" w:rsidP="00693861">
      <w:pPr>
        <w:widowControl/>
        <w:autoSpaceDE/>
        <w:autoSpaceDN/>
        <w:jc w:val="center"/>
        <w:rPr>
          <w:b/>
          <w:sz w:val="28"/>
          <w:szCs w:val="28"/>
          <w:lang w:bidi="ar-SA"/>
        </w:rPr>
      </w:pPr>
      <w:r w:rsidRPr="00693861">
        <w:rPr>
          <w:b/>
          <w:sz w:val="28"/>
          <w:szCs w:val="28"/>
          <w:lang w:bidi="ar-SA"/>
        </w:rPr>
        <w:t>В НАГРАДНОЙ СИМВОЛИКЕ ОТЕЧЕСТВА</w:t>
      </w:r>
    </w:p>
    <w:p w:rsidR="00693861" w:rsidRPr="00693861" w:rsidRDefault="00693861" w:rsidP="00693861">
      <w:pPr>
        <w:widowControl/>
        <w:autoSpaceDE/>
        <w:autoSpaceDN/>
        <w:jc w:val="center"/>
        <w:rPr>
          <w:b/>
          <w:i/>
          <w:sz w:val="28"/>
          <w:szCs w:val="28"/>
          <w:lang w:bidi="ar-SA"/>
        </w:rPr>
      </w:pPr>
      <w:r w:rsidRPr="00693861">
        <w:rPr>
          <w:b/>
          <w:i/>
          <w:sz w:val="28"/>
          <w:szCs w:val="28"/>
          <w:lang w:bidi="ar-SA"/>
        </w:rPr>
        <w:t xml:space="preserve">Самойлова Наталья Евгеньевна, </w:t>
      </w:r>
    </w:p>
    <w:p w:rsidR="00693861" w:rsidRPr="00693861" w:rsidRDefault="00693861" w:rsidP="00693861">
      <w:pPr>
        <w:widowControl/>
        <w:autoSpaceDE/>
        <w:autoSpaceDN/>
        <w:jc w:val="center"/>
        <w:rPr>
          <w:b/>
          <w:i/>
          <w:sz w:val="28"/>
          <w:szCs w:val="28"/>
          <w:lang w:bidi="ar-SA"/>
        </w:rPr>
      </w:pPr>
      <w:r w:rsidRPr="00693861">
        <w:rPr>
          <w:b/>
          <w:i/>
          <w:sz w:val="28"/>
          <w:szCs w:val="28"/>
          <w:lang w:bidi="ar-SA"/>
        </w:rPr>
        <w:t>Долженкова Татьяна Ивановна (канд. ист. наук)</w:t>
      </w:r>
    </w:p>
    <w:p w:rsidR="00693861" w:rsidRPr="00693861" w:rsidRDefault="00693861" w:rsidP="00693861">
      <w:pPr>
        <w:widowControl/>
        <w:autoSpaceDE/>
        <w:autoSpaceDN/>
        <w:jc w:val="center"/>
        <w:rPr>
          <w:b/>
          <w:i/>
          <w:sz w:val="28"/>
          <w:szCs w:val="28"/>
          <w:lang w:bidi="ar-SA"/>
        </w:rPr>
      </w:pPr>
      <w:r w:rsidRPr="00693861">
        <w:rPr>
          <w:i/>
          <w:sz w:val="28"/>
          <w:szCs w:val="28"/>
          <w:lang w:bidi="ar-SA"/>
        </w:rPr>
        <w:t>ОБПОУ</w:t>
      </w:r>
      <w:r w:rsidRPr="00693861">
        <w:rPr>
          <w:b/>
          <w:i/>
          <w:sz w:val="28"/>
          <w:szCs w:val="28"/>
          <w:lang w:bidi="ar-SA"/>
        </w:rPr>
        <w:t xml:space="preserve"> </w:t>
      </w:r>
      <w:r w:rsidRPr="00693861">
        <w:rPr>
          <w:i/>
          <w:sz w:val="28"/>
          <w:szCs w:val="28"/>
          <w:lang w:bidi="ar-SA"/>
        </w:rPr>
        <w:t>«Советский социально-аграрный техникум имени В.М. Клыкова», п. Коммунар, Курская область, Россия</w:t>
      </w:r>
    </w:p>
    <w:p w:rsidR="00693861" w:rsidRPr="00693861" w:rsidRDefault="00693861" w:rsidP="00693861">
      <w:pPr>
        <w:widowControl/>
        <w:autoSpaceDE/>
        <w:autoSpaceDN/>
        <w:ind w:firstLine="709"/>
        <w:jc w:val="center"/>
        <w:rPr>
          <w:sz w:val="28"/>
          <w:szCs w:val="28"/>
          <w:lang w:bidi="ar-SA"/>
        </w:rPr>
      </w:pPr>
    </w:p>
    <w:p w:rsidR="00693861" w:rsidRPr="00693861" w:rsidRDefault="00693861" w:rsidP="00693861">
      <w:pPr>
        <w:widowControl/>
        <w:autoSpaceDE/>
        <w:autoSpaceDN/>
        <w:jc w:val="both"/>
        <w:rPr>
          <w:i/>
          <w:sz w:val="28"/>
          <w:szCs w:val="28"/>
          <w:lang w:bidi="ar-SA"/>
        </w:rPr>
      </w:pPr>
      <w:r w:rsidRPr="00693861">
        <w:rPr>
          <w:i/>
          <w:sz w:val="28"/>
          <w:szCs w:val="28"/>
          <w:lang w:bidi="ar-SA"/>
        </w:rPr>
        <w:t>Аннотация: в статье рассматриваются истоки использования образа Александра Невского в государственной символике и основания для награждения орденом его имени на примерах биографий земляков.</w:t>
      </w:r>
    </w:p>
    <w:p w:rsidR="00693861" w:rsidRPr="00693861" w:rsidRDefault="00693861" w:rsidP="00693861">
      <w:pPr>
        <w:widowControl/>
        <w:autoSpaceDE/>
        <w:autoSpaceDN/>
        <w:ind w:firstLine="709"/>
        <w:jc w:val="both"/>
        <w:rPr>
          <w:b/>
          <w:i/>
          <w:sz w:val="28"/>
          <w:szCs w:val="28"/>
          <w:lang w:bidi="ar-SA"/>
        </w:rPr>
      </w:pPr>
    </w:p>
    <w:p w:rsidR="00693861" w:rsidRPr="00693861" w:rsidRDefault="00693861" w:rsidP="00693861">
      <w:pPr>
        <w:widowControl/>
        <w:autoSpaceDE/>
        <w:autoSpaceDN/>
        <w:ind w:firstLine="709"/>
        <w:jc w:val="both"/>
        <w:rPr>
          <w:b/>
          <w:sz w:val="28"/>
          <w:szCs w:val="28"/>
          <w:lang w:bidi="ar-SA"/>
        </w:rPr>
      </w:pPr>
      <w:r w:rsidRPr="00693861">
        <w:rPr>
          <w:sz w:val="28"/>
          <w:szCs w:val="28"/>
          <w:lang w:bidi="ar-SA"/>
        </w:rPr>
        <w:t xml:space="preserve">Изучая биографию и творческую деятельность В.М. Клыкова, имя которого носит наш техникум, часто задавалась вопросом: каким образом происходил выбор исторического персонажа, кому создавался памятник, и места где он будет установлен. Интерес в частности, вызывало размещение памятника Александру Невскому, причисленному к лику святых князю, воину, герою отечественной истории, в Курске на территории Первомайского парка. За ответом на возникшие вопросы мы обратились не только к опубликованным материалам (книги, газетные публикации), но и фондам районного музея. Таким образом, был собран обширный материал, позволивший нам изучить истоки использования образа Александра Невского в государственной символике и основания для награждения этим орденом в годы Великой Отечественной войны наших земляков.  </w:t>
      </w:r>
    </w:p>
    <w:p w:rsidR="00693861" w:rsidRPr="00693861" w:rsidRDefault="00693861" w:rsidP="00693861">
      <w:pPr>
        <w:widowControl/>
        <w:autoSpaceDE/>
        <w:autoSpaceDN/>
        <w:ind w:firstLine="709"/>
        <w:contextualSpacing/>
        <w:jc w:val="both"/>
        <w:rPr>
          <w:color w:val="000000"/>
          <w:sz w:val="28"/>
          <w:szCs w:val="28"/>
          <w:shd w:val="clear" w:color="auto" w:fill="FFFFFF"/>
          <w:lang w:bidi="ar-SA"/>
        </w:rPr>
      </w:pPr>
      <w:r w:rsidRPr="00693861">
        <w:rPr>
          <w:sz w:val="28"/>
          <w:szCs w:val="28"/>
          <w:lang w:bidi="ar-SA"/>
        </w:rPr>
        <w:t xml:space="preserve">В «Сказании о житии Александра Невского» рассказывается о славных победах этого князя, главными из которых является Невская битва (1240) и Ледовое побоище (1242). В этих битвах князь проявил себя решительным и смелым военачальником, точно использовал особенности местности, характер противника, время сражения. В результате побед Александра Невского была не только спасена </w:t>
      </w:r>
      <w:r w:rsidRPr="00693861">
        <w:rPr>
          <w:sz w:val="28"/>
          <w:szCs w:val="28"/>
          <w:lang w:bidi="ar-SA"/>
        </w:rPr>
        <w:lastRenderedPageBreak/>
        <w:t xml:space="preserve">от захвата Новгородская земля, но и пресечена попытка навязать Руси другую веру. Это во многом и сделало его одним из главных героев русской национальной истории. Александр Невский после смерти был причислен к лику святых. Историки пишут, что, узнав о смерти Александра, митрополит Киевский Кирилл сказал: «Зашло солнце земли русской». </w:t>
      </w:r>
      <w:r w:rsidRPr="00693861">
        <w:rPr>
          <w:color w:val="000000"/>
          <w:sz w:val="28"/>
          <w:szCs w:val="28"/>
          <w:shd w:val="clear" w:color="auto" w:fill="FFFFFF"/>
          <w:lang w:bidi="ar-SA"/>
        </w:rPr>
        <w:t>Князь оставил свой след в истории как блистательный военачальник, дипломат и политический деятель. На протяжении всей истории Отечества князя вспоминают как символ доблести, смелости и душевной яркости. [3]</w:t>
      </w:r>
    </w:p>
    <w:p w:rsidR="00693861" w:rsidRPr="00693861" w:rsidRDefault="00693861" w:rsidP="00693861">
      <w:pPr>
        <w:widowControl/>
        <w:autoSpaceDE/>
        <w:autoSpaceDN/>
        <w:ind w:firstLine="709"/>
        <w:contextualSpacing/>
        <w:jc w:val="both"/>
        <w:rPr>
          <w:sz w:val="28"/>
          <w:szCs w:val="28"/>
          <w:shd w:val="clear" w:color="auto" w:fill="FFFFFF"/>
          <w:lang w:bidi="ar-SA"/>
        </w:rPr>
      </w:pPr>
      <w:r w:rsidRPr="00693861">
        <w:rPr>
          <w:color w:val="000000"/>
          <w:sz w:val="28"/>
          <w:szCs w:val="28"/>
          <w:shd w:val="clear" w:color="auto" w:fill="FFFFFF"/>
          <w:lang w:bidi="ar-SA"/>
        </w:rPr>
        <w:t xml:space="preserve">Особо почитал Александра Невского другой правитель нашего государства – Петр </w:t>
      </w:r>
      <w:r w:rsidRPr="00693861">
        <w:rPr>
          <w:color w:val="000000"/>
          <w:sz w:val="28"/>
          <w:szCs w:val="28"/>
          <w:shd w:val="clear" w:color="auto" w:fill="FFFFFF"/>
          <w:lang w:val="en-US" w:bidi="ar-SA"/>
        </w:rPr>
        <w:t>I</w:t>
      </w:r>
      <w:r w:rsidRPr="00693861">
        <w:rPr>
          <w:color w:val="000000"/>
          <w:sz w:val="28"/>
          <w:szCs w:val="28"/>
          <w:shd w:val="clear" w:color="auto" w:fill="FFFFFF"/>
          <w:lang w:bidi="ar-SA"/>
        </w:rPr>
        <w:t xml:space="preserve">, который вёл долгую и напряженную войну со шведами. Именно он задумал орден Святого Александра Невского, который стал третьим орденом Российской империи и четвертым по значимости. Правда, первые награждения провели уже после смерти императора – в мае 1725 года. Орден состоял из креста, покрытого красной эмалью, звезды и ленты. На медальонах креста находились изображения святого на коне, благословляемого выходящей из облаков рукой, и вензель святого </w:t>
      </w:r>
      <w:r w:rsidRPr="00693861">
        <w:rPr>
          <w:color w:val="000000"/>
          <w:sz w:val="28"/>
          <w:szCs w:val="28"/>
          <w:shd w:val="clear" w:color="auto" w:fill="FFFFFF"/>
          <w:lang w:val="en-US" w:bidi="ar-SA"/>
        </w:rPr>
        <w:t>SA</w:t>
      </w:r>
      <w:r w:rsidRPr="00693861">
        <w:rPr>
          <w:color w:val="000000"/>
          <w:sz w:val="28"/>
          <w:szCs w:val="28"/>
          <w:shd w:val="clear" w:color="auto" w:fill="FFFFFF"/>
          <w:lang w:bidi="ar-SA"/>
        </w:rPr>
        <w:t xml:space="preserve">. Девиз ордена – «За труды и Отечество», лента – красная, одноцветная. Кавалеры, награжденные орденом, получали также особые мундиры. </w:t>
      </w:r>
      <w:r w:rsidRPr="00693861">
        <w:rPr>
          <w:sz w:val="28"/>
          <w:szCs w:val="28"/>
          <w:shd w:val="clear" w:color="auto" w:fill="FFFFFF"/>
          <w:lang w:bidi="ar-SA"/>
        </w:rPr>
        <w:t xml:space="preserve">После революции 1917 года награждение орденом было прекращено, и он прекратил своё существование как российская награда. Но награждение орденами и медалями совсем отменить было нельзя. Люди творили подвиги. И вскоре об Александре Невском снова вспомнили. [4] </w:t>
      </w:r>
    </w:p>
    <w:p w:rsidR="00693861" w:rsidRPr="00693861" w:rsidRDefault="00693861" w:rsidP="00693861">
      <w:pPr>
        <w:widowControl/>
        <w:autoSpaceDE/>
        <w:autoSpaceDN/>
        <w:ind w:firstLine="709"/>
        <w:contextualSpacing/>
        <w:jc w:val="both"/>
        <w:rPr>
          <w:sz w:val="28"/>
          <w:szCs w:val="28"/>
          <w:lang w:bidi="ar-SA"/>
        </w:rPr>
      </w:pPr>
      <w:r w:rsidRPr="00693861">
        <w:rPr>
          <w:sz w:val="28"/>
          <w:szCs w:val="28"/>
          <w:lang w:bidi="ar-SA"/>
        </w:rPr>
        <w:t>В годы Великой Отечественной войны для того, чтобы отмечать подвиги защитников Родины, их воинскую доблесть и успехи полководческого искусства, советским правительством было учреждено 10 орденов и 21 медаль. Некоторые из них имели по 2 и 3 степени. Нередко награды были названы именами великих русских полководцев и флотоводцев: одним из первых стал Орден Александра Невского. Он был учрежден Указом Верховного Совета СССР от 29 июля 1942 года</w:t>
      </w:r>
      <w:r w:rsidRPr="00693861">
        <w:rPr>
          <w:sz w:val="28"/>
          <w:szCs w:val="28"/>
          <w:shd w:val="clear" w:color="auto" w:fill="FFFFFF"/>
          <w:lang w:bidi="ar-SA"/>
        </w:rPr>
        <w:t xml:space="preserve"> одновременно с орденами Суворова и Кутузова</w:t>
      </w:r>
      <w:r w:rsidRPr="00693861">
        <w:rPr>
          <w:sz w:val="28"/>
          <w:szCs w:val="28"/>
          <w:lang w:bidi="ar-SA"/>
        </w:rPr>
        <w:t xml:space="preserve">. Обращение к личности знаменитого полководца не случайно – в 1942 году как раз исполнилось 700 лет со дня разгрома немцев из Ливонского ордена на льду Чудского озера. </w:t>
      </w:r>
    </w:p>
    <w:p w:rsidR="00693861" w:rsidRPr="00693861" w:rsidRDefault="00693861" w:rsidP="00693861">
      <w:pPr>
        <w:widowControl/>
        <w:autoSpaceDE/>
        <w:autoSpaceDN/>
        <w:ind w:firstLine="709"/>
        <w:contextualSpacing/>
        <w:jc w:val="both"/>
        <w:rPr>
          <w:sz w:val="28"/>
          <w:szCs w:val="28"/>
          <w:lang w:bidi="ar-SA"/>
        </w:rPr>
      </w:pPr>
      <w:r w:rsidRPr="00693861">
        <w:rPr>
          <w:sz w:val="28"/>
          <w:szCs w:val="28"/>
          <w:lang w:bidi="ar-SA"/>
        </w:rPr>
        <w:t xml:space="preserve">Этим орденом награждались офицеры Красной Армии за личную отвагу, мужество, храбрость, умелое руководство боевыми действиями, в результате которых был нанесен большой урон противнику. </w:t>
      </w:r>
      <w:r w:rsidRPr="00693861">
        <w:rPr>
          <w:bCs/>
          <w:sz w:val="28"/>
          <w:szCs w:val="28"/>
          <w:lang w:bidi="ar-SA"/>
        </w:rPr>
        <w:t>Орден Александра Невского</w:t>
      </w:r>
      <w:r w:rsidRPr="00693861">
        <w:rPr>
          <w:b/>
          <w:bCs/>
          <w:sz w:val="28"/>
          <w:szCs w:val="28"/>
          <w:lang w:bidi="ar-SA"/>
        </w:rPr>
        <w:t xml:space="preserve"> – </w:t>
      </w:r>
      <w:r w:rsidRPr="00693861">
        <w:rPr>
          <w:sz w:val="28"/>
          <w:szCs w:val="28"/>
          <w:lang w:bidi="ar-SA"/>
        </w:rPr>
        <w:t xml:space="preserve">одна из самых красивых советских наград и наиболее почитаемых в Советской Армии. Он выполнен в виде выпуклой, покрытой рубиново-красной эмалью, пятиконечной звезды, в центре которой окованный щит с рельефным изображением Александра Невского. Вначале орден носился на красной прямоугольной колодке, а с 1943 года колодка была отменена, и орден крепился непосредственно к одежде. </w:t>
      </w:r>
    </w:p>
    <w:p w:rsidR="00693861" w:rsidRPr="00693861" w:rsidRDefault="00693861" w:rsidP="00693861">
      <w:pPr>
        <w:widowControl/>
        <w:autoSpaceDE/>
        <w:autoSpaceDN/>
        <w:ind w:firstLine="709"/>
        <w:jc w:val="both"/>
        <w:rPr>
          <w:sz w:val="28"/>
          <w:szCs w:val="28"/>
          <w:lang w:bidi="ar-SA"/>
        </w:rPr>
      </w:pPr>
      <w:r w:rsidRPr="00693861">
        <w:rPr>
          <w:sz w:val="28"/>
          <w:szCs w:val="28"/>
          <w:lang w:bidi="ar-SA"/>
        </w:rPr>
        <w:t xml:space="preserve">Интересно, что для размещения на ордене было использовано изображение актера, сыгравшего роль Александра Невского в одноимённом кинофильме, так как прижизненных портретов полководца не сохранилось. </w:t>
      </w:r>
    </w:p>
    <w:p w:rsidR="00693861" w:rsidRPr="00693861" w:rsidRDefault="00693861" w:rsidP="00693861">
      <w:pPr>
        <w:widowControl/>
        <w:autoSpaceDE/>
        <w:autoSpaceDN/>
        <w:ind w:firstLine="709"/>
        <w:jc w:val="both"/>
        <w:rPr>
          <w:sz w:val="28"/>
          <w:szCs w:val="28"/>
          <w:lang w:bidi="ar-SA"/>
        </w:rPr>
      </w:pPr>
      <w:r w:rsidRPr="00693861">
        <w:rPr>
          <w:sz w:val="28"/>
          <w:szCs w:val="28"/>
          <w:lang w:bidi="ar-SA"/>
        </w:rPr>
        <w:t xml:space="preserve">Этот орден был младшим из «полководческих» орденов и единственным среди них, имеющим только одну степень. Награждение производилось за отвагу и личное мужество, проявленную в боях, инициативу в выборе подходящего момента для атаки неприятеля и нанесения ему крупного поражения с минимальными потерями </w:t>
      </w:r>
      <w:r w:rsidRPr="00693861">
        <w:rPr>
          <w:sz w:val="28"/>
          <w:szCs w:val="28"/>
          <w:lang w:bidi="ar-SA"/>
        </w:rPr>
        <w:lastRenderedPageBreak/>
        <w:t>для своих войск. Большое внимание при награждении уделялось именно умелому и грамотному командованию, результатом которого становилось максимально возможное сохранение техники и личного состава своих частей и подразделений. [7]</w:t>
      </w:r>
    </w:p>
    <w:p w:rsidR="00693861" w:rsidRPr="00693861" w:rsidRDefault="00693861" w:rsidP="00693861">
      <w:pPr>
        <w:widowControl/>
        <w:autoSpaceDE/>
        <w:autoSpaceDN/>
        <w:ind w:firstLine="709"/>
        <w:jc w:val="both"/>
        <w:rPr>
          <w:sz w:val="28"/>
          <w:szCs w:val="28"/>
          <w:lang w:bidi="ar-SA"/>
        </w:rPr>
      </w:pPr>
      <w:r w:rsidRPr="00693861">
        <w:rPr>
          <w:sz w:val="28"/>
          <w:szCs w:val="28"/>
          <w:lang w:bidi="ar-SA"/>
        </w:rPr>
        <w:t xml:space="preserve">Первые награждения </w:t>
      </w:r>
      <w:r w:rsidRPr="00693861">
        <w:rPr>
          <w:bCs/>
          <w:sz w:val="28"/>
          <w:szCs w:val="28"/>
          <w:lang w:bidi="ar-SA"/>
        </w:rPr>
        <w:t>орденом Александра Невского</w:t>
      </w:r>
      <w:r w:rsidRPr="00693861">
        <w:rPr>
          <w:sz w:val="28"/>
          <w:szCs w:val="28"/>
          <w:lang w:bidi="ar-SA"/>
        </w:rPr>
        <w:t xml:space="preserve"> состоялись уже в ноябре 1942 года, а всего за годы Великой Отечественной войны было произведено более сорока двух тысяч награждений. Им награждали и советских граждан (как мужчин, так и женщин), и граждан других государств, воевавших на стороне Советского Союза. Среди награжденных есть и воинские части, личный состав которых героическим образом проявил себя в боевых действиях.</w:t>
      </w:r>
    </w:p>
    <w:p w:rsidR="00693861" w:rsidRPr="00693861" w:rsidRDefault="00693861" w:rsidP="00693861">
      <w:pPr>
        <w:widowControl/>
        <w:autoSpaceDE/>
        <w:autoSpaceDN/>
        <w:ind w:firstLine="709"/>
        <w:jc w:val="both"/>
        <w:rPr>
          <w:sz w:val="28"/>
          <w:szCs w:val="28"/>
          <w:lang w:bidi="ar-SA"/>
        </w:rPr>
      </w:pPr>
      <w:r w:rsidRPr="00693861">
        <w:rPr>
          <w:sz w:val="28"/>
          <w:szCs w:val="28"/>
          <w:lang w:bidi="ar-SA"/>
        </w:rPr>
        <w:t>Иногда кавалерами ордена становились и люди, не имевшие офицерского звания, так как командирами Красной Армии в ту пору могли быть сержанты и старшины. Редко, но были случаи, когда кавалерами ордена становились и рядовые, осуществлявшие в трудные минуты боя руководство подразделением.</w:t>
      </w:r>
    </w:p>
    <w:p w:rsidR="00693861" w:rsidRPr="00693861" w:rsidRDefault="00693861" w:rsidP="00693861">
      <w:pPr>
        <w:widowControl/>
        <w:autoSpaceDE/>
        <w:autoSpaceDN/>
        <w:ind w:firstLine="709"/>
        <w:jc w:val="both"/>
        <w:rPr>
          <w:sz w:val="28"/>
          <w:szCs w:val="28"/>
          <w:lang w:bidi="ar-SA"/>
        </w:rPr>
      </w:pPr>
      <w:r w:rsidRPr="00693861">
        <w:rPr>
          <w:sz w:val="28"/>
          <w:szCs w:val="28"/>
          <w:lang w:bidi="ar-SA"/>
        </w:rPr>
        <w:t>С распадом Советского Союза орден Александра Невского не был исключен из российских наград (он был сохранен постановлением Верховного Совета от 20 марта 1992 года № 2557-I, а позднее – Указом президента Российской Федерации от 1 июня 1995 года № 554). Однако, долгое время он не имел статута и официального описания, награждения им не производились. Указом Президента России от 7 сентября 2010 года № 1099 «О мерах по совершенствованию государственной наградной системы Российской Федерации» утверждены новый статут, в соответствии с которым орден Александра Невского стал общегражданской наградой, а его знак теперь воспроизводит дореволюционный внешний вид. [4]</w:t>
      </w:r>
    </w:p>
    <w:p w:rsidR="00693861" w:rsidRPr="00693861" w:rsidRDefault="00693861" w:rsidP="00693861">
      <w:pPr>
        <w:widowControl/>
        <w:autoSpaceDE/>
        <w:autoSpaceDN/>
        <w:ind w:firstLine="709"/>
        <w:jc w:val="both"/>
        <w:rPr>
          <w:color w:val="212121"/>
          <w:sz w:val="28"/>
          <w:szCs w:val="28"/>
          <w:shd w:val="clear" w:color="auto" w:fill="FFFFFF"/>
          <w:lang w:bidi="ar-SA"/>
        </w:rPr>
      </w:pPr>
      <w:r w:rsidRPr="00693861">
        <w:rPr>
          <w:color w:val="212121"/>
          <w:sz w:val="28"/>
          <w:szCs w:val="28"/>
          <w:shd w:val="clear" w:color="auto" w:fill="FFFFFF"/>
          <w:lang w:bidi="ar-SA"/>
        </w:rPr>
        <w:t xml:space="preserve">Куряне яростно сражались на всех фронтах Великой Отечественной войны, поэтому неудивительно, что 175 человек были удостоены ордена Александра Невского. В </w:t>
      </w:r>
      <w:r w:rsidRPr="00693861">
        <w:rPr>
          <w:color w:val="000000"/>
          <w:sz w:val="28"/>
          <w:szCs w:val="28"/>
          <w:shd w:val="clear" w:color="auto" w:fill="FFFFFF"/>
          <w:lang w:bidi="ar-SA"/>
        </w:rPr>
        <w:t>июне 1998 года в Курске была создана секция курян-кавалеров ордена Александра Невского, которых на тот момент проживало в Курской области 20 человек. По их инициативе в честь благоверного князя были названы улицы, школы, построены храмы. А в</w:t>
      </w:r>
      <w:r w:rsidRPr="00693861">
        <w:rPr>
          <w:sz w:val="28"/>
          <w:szCs w:val="28"/>
          <w:lang w:bidi="ar-SA"/>
        </w:rPr>
        <w:t xml:space="preserve"> октябре 2000 года по их просьбе около центральной площади в Первомайском парке освятили величественный памятник Александру Невскому, выполненный скульптором Вячеславом Михайловичем Клыковым для ветеранов Великой Отечественной войны, кавалеров Ордена Невского, и безвозмездно переданный городу.</w:t>
      </w:r>
      <w:r w:rsidRPr="00693861">
        <w:rPr>
          <w:color w:val="000000"/>
          <w:sz w:val="28"/>
          <w:szCs w:val="28"/>
          <w:shd w:val="clear" w:color="auto" w:fill="FFFFFF"/>
          <w:lang w:bidi="ar-SA"/>
        </w:rPr>
        <w:t xml:space="preserve">  [8, 1]</w:t>
      </w:r>
    </w:p>
    <w:p w:rsidR="00693861" w:rsidRPr="00693861" w:rsidRDefault="00693861" w:rsidP="00693861">
      <w:pPr>
        <w:widowControl/>
        <w:autoSpaceDE/>
        <w:autoSpaceDN/>
        <w:ind w:firstLine="709"/>
        <w:jc w:val="both"/>
        <w:rPr>
          <w:sz w:val="28"/>
          <w:szCs w:val="28"/>
          <w:lang w:bidi="ar-SA"/>
        </w:rPr>
      </w:pPr>
      <w:r w:rsidRPr="00693861">
        <w:rPr>
          <w:sz w:val="28"/>
          <w:szCs w:val="28"/>
          <w:lang w:bidi="ar-SA"/>
        </w:rPr>
        <w:t xml:space="preserve">Полководческим орденом Александра Невского были награждены и уроженцы Советского района. Чтобы узнать их имена мы обратились в районный краеведческий музей. </w:t>
      </w:r>
    </w:p>
    <w:p w:rsidR="00693861" w:rsidRPr="00693861" w:rsidRDefault="00693861" w:rsidP="00693861">
      <w:pPr>
        <w:widowControl/>
        <w:autoSpaceDE/>
        <w:autoSpaceDN/>
        <w:ind w:firstLine="709"/>
        <w:jc w:val="both"/>
        <w:rPr>
          <w:sz w:val="28"/>
          <w:szCs w:val="28"/>
          <w:lang w:bidi="ar-SA"/>
        </w:rPr>
      </w:pPr>
      <w:r w:rsidRPr="00693861">
        <w:rPr>
          <w:sz w:val="28"/>
          <w:szCs w:val="28"/>
          <w:lang w:bidi="ar-SA"/>
        </w:rPr>
        <w:t>В нашем районе кавалерами Ордена Александра Невского стали: Браткеев Михаил Георгиевич (1918 – 2007), Гордеев Анатолий Николаевич (1922 – 2016), Ефанов Александр Петрович (</w:t>
      </w:r>
      <w:smartTag w:uri="urn:schemas-microsoft-com:office:smarttags" w:element="metricconverter">
        <w:smartTagPr>
          <w:attr w:name="ProductID" w:val="1923 г"/>
        </w:smartTagPr>
        <w:r w:rsidRPr="00693861">
          <w:rPr>
            <w:sz w:val="28"/>
            <w:szCs w:val="28"/>
            <w:lang w:bidi="ar-SA"/>
          </w:rPr>
          <w:t>1923 г</w:t>
        </w:r>
      </w:smartTag>
      <w:r w:rsidRPr="00693861">
        <w:rPr>
          <w:sz w:val="28"/>
          <w:szCs w:val="28"/>
          <w:lang w:bidi="ar-SA"/>
        </w:rPr>
        <w:t>.р.), Занин Иван Дмитриевич (1914 – 1961), Иванцов Кузьма Филиппович (1906 – 1972), Ишков Алексей Алексеевич (1922 – 1975), Кадаев Николай Филиппович (1923 – 1945), Москалёв Дмитрий Егорович (1918 – 2001), Непочатых Виктор Сергеевич (1923 – 1981), Перцев Алексей Васильевич (1915 – 1993). [2]</w:t>
      </w:r>
    </w:p>
    <w:p w:rsidR="00693861" w:rsidRPr="00693861" w:rsidRDefault="00693861" w:rsidP="00693861">
      <w:pPr>
        <w:widowControl/>
        <w:autoSpaceDE/>
        <w:autoSpaceDN/>
        <w:ind w:firstLine="709"/>
        <w:jc w:val="both"/>
        <w:rPr>
          <w:sz w:val="28"/>
          <w:szCs w:val="28"/>
          <w:lang w:bidi="ar-SA"/>
        </w:rPr>
      </w:pPr>
      <w:r w:rsidRPr="00693861">
        <w:rPr>
          <w:sz w:val="28"/>
          <w:szCs w:val="28"/>
          <w:lang w:bidi="ar-SA"/>
        </w:rPr>
        <w:t xml:space="preserve">На сайте «Память народа» мы нашли описание подвига каждого из наших награжденных земляков. Для примера приведем описание подвига Ишкова Алексея Алексеевича, указанное в наградном листе: «При ликвидации, окруженной в городе </w:t>
      </w:r>
      <w:r w:rsidRPr="00693861">
        <w:rPr>
          <w:sz w:val="28"/>
          <w:szCs w:val="28"/>
          <w:lang w:bidi="ar-SA"/>
        </w:rPr>
        <w:lastRenderedPageBreak/>
        <w:t>Торн, группировки противника в бою со 2 по 8 февраля 1945 года, проявил умение командовать ротой, инициативу, стойкость и мужество. 2 февраля 1945 года тов. Ишков отразил 8 контратак противника и 4 раза водил роту в атаку. Противник потерял до 200 человек солдат и офицеров. 8 февраля 1945 года при взятии деревни Мало-Шехова развернул роту во фланг противнику и организованным огнем истребил до 100 немецких солдат и офицеров, отрезав противнику путь отхода, пленил 75 солдат противника.  [6]</w:t>
      </w:r>
    </w:p>
    <w:p w:rsidR="00693861" w:rsidRPr="00693861" w:rsidRDefault="00693861" w:rsidP="00693861">
      <w:pPr>
        <w:widowControl/>
        <w:autoSpaceDE/>
        <w:autoSpaceDN/>
        <w:ind w:firstLine="709"/>
        <w:jc w:val="both"/>
        <w:rPr>
          <w:sz w:val="28"/>
          <w:szCs w:val="28"/>
          <w:lang w:bidi="ar-SA"/>
        </w:rPr>
      </w:pPr>
      <w:r w:rsidRPr="00693861">
        <w:rPr>
          <w:sz w:val="28"/>
          <w:szCs w:val="28"/>
          <w:lang w:bidi="ar-SA"/>
        </w:rPr>
        <w:t xml:space="preserve">За умелое командование ротой, нанесение противнику больших потерь в живой силе и выполнение боевой задачи с численно превосходящим противником, достоин правительственной награды ордена Александра Невского». </w:t>
      </w:r>
    </w:p>
    <w:p w:rsidR="00693861" w:rsidRPr="00693861" w:rsidRDefault="00693861" w:rsidP="00693861">
      <w:pPr>
        <w:widowControl/>
        <w:autoSpaceDE/>
        <w:autoSpaceDN/>
        <w:ind w:firstLine="709"/>
        <w:jc w:val="both"/>
        <w:rPr>
          <w:b/>
          <w:sz w:val="28"/>
          <w:szCs w:val="28"/>
          <w:lang w:bidi="ar-SA"/>
        </w:rPr>
      </w:pPr>
      <w:r w:rsidRPr="00693861">
        <w:rPr>
          <w:sz w:val="28"/>
          <w:szCs w:val="28"/>
          <w:lang w:bidi="ar-SA"/>
        </w:rPr>
        <w:t xml:space="preserve">В каждом описании подвига наших земляков приводятся факты беспримерного мужества и героизма, проявленные в боях, а наши славные предки стали продолжателями дела Александра Невского по защите Отечества от многочисленных врагов. Поэтому считаем оправданным использование образа Александра Невского в государственной наградной символике, а награждение наших земляков – справедливым и заслуженным. </w:t>
      </w:r>
    </w:p>
    <w:p w:rsidR="00693861" w:rsidRPr="00693861" w:rsidRDefault="00693861" w:rsidP="00693861">
      <w:pPr>
        <w:widowControl/>
        <w:shd w:val="clear" w:color="auto" w:fill="FFFFFF"/>
        <w:autoSpaceDE/>
        <w:autoSpaceDN/>
        <w:ind w:firstLine="709"/>
        <w:jc w:val="both"/>
        <w:rPr>
          <w:color w:val="000000"/>
          <w:sz w:val="28"/>
          <w:szCs w:val="28"/>
          <w:shd w:val="clear" w:color="auto" w:fill="FFFFFF"/>
          <w:lang w:bidi="ar-SA"/>
        </w:rPr>
      </w:pPr>
      <w:r w:rsidRPr="00693861">
        <w:rPr>
          <w:color w:val="000000"/>
          <w:sz w:val="28"/>
          <w:szCs w:val="28"/>
          <w:shd w:val="clear" w:color="auto" w:fill="FFFFFF"/>
          <w:lang w:bidi="ar-SA"/>
        </w:rPr>
        <w:t xml:space="preserve">В государственных наградах отражается наша история. </w:t>
      </w:r>
      <w:r w:rsidRPr="00693861">
        <w:rPr>
          <w:sz w:val="28"/>
          <w:szCs w:val="28"/>
          <w:lang w:bidi="ar-SA"/>
        </w:rPr>
        <w:t xml:space="preserve">Орден Александра Невского является единственной наградой, существовавшей (с определёнными изменениями) в наградных системах Российской империи, Советского Союза и современной Российской Федерации. И это не случайно. </w:t>
      </w:r>
      <w:r w:rsidRPr="00693861">
        <w:rPr>
          <w:color w:val="000000"/>
          <w:sz w:val="28"/>
          <w:szCs w:val="28"/>
          <w:shd w:val="clear" w:color="auto" w:fill="FFFFFF"/>
          <w:lang w:bidi="ar-SA"/>
        </w:rPr>
        <w:t>Александр Невский преданно любил Русь, был талантливым полководцем, выигравшим несколько важных битв, и дальновидным политиком. Был глубоко верующим человеком и защитником православной веры. Князь отличался личной отвагой, мужеством, храбро сражался с врагами. Обращение к его образу в наградах Отечества – это признание героических подвигов соотечественников равными подвигу прославленного полководца.</w:t>
      </w:r>
    </w:p>
    <w:p w:rsidR="00693861" w:rsidRPr="00693861" w:rsidRDefault="00693861" w:rsidP="00693861">
      <w:pPr>
        <w:widowControl/>
        <w:shd w:val="clear" w:color="auto" w:fill="FFFFFF"/>
        <w:autoSpaceDE/>
        <w:autoSpaceDN/>
        <w:ind w:firstLine="709"/>
        <w:jc w:val="both"/>
        <w:rPr>
          <w:sz w:val="28"/>
          <w:szCs w:val="28"/>
          <w:lang w:bidi="ar-SA"/>
        </w:rPr>
      </w:pPr>
    </w:p>
    <w:p w:rsidR="00693861" w:rsidRPr="00693861" w:rsidRDefault="00693861" w:rsidP="00693861">
      <w:pPr>
        <w:widowControl/>
        <w:autoSpaceDE/>
        <w:autoSpaceDN/>
        <w:ind w:firstLine="709"/>
        <w:contextualSpacing/>
        <w:jc w:val="center"/>
        <w:rPr>
          <w:color w:val="000000"/>
          <w:sz w:val="28"/>
          <w:szCs w:val="28"/>
          <w:shd w:val="clear" w:color="auto" w:fill="FFFFFF"/>
          <w:lang w:bidi="ar-SA"/>
        </w:rPr>
      </w:pPr>
      <w:r w:rsidRPr="00693861">
        <w:rPr>
          <w:color w:val="000000"/>
          <w:sz w:val="28"/>
          <w:szCs w:val="28"/>
          <w:shd w:val="clear" w:color="auto" w:fill="FFFFFF"/>
          <w:lang w:bidi="ar-SA"/>
        </w:rPr>
        <w:t>Список литературы:</w:t>
      </w:r>
    </w:p>
    <w:p w:rsidR="00693861" w:rsidRPr="00693861" w:rsidRDefault="00693861" w:rsidP="00693861">
      <w:pPr>
        <w:widowControl/>
        <w:numPr>
          <w:ilvl w:val="0"/>
          <w:numId w:val="36"/>
        </w:numPr>
        <w:autoSpaceDE/>
        <w:autoSpaceDN/>
        <w:spacing w:after="200" w:line="276" w:lineRule="auto"/>
        <w:ind w:left="0" w:firstLine="709"/>
        <w:contextualSpacing/>
        <w:jc w:val="both"/>
        <w:rPr>
          <w:sz w:val="28"/>
          <w:szCs w:val="28"/>
          <w:lang w:bidi="ar-SA"/>
        </w:rPr>
      </w:pPr>
      <w:r w:rsidRPr="00693861">
        <w:rPr>
          <w:sz w:val="28"/>
          <w:szCs w:val="28"/>
          <w:lang w:bidi="ar-SA"/>
        </w:rPr>
        <w:t>Волобуева Е. Вершить дела праведные // Курская быль – № 6 – 23 июня 2008.</w:t>
      </w:r>
    </w:p>
    <w:p w:rsidR="00693861" w:rsidRPr="00693861" w:rsidRDefault="00693861" w:rsidP="00693861">
      <w:pPr>
        <w:widowControl/>
        <w:numPr>
          <w:ilvl w:val="0"/>
          <w:numId w:val="36"/>
        </w:numPr>
        <w:autoSpaceDE/>
        <w:autoSpaceDN/>
        <w:spacing w:after="200" w:line="276" w:lineRule="auto"/>
        <w:ind w:left="0" w:firstLine="709"/>
        <w:contextualSpacing/>
        <w:jc w:val="both"/>
        <w:rPr>
          <w:sz w:val="28"/>
          <w:szCs w:val="28"/>
          <w:lang w:bidi="ar-SA"/>
        </w:rPr>
      </w:pPr>
      <w:r w:rsidRPr="00693861">
        <w:rPr>
          <w:sz w:val="28"/>
          <w:szCs w:val="28"/>
          <w:lang w:bidi="ar-SA"/>
        </w:rPr>
        <w:t xml:space="preserve">Вишневская Т. Клыков В.: «Памятники святым стояли и будут стоять во веки вечные» // Курская правда – 2000 – 21 ноября – С. 4. </w:t>
      </w:r>
    </w:p>
    <w:p w:rsidR="00693861" w:rsidRPr="00693861" w:rsidRDefault="00693861" w:rsidP="00693861">
      <w:pPr>
        <w:widowControl/>
        <w:numPr>
          <w:ilvl w:val="0"/>
          <w:numId w:val="36"/>
        </w:numPr>
        <w:autoSpaceDE/>
        <w:autoSpaceDN/>
        <w:spacing w:after="200" w:line="276" w:lineRule="auto"/>
        <w:ind w:left="0" w:firstLine="709"/>
        <w:contextualSpacing/>
        <w:jc w:val="both"/>
        <w:rPr>
          <w:sz w:val="28"/>
          <w:szCs w:val="28"/>
          <w:lang w:bidi="ar-SA"/>
        </w:rPr>
      </w:pPr>
      <w:r w:rsidRPr="00693861">
        <w:rPr>
          <w:sz w:val="28"/>
          <w:szCs w:val="28"/>
          <w:lang w:bidi="ar-SA"/>
        </w:rPr>
        <w:t xml:space="preserve">Костомаров Н.И. Русская история в жизнеописаниях её главнейших деятелей. – М.: Изд-во Эксмо, 2006. – 1024 с. </w:t>
      </w:r>
    </w:p>
    <w:p w:rsidR="00693861" w:rsidRPr="00693861" w:rsidRDefault="00693861" w:rsidP="00693861">
      <w:pPr>
        <w:widowControl/>
        <w:numPr>
          <w:ilvl w:val="0"/>
          <w:numId w:val="36"/>
        </w:numPr>
        <w:autoSpaceDE/>
        <w:autoSpaceDN/>
        <w:spacing w:after="200" w:line="276" w:lineRule="auto"/>
        <w:ind w:left="0" w:firstLine="709"/>
        <w:contextualSpacing/>
        <w:jc w:val="both"/>
        <w:rPr>
          <w:sz w:val="28"/>
          <w:szCs w:val="28"/>
          <w:lang w:bidi="ar-SA"/>
        </w:rPr>
      </w:pPr>
      <w:r w:rsidRPr="00693861">
        <w:rPr>
          <w:sz w:val="28"/>
          <w:szCs w:val="28"/>
          <w:lang w:bidi="ar-SA"/>
        </w:rPr>
        <w:t>Мурашев Г.А. Титулы, чины, награды – 3-е изд. – СПб: Издательство Полигон,2002. – 349 с.</w:t>
      </w:r>
    </w:p>
    <w:p w:rsidR="00693861" w:rsidRPr="00693861" w:rsidRDefault="00693861" w:rsidP="00693861">
      <w:pPr>
        <w:widowControl/>
        <w:numPr>
          <w:ilvl w:val="0"/>
          <w:numId w:val="36"/>
        </w:numPr>
        <w:autoSpaceDE/>
        <w:autoSpaceDN/>
        <w:spacing w:after="200" w:line="276" w:lineRule="auto"/>
        <w:ind w:left="0" w:firstLine="709"/>
        <w:contextualSpacing/>
        <w:jc w:val="both"/>
        <w:rPr>
          <w:sz w:val="28"/>
          <w:szCs w:val="28"/>
          <w:lang w:bidi="ar-SA"/>
        </w:rPr>
      </w:pPr>
      <w:r w:rsidRPr="00693861">
        <w:rPr>
          <w:sz w:val="28"/>
          <w:szCs w:val="28"/>
          <w:lang w:bidi="ar-SA"/>
        </w:rPr>
        <w:t>Немцев Н.А. Земля кшенская. Очерки по истории Советского района Курской области / Н.А.Немцев – Курск: Курская городская типография, 2003. – 423 с.</w:t>
      </w:r>
    </w:p>
    <w:p w:rsidR="00693861" w:rsidRPr="00693861" w:rsidRDefault="00693861" w:rsidP="00693861">
      <w:pPr>
        <w:widowControl/>
        <w:numPr>
          <w:ilvl w:val="0"/>
          <w:numId w:val="36"/>
        </w:numPr>
        <w:autoSpaceDE/>
        <w:autoSpaceDN/>
        <w:spacing w:after="200" w:line="276" w:lineRule="auto"/>
        <w:ind w:left="0" w:firstLine="709"/>
        <w:contextualSpacing/>
        <w:jc w:val="both"/>
        <w:rPr>
          <w:sz w:val="28"/>
          <w:szCs w:val="28"/>
          <w:lang w:bidi="ar-SA"/>
        </w:rPr>
      </w:pPr>
      <w:r w:rsidRPr="00693861">
        <w:rPr>
          <w:sz w:val="28"/>
          <w:szCs w:val="28"/>
          <w:lang w:bidi="ar-SA"/>
        </w:rPr>
        <w:t xml:space="preserve">Память народа//База данных участников Великой Отечественной войны. </w:t>
      </w:r>
      <w:hyperlink r:id="rId58" w:history="1">
        <w:r w:rsidRPr="00693861">
          <w:rPr>
            <w:color w:val="0000FF"/>
            <w:sz w:val="28"/>
            <w:szCs w:val="28"/>
            <w:u w:val="single"/>
            <w:lang w:bidi="ar-SA"/>
          </w:rPr>
          <w:t>https://pamyat-naroda.ru/heroes/podvig-chelovek_nagrazhdenie36659242/</w:t>
        </w:r>
      </w:hyperlink>
      <w:r w:rsidRPr="00693861">
        <w:rPr>
          <w:sz w:val="28"/>
          <w:szCs w:val="28"/>
          <w:lang w:bidi="ar-SA"/>
        </w:rPr>
        <w:t xml:space="preserve"> (дата обращения 20.11.2019)</w:t>
      </w:r>
    </w:p>
    <w:p w:rsidR="00693861" w:rsidRPr="00693861" w:rsidRDefault="00693861" w:rsidP="00693861">
      <w:pPr>
        <w:widowControl/>
        <w:numPr>
          <w:ilvl w:val="0"/>
          <w:numId w:val="36"/>
        </w:numPr>
        <w:autoSpaceDE/>
        <w:autoSpaceDN/>
        <w:spacing w:after="200" w:line="276" w:lineRule="auto"/>
        <w:ind w:left="0" w:firstLine="709"/>
        <w:contextualSpacing/>
        <w:jc w:val="both"/>
        <w:rPr>
          <w:sz w:val="28"/>
          <w:szCs w:val="28"/>
          <w:lang w:bidi="ar-SA"/>
        </w:rPr>
      </w:pPr>
      <w:r w:rsidRPr="00693861">
        <w:rPr>
          <w:sz w:val="28"/>
          <w:szCs w:val="28"/>
          <w:lang w:bidi="ar-SA"/>
        </w:rPr>
        <w:lastRenderedPageBreak/>
        <w:t xml:space="preserve">Пикулина А. Что связывает Александра Невского с Курском? // </w:t>
      </w:r>
      <w:hyperlink r:id="rId59" w:history="1">
        <w:r w:rsidRPr="00693861">
          <w:rPr>
            <w:color w:val="0000FF"/>
            <w:sz w:val="28"/>
            <w:szCs w:val="28"/>
            <w:u w:val="single"/>
            <w:lang w:bidi="ar-SA"/>
          </w:rPr>
          <w:t>https://seyminfo.ru/chto-svyazy-vaet-aleksandra-nevskogo-s-kurskom.html</w:t>
        </w:r>
      </w:hyperlink>
      <w:r w:rsidRPr="00693861">
        <w:rPr>
          <w:sz w:val="28"/>
          <w:szCs w:val="28"/>
          <w:lang w:bidi="ar-SA"/>
        </w:rPr>
        <w:t xml:space="preserve"> (дата обращения 22.11.2019)</w:t>
      </w:r>
    </w:p>
    <w:p w:rsidR="00693861" w:rsidRPr="00693861" w:rsidRDefault="00693861" w:rsidP="00693861">
      <w:pPr>
        <w:widowControl/>
        <w:numPr>
          <w:ilvl w:val="0"/>
          <w:numId w:val="36"/>
        </w:numPr>
        <w:autoSpaceDE/>
        <w:autoSpaceDN/>
        <w:spacing w:after="200" w:line="276" w:lineRule="auto"/>
        <w:ind w:left="0" w:firstLine="709"/>
        <w:contextualSpacing/>
        <w:jc w:val="both"/>
        <w:rPr>
          <w:sz w:val="28"/>
          <w:szCs w:val="28"/>
          <w:lang w:bidi="ar-SA"/>
        </w:rPr>
      </w:pPr>
      <w:r w:rsidRPr="00693861">
        <w:rPr>
          <w:sz w:val="28"/>
          <w:szCs w:val="28"/>
          <w:lang w:bidi="ar-SA"/>
        </w:rPr>
        <w:t xml:space="preserve">Подвиг, ставший легендой: историческое издание /Авт. проекта В.С. Барышев – Курск: Курская городская типография, 2017. – 548 с. </w:t>
      </w:r>
    </w:p>
    <w:p w:rsidR="00693861" w:rsidRPr="00693861" w:rsidRDefault="00693861" w:rsidP="00693861">
      <w:pPr>
        <w:widowControl/>
        <w:numPr>
          <w:ilvl w:val="0"/>
          <w:numId w:val="36"/>
        </w:numPr>
        <w:autoSpaceDE/>
        <w:autoSpaceDN/>
        <w:spacing w:after="200" w:line="276" w:lineRule="auto"/>
        <w:ind w:left="0" w:firstLine="709"/>
        <w:contextualSpacing/>
        <w:jc w:val="both"/>
        <w:rPr>
          <w:sz w:val="28"/>
          <w:szCs w:val="28"/>
          <w:lang w:bidi="ar-SA"/>
        </w:rPr>
      </w:pPr>
      <w:r w:rsidRPr="00693861">
        <w:rPr>
          <w:sz w:val="28"/>
          <w:szCs w:val="28"/>
          <w:lang w:bidi="ar-SA"/>
        </w:rPr>
        <w:t xml:space="preserve">Торопцев А.П. Рюриковичи. Становление династии. – М.: Олма Медиа Групп, 2006 – 208 с. </w:t>
      </w:r>
    </w:p>
    <w:p w:rsidR="00693861" w:rsidRDefault="00693861" w:rsidP="004D0F42">
      <w:pPr>
        <w:rPr>
          <w:sz w:val="28"/>
        </w:rPr>
        <w:sectPr w:rsidR="00693861">
          <w:pgSz w:w="11910" w:h="16840"/>
          <w:pgMar w:top="1040" w:right="620" w:bottom="1180" w:left="1220" w:header="0" w:footer="998" w:gutter="0"/>
          <w:cols w:space="720"/>
        </w:sectPr>
      </w:pPr>
    </w:p>
    <w:p w:rsidR="006E12BE" w:rsidRDefault="003340C9">
      <w:pPr>
        <w:pStyle w:val="1"/>
        <w:ind w:left="242" w:right="0"/>
      </w:pPr>
      <w:bookmarkStart w:id="22" w:name="РАЗДЕЛ_6._ПРОЕКТНАЯ_ДЕЯТЕЛЬНОСТЬ_ДЕТЕЙ_И"/>
      <w:bookmarkStart w:id="23" w:name="_bookmark29"/>
      <w:bookmarkEnd w:id="22"/>
      <w:bookmarkEnd w:id="23"/>
      <w:r>
        <w:rPr>
          <w:color w:val="365F91"/>
        </w:rPr>
        <w:lastRenderedPageBreak/>
        <w:t xml:space="preserve">РАЗДЕЛ 6. </w:t>
      </w:r>
      <w:bookmarkStart w:id="24" w:name="_GoBack"/>
      <w:r w:rsidR="001E0F4C">
        <w:rPr>
          <w:color w:val="365F91"/>
        </w:rPr>
        <w:t>ИСТОРИЯ МАЛОЙ РОДИНЫ</w:t>
      </w:r>
      <w:bookmarkEnd w:id="24"/>
    </w:p>
    <w:p w:rsidR="00A01ECE" w:rsidRDefault="00A01ECE">
      <w:pPr>
        <w:spacing w:line="314" w:lineRule="exact"/>
      </w:pPr>
    </w:p>
    <w:p w:rsidR="00A01ECE" w:rsidRPr="00A01ECE" w:rsidRDefault="00A01ECE" w:rsidP="00A01ECE">
      <w:pPr>
        <w:widowControl/>
        <w:autoSpaceDE/>
        <w:autoSpaceDN/>
        <w:jc w:val="center"/>
        <w:rPr>
          <w:b/>
          <w:sz w:val="28"/>
          <w:szCs w:val="28"/>
          <w:lang w:bidi="ar-SA"/>
        </w:rPr>
      </w:pPr>
      <w:r w:rsidRPr="00A01ECE">
        <w:rPr>
          <w:b/>
          <w:sz w:val="28"/>
          <w:szCs w:val="28"/>
          <w:lang w:bidi="ar-SA"/>
        </w:rPr>
        <w:t>ПОИСК ПРЕДАНИЙ,</w:t>
      </w:r>
    </w:p>
    <w:p w:rsidR="00A01ECE" w:rsidRPr="00A01ECE" w:rsidRDefault="00A01ECE" w:rsidP="00A01ECE">
      <w:pPr>
        <w:widowControl/>
        <w:autoSpaceDE/>
        <w:autoSpaceDN/>
        <w:jc w:val="center"/>
        <w:rPr>
          <w:b/>
          <w:sz w:val="28"/>
          <w:szCs w:val="28"/>
          <w:lang w:bidi="ar-SA"/>
        </w:rPr>
      </w:pPr>
      <w:r w:rsidRPr="00A01ECE">
        <w:rPr>
          <w:b/>
          <w:sz w:val="28"/>
          <w:szCs w:val="28"/>
          <w:lang w:bidi="ar-SA"/>
        </w:rPr>
        <w:t>ДРЕВНЕРУССКИЙ ГОРОД ЛИПОВЕЧСК</w:t>
      </w:r>
    </w:p>
    <w:p w:rsidR="00A01ECE" w:rsidRPr="00A01ECE" w:rsidRDefault="00A01ECE" w:rsidP="00A01ECE">
      <w:pPr>
        <w:widowControl/>
        <w:autoSpaceDE/>
        <w:autoSpaceDN/>
        <w:jc w:val="center"/>
        <w:rPr>
          <w:i/>
          <w:sz w:val="28"/>
          <w:szCs w:val="28"/>
          <w:lang w:bidi="ar-SA"/>
        </w:rPr>
      </w:pPr>
      <w:r w:rsidRPr="00A01ECE">
        <w:rPr>
          <w:sz w:val="28"/>
          <w:szCs w:val="28"/>
          <w:lang w:bidi="ar-SA"/>
        </w:rPr>
        <w:t>(</w:t>
      </w:r>
      <w:r w:rsidRPr="00A01ECE">
        <w:rPr>
          <w:i/>
          <w:sz w:val="28"/>
          <w:szCs w:val="28"/>
          <w:lang w:bidi="ar-SA"/>
        </w:rPr>
        <w:t>история Липинского археологического комплекса)</w:t>
      </w:r>
    </w:p>
    <w:p w:rsidR="00A01ECE" w:rsidRPr="00A01ECE" w:rsidRDefault="00A01ECE" w:rsidP="00A01ECE">
      <w:pPr>
        <w:widowControl/>
        <w:autoSpaceDE/>
        <w:autoSpaceDN/>
        <w:contextualSpacing/>
        <w:jc w:val="center"/>
        <w:rPr>
          <w:b/>
          <w:i/>
          <w:color w:val="000000"/>
          <w:sz w:val="28"/>
          <w:szCs w:val="28"/>
          <w:lang w:bidi="ar-SA"/>
        </w:rPr>
      </w:pPr>
      <w:r w:rsidRPr="00A01ECE">
        <w:rPr>
          <w:b/>
          <w:i/>
          <w:color w:val="000000"/>
          <w:sz w:val="28"/>
          <w:szCs w:val="28"/>
          <w:lang w:bidi="ar-SA"/>
        </w:rPr>
        <w:t>Кругляк Анна Сергеевна</w:t>
      </w:r>
    </w:p>
    <w:p w:rsidR="00A01ECE" w:rsidRPr="00A01ECE" w:rsidRDefault="00A01ECE" w:rsidP="00A01ECE">
      <w:pPr>
        <w:widowControl/>
        <w:autoSpaceDE/>
        <w:autoSpaceDN/>
        <w:contextualSpacing/>
        <w:jc w:val="center"/>
        <w:rPr>
          <w:i/>
          <w:color w:val="000000"/>
          <w:sz w:val="28"/>
          <w:szCs w:val="28"/>
          <w:lang w:bidi="ar-SA"/>
        </w:rPr>
      </w:pPr>
      <w:r w:rsidRPr="00A01ECE">
        <w:rPr>
          <w:i/>
          <w:color w:val="000000"/>
          <w:sz w:val="28"/>
          <w:szCs w:val="28"/>
          <w:lang w:bidi="ar-SA"/>
        </w:rPr>
        <w:t>ОБПОУ Курский педагогический колледж», г. Курск, Россия</w:t>
      </w:r>
    </w:p>
    <w:p w:rsidR="00A01ECE" w:rsidRPr="00A01ECE" w:rsidRDefault="00A01ECE" w:rsidP="00A01ECE">
      <w:pPr>
        <w:widowControl/>
        <w:autoSpaceDE/>
        <w:autoSpaceDN/>
        <w:contextualSpacing/>
        <w:jc w:val="center"/>
        <w:rPr>
          <w:i/>
          <w:color w:val="000000"/>
          <w:sz w:val="28"/>
          <w:szCs w:val="28"/>
          <w:lang w:bidi="ar-SA"/>
        </w:rPr>
      </w:pPr>
    </w:p>
    <w:p w:rsidR="00A01ECE" w:rsidRPr="00A01ECE" w:rsidRDefault="00A01ECE" w:rsidP="00377250">
      <w:pPr>
        <w:widowControl/>
        <w:autoSpaceDE/>
        <w:autoSpaceDN/>
        <w:ind w:firstLine="709"/>
        <w:contextualSpacing/>
        <w:jc w:val="both"/>
        <w:rPr>
          <w:i/>
          <w:color w:val="000000"/>
          <w:sz w:val="28"/>
          <w:szCs w:val="28"/>
          <w:lang w:bidi="ar-SA"/>
        </w:rPr>
      </w:pPr>
      <w:r w:rsidRPr="00A01ECE">
        <w:rPr>
          <w:i/>
          <w:color w:val="000000"/>
          <w:sz w:val="28"/>
          <w:szCs w:val="28"/>
          <w:lang w:bidi="ar-SA"/>
        </w:rPr>
        <w:t>Аннотация: в настоящей статье рассмотрено история образования и упадок Липинского городища</w:t>
      </w:r>
    </w:p>
    <w:p w:rsidR="00A01ECE" w:rsidRPr="00A01ECE" w:rsidRDefault="00A01ECE" w:rsidP="00377250">
      <w:pPr>
        <w:widowControl/>
        <w:autoSpaceDE/>
        <w:autoSpaceDN/>
        <w:ind w:firstLine="709"/>
        <w:contextualSpacing/>
        <w:jc w:val="both"/>
        <w:rPr>
          <w:i/>
          <w:color w:val="000000"/>
          <w:sz w:val="28"/>
          <w:szCs w:val="28"/>
          <w:lang w:bidi="ar-SA"/>
        </w:rPr>
      </w:pPr>
    </w:p>
    <w:p w:rsidR="00A01ECE" w:rsidRPr="00A01ECE" w:rsidRDefault="00A01ECE" w:rsidP="00A01ECE">
      <w:pPr>
        <w:widowControl/>
        <w:shd w:val="clear" w:color="auto" w:fill="FFFFFF"/>
        <w:autoSpaceDE/>
        <w:autoSpaceDN/>
        <w:ind w:firstLine="709"/>
        <w:jc w:val="both"/>
        <w:rPr>
          <w:sz w:val="28"/>
          <w:szCs w:val="28"/>
          <w:lang w:bidi="ar-SA"/>
        </w:rPr>
      </w:pPr>
      <w:r w:rsidRPr="00A01ECE">
        <w:rPr>
          <w:sz w:val="28"/>
          <w:szCs w:val="28"/>
          <w:lang w:bidi="ar-SA"/>
        </w:rPr>
        <w:t xml:space="preserve">Развитие профессионала как социально-ответственной и активной личности немыслимо без освоения и осознания культурного наследия. </w:t>
      </w:r>
    </w:p>
    <w:p w:rsidR="00A01ECE" w:rsidRPr="00A01ECE" w:rsidRDefault="00A01ECE" w:rsidP="00A01ECE">
      <w:pPr>
        <w:widowControl/>
        <w:shd w:val="clear" w:color="auto" w:fill="FFFFFF"/>
        <w:autoSpaceDE/>
        <w:autoSpaceDN/>
        <w:ind w:firstLine="709"/>
        <w:jc w:val="both"/>
        <w:rPr>
          <w:sz w:val="28"/>
          <w:szCs w:val="28"/>
          <w:lang w:bidi="ar-SA"/>
        </w:rPr>
      </w:pPr>
      <w:r w:rsidRPr="00A01ECE">
        <w:rPr>
          <w:sz w:val="28"/>
          <w:szCs w:val="28"/>
          <w:lang w:bidi="ar-SA"/>
        </w:rPr>
        <w:t>Опыт последних десятилетий показывает, что возрождается интерес к духовным и патриотическим идеалам, культурным традициям. Образование и воспитание личности невозможно без эмоционально-ценностного отношения к родной стране, осознания российской идентичности.</w:t>
      </w:r>
    </w:p>
    <w:p w:rsidR="00A01ECE" w:rsidRPr="00A01ECE" w:rsidRDefault="00A01ECE" w:rsidP="00A01ECE">
      <w:pPr>
        <w:widowControl/>
        <w:shd w:val="clear" w:color="auto" w:fill="FFFFFF"/>
        <w:autoSpaceDE/>
        <w:autoSpaceDN/>
        <w:ind w:firstLine="709"/>
        <w:jc w:val="both"/>
        <w:rPr>
          <w:sz w:val="28"/>
          <w:szCs w:val="28"/>
          <w:lang w:bidi="ar-SA"/>
        </w:rPr>
      </w:pPr>
      <w:r w:rsidRPr="00A01ECE">
        <w:rPr>
          <w:sz w:val="28"/>
          <w:szCs w:val="28"/>
          <w:lang w:bidi="ar-SA"/>
        </w:rPr>
        <w:t xml:space="preserve">Особое место в данных процессах принадлежит краеведению, изучающему основные аспекты взаимосвязей между природной средой и обществом. </w:t>
      </w:r>
    </w:p>
    <w:p w:rsidR="00A01ECE" w:rsidRPr="00A01ECE" w:rsidRDefault="00A01ECE" w:rsidP="00A01ECE">
      <w:pPr>
        <w:widowControl/>
        <w:autoSpaceDE/>
        <w:autoSpaceDN/>
        <w:ind w:firstLine="709"/>
        <w:jc w:val="both"/>
        <w:rPr>
          <w:sz w:val="28"/>
          <w:szCs w:val="28"/>
          <w:lang w:bidi="ar-SA"/>
        </w:rPr>
      </w:pPr>
      <w:r w:rsidRPr="00A01ECE">
        <w:rPr>
          <w:noProof/>
          <w:sz w:val="28"/>
          <w:szCs w:val="28"/>
          <w:lang w:bidi="ar-SA"/>
        </w:rPr>
        <w:drawing>
          <wp:anchor distT="0" distB="0" distL="114300" distR="114300" simplePos="0" relativeHeight="251663360" behindDoc="1" locked="0" layoutInCell="1" allowOverlap="1">
            <wp:simplePos x="0" y="0"/>
            <wp:positionH relativeFrom="column">
              <wp:posOffset>-44450</wp:posOffset>
            </wp:positionH>
            <wp:positionV relativeFrom="paragraph">
              <wp:posOffset>2120900</wp:posOffset>
            </wp:positionV>
            <wp:extent cx="2131060" cy="2265680"/>
            <wp:effectExtent l="0" t="0" r="2540" b="1270"/>
            <wp:wrapThrough wrapText="bothSides">
              <wp:wrapPolygon edited="0">
                <wp:start x="0" y="0"/>
                <wp:lineTo x="0" y="21430"/>
                <wp:lineTo x="21433" y="21430"/>
                <wp:lineTo x="21433"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l="6261" t="10808" r="30177" b="4823"/>
                    <a:stretch>
                      <a:fillRect/>
                    </a:stretch>
                  </pic:blipFill>
                  <pic:spPr bwMode="auto">
                    <a:xfrm>
                      <a:off x="0" y="0"/>
                      <a:ext cx="2131060" cy="2265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1ECE">
        <w:rPr>
          <w:sz w:val="28"/>
          <w:szCs w:val="28"/>
          <w:lang w:bidi="ar-SA"/>
        </w:rPr>
        <w:t xml:space="preserve">В российском педагогическом словаре краеведение рассматривается именно как предмет школьного курса и поэтому: </w:t>
      </w:r>
      <w:r w:rsidRPr="00A01ECE">
        <w:rPr>
          <w:color w:val="000000"/>
          <w:sz w:val="28"/>
          <w:szCs w:val="28"/>
          <w:shd w:val="clear" w:color="auto" w:fill="FFFFFF"/>
          <w:lang w:bidi="ar-SA"/>
        </w:rPr>
        <w:t>краеведение (в школе) - изучение учащимися природы, экономики, истории и культуры своей местности - города, села, района, области. Краеведение включает: приобретение учащимися знаний о крае из рассказа учителя или из учебного пособия; самостоятельное добывание знаний («переоткрытие» известных фактов и явлений окружающей жизни); изучение родного края в процессе исследования. Все приведенные компоненты реализуются в процессе урочной, внеклассной и внешкольной работы</w:t>
      </w:r>
      <w:r w:rsidRPr="00A01ECE">
        <w:rPr>
          <w:sz w:val="28"/>
          <w:szCs w:val="28"/>
          <w:lang w:bidi="ar-SA"/>
        </w:rPr>
        <w:t>. [2]</w:t>
      </w:r>
    </w:p>
    <w:p w:rsidR="00A01ECE" w:rsidRPr="00A01ECE" w:rsidRDefault="00A01ECE" w:rsidP="00A01ECE">
      <w:pPr>
        <w:widowControl/>
        <w:autoSpaceDE/>
        <w:autoSpaceDN/>
        <w:ind w:firstLine="709"/>
        <w:jc w:val="both"/>
        <w:rPr>
          <w:sz w:val="28"/>
          <w:szCs w:val="28"/>
          <w:lang w:bidi="ar-SA"/>
        </w:rPr>
      </w:pPr>
      <w:r w:rsidRPr="00A01ECE">
        <w:rPr>
          <w:noProof/>
          <w:sz w:val="28"/>
          <w:szCs w:val="28"/>
          <w:lang w:bidi="ar-SA"/>
        </w:rPr>
        <w:drawing>
          <wp:anchor distT="0" distB="0" distL="114300" distR="114300" simplePos="0" relativeHeight="251664384" behindDoc="1" locked="0" layoutInCell="1" allowOverlap="1" wp14:anchorId="001CAE13" wp14:editId="674EC5AC">
            <wp:simplePos x="0" y="0"/>
            <wp:positionH relativeFrom="margin">
              <wp:align>right</wp:align>
            </wp:positionH>
            <wp:positionV relativeFrom="paragraph">
              <wp:posOffset>281305</wp:posOffset>
            </wp:positionV>
            <wp:extent cx="1924050" cy="1591945"/>
            <wp:effectExtent l="0" t="0" r="0" b="8255"/>
            <wp:wrapThrough wrapText="bothSides">
              <wp:wrapPolygon edited="0">
                <wp:start x="0" y="0"/>
                <wp:lineTo x="0" y="21454"/>
                <wp:lineTo x="21386" y="21454"/>
                <wp:lineTo x="21386" y="0"/>
                <wp:lineTo x="0" y="0"/>
              </wp:wrapPolygon>
            </wp:wrapThrough>
            <wp:docPr id="14" name="Рисунок 14" descr="Istoricheskaja_jarmark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toricheskaja_jarmarka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24050" cy="1591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1ECE">
        <w:rPr>
          <w:sz w:val="28"/>
          <w:szCs w:val="28"/>
          <w:lang w:bidi="ar-SA"/>
        </w:rPr>
        <w:t xml:space="preserve">Актуальность проблемы краеведческого образования обусловлена целевыми установками современного образования, направленного на формирование не только знаний и умений у обучающихся, но и опыта творческой и практической деятельности. </w:t>
      </w:r>
    </w:p>
    <w:p w:rsidR="00A01ECE" w:rsidRPr="00A01ECE" w:rsidRDefault="00A01ECE" w:rsidP="00A01ECE">
      <w:pPr>
        <w:widowControl/>
        <w:autoSpaceDE/>
        <w:autoSpaceDN/>
        <w:ind w:firstLine="709"/>
        <w:jc w:val="both"/>
        <w:rPr>
          <w:sz w:val="28"/>
          <w:szCs w:val="28"/>
          <w:lang w:bidi="ar-SA"/>
        </w:rPr>
      </w:pPr>
      <w:r w:rsidRPr="00A01ECE">
        <w:rPr>
          <w:sz w:val="28"/>
          <w:szCs w:val="28"/>
          <w:lang w:bidi="ar-SA"/>
        </w:rPr>
        <w:t xml:space="preserve"> Тема выбрана мной не случайно, так как Липинское городище находится в 15 минутах ходьбы от моего дома, я смогла не только прочитать про это уникальное место, но и сама побывать там, поучаствовать в ярмарке, которая проходила под основанием кургана.</w:t>
      </w:r>
    </w:p>
    <w:p w:rsidR="00A01ECE" w:rsidRPr="00A01ECE" w:rsidRDefault="00A01ECE" w:rsidP="00A01ECE">
      <w:pPr>
        <w:widowControl/>
        <w:autoSpaceDE/>
        <w:autoSpaceDN/>
        <w:ind w:firstLine="709"/>
        <w:jc w:val="both"/>
        <w:rPr>
          <w:sz w:val="28"/>
          <w:szCs w:val="28"/>
          <w:lang w:bidi="ar-SA"/>
        </w:rPr>
      </w:pPr>
      <w:r w:rsidRPr="00A01ECE">
        <w:rPr>
          <w:sz w:val="28"/>
          <w:szCs w:val="28"/>
          <w:lang w:bidi="ar-SA"/>
        </w:rPr>
        <w:t xml:space="preserve">Что представляет собой это место? Оно находится в </w:t>
      </w:r>
      <w:smartTag w:uri="urn:schemas-microsoft-com:office:smarttags" w:element="metricconverter">
        <w:smartTagPr>
          <w:attr w:name="ProductID" w:val="15 км"/>
        </w:smartTagPr>
        <w:r w:rsidRPr="00A01ECE">
          <w:rPr>
            <w:sz w:val="28"/>
            <w:szCs w:val="28"/>
            <w:lang w:bidi="ar-SA"/>
          </w:rPr>
          <w:t>15 км</w:t>
        </w:r>
      </w:smartTag>
      <w:r w:rsidRPr="00A01ECE">
        <w:rPr>
          <w:sz w:val="28"/>
          <w:szCs w:val="28"/>
          <w:lang w:bidi="ar-SA"/>
        </w:rPr>
        <w:t xml:space="preserve"> от города Курска, в Октябрьском районе. Это насыпь около </w:t>
      </w:r>
      <w:smartTag w:uri="urn:schemas-microsoft-com:office:smarttags" w:element="metricconverter">
        <w:smartTagPr>
          <w:attr w:name="ProductID" w:val="6 метров"/>
        </w:smartTagPr>
        <w:r w:rsidRPr="00A01ECE">
          <w:rPr>
            <w:sz w:val="28"/>
            <w:szCs w:val="28"/>
            <w:lang w:bidi="ar-SA"/>
          </w:rPr>
          <w:t>6 метров</w:t>
        </w:r>
      </w:smartTag>
      <w:r w:rsidRPr="00A01ECE">
        <w:rPr>
          <w:sz w:val="28"/>
          <w:szCs w:val="28"/>
          <w:lang w:bidi="ar-SA"/>
        </w:rPr>
        <w:t xml:space="preserve"> высотой с отчетливо сохранившимся рвом, неподалеку находятся 3 крупных древних кладбища.</w:t>
      </w:r>
    </w:p>
    <w:p w:rsidR="00A01ECE" w:rsidRDefault="00A01ECE" w:rsidP="00A01ECE">
      <w:pPr>
        <w:widowControl/>
        <w:autoSpaceDE/>
        <w:autoSpaceDN/>
        <w:ind w:firstLine="709"/>
        <w:jc w:val="both"/>
        <w:rPr>
          <w:sz w:val="28"/>
          <w:szCs w:val="28"/>
          <w:lang w:bidi="ar-SA"/>
        </w:rPr>
      </w:pPr>
      <w:r w:rsidRPr="00A01ECE">
        <w:rPr>
          <w:noProof/>
          <w:sz w:val="24"/>
          <w:szCs w:val="24"/>
          <w:lang w:bidi="ar-SA"/>
        </w:rPr>
        <w:lastRenderedPageBreak/>
        <w:drawing>
          <wp:anchor distT="0" distB="0" distL="114300" distR="114300" simplePos="0" relativeHeight="251661312" behindDoc="1" locked="0" layoutInCell="1" allowOverlap="1" wp14:anchorId="71AE9895" wp14:editId="52207E3E">
            <wp:simplePos x="0" y="0"/>
            <wp:positionH relativeFrom="column">
              <wp:posOffset>4092575</wp:posOffset>
            </wp:positionH>
            <wp:positionV relativeFrom="paragraph">
              <wp:posOffset>3175</wp:posOffset>
            </wp:positionV>
            <wp:extent cx="2133600" cy="1260475"/>
            <wp:effectExtent l="0" t="0" r="0" b="0"/>
            <wp:wrapThrough wrapText="bothSides">
              <wp:wrapPolygon edited="0">
                <wp:start x="0" y="0"/>
                <wp:lineTo x="0" y="21219"/>
                <wp:lineTo x="21407" y="21219"/>
                <wp:lineTo x="21407" y="0"/>
                <wp:lineTo x="0" y="0"/>
              </wp:wrapPolygon>
            </wp:wrapThrough>
            <wp:docPr id="12" name="Рисунок 12" descr="gallery_promo679212-1024x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llery_promo679212-1024x7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33600"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1ECE">
        <w:rPr>
          <w:noProof/>
          <w:sz w:val="24"/>
          <w:szCs w:val="24"/>
          <w:lang w:bidi="ar-SA"/>
        </w:rPr>
        <w:drawing>
          <wp:anchor distT="0" distB="0" distL="114300" distR="114300" simplePos="0" relativeHeight="251662336" behindDoc="1" locked="0" layoutInCell="1" allowOverlap="1" wp14:anchorId="7FFBB981" wp14:editId="770891DB">
            <wp:simplePos x="0" y="0"/>
            <wp:positionH relativeFrom="column">
              <wp:posOffset>72390</wp:posOffset>
            </wp:positionH>
            <wp:positionV relativeFrom="paragraph">
              <wp:posOffset>694055</wp:posOffset>
            </wp:positionV>
            <wp:extent cx="1643380" cy="1238885"/>
            <wp:effectExtent l="0" t="0" r="0" b="0"/>
            <wp:wrapThrough wrapText="bothSides">
              <wp:wrapPolygon edited="0">
                <wp:start x="0" y="0"/>
                <wp:lineTo x="0" y="21257"/>
                <wp:lineTo x="21283" y="21257"/>
                <wp:lineTo x="21283" y="0"/>
                <wp:lineTo x="0" y="0"/>
              </wp:wrapPolygon>
            </wp:wrapThrough>
            <wp:docPr id="13" name="Рисунок 13" descr="3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229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43380" cy="1238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1ECE">
        <w:rPr>
          <w:sz w:val="28"/>
          <w:szCs w:val="28"/>
          <w:lang w:bidi="ar-SA"/>
        </w:rPr>
        <w:t xml:space="preserve"> Для того, чтобы узнать историю этого уникального места мы обратились в библиотеку Октябрьского района, история древнего поселения, </w:t>
      </w:r>
    </w:p>
    <w:p w:rsidR="00A01ECE" w:rsidRPr="00A01ECE" w:rsidRDefault="00A01ECE" w:rsidP="00A01ECE">
      <w:pPr>
        <w:widowControl/>
        <w:autoSpaceDE/>
        <w:autoSpaceDN/>
        <w:ind w:firstLine="709"/>
        <w:jc w:val="both"/>
        <w:rPr>
          <w:sz w:val="28"/>
          <w:szCs w:val="28"/>
          <w:lang w:bidi="ar-SA"/>
        </w:rPr>
      </w:pPr>
      <w:r w:rsidRPr="00A01ECE">
        <w:rPr>
          <w:sz w:val="28"/>
          <w:szCs w:val="28"/>
          <w:lang w:bidi="ar-SA"/>
        </w:rPr>
        <w:t>по официальном источникам, началась во II тысячелетие до н. э. С VI по III вв. до н. э. здесь обитали племена, находившиеся под большим влиянием скифов. К этому времени относится и сооружение вала с напольной стороны мыса, на котором располагалось городище.</w:t>
      </w:r>
      <w:r w:rsidRPr="00A01ECE">
        <w:rPr>
          <w:sz w:val="24"/>
          <w:szCs w:val="24"/>
          <w:lang w:bidi="ar-SA"/>
        </w:rPr>
        <w:t xml:space="preserve"> </w:t>
      </w:r>
      <w:r w:rsidRPr="00A01ECE">
        <w:rPr>
          <w:sz w:val="28"/>
          <w:szCs w:val="28"/>
          <w:lang w:bidi="ar-SA"/>
        </w:rPr>
        <w:t>Заброшенное более, чем на тысячу лет, городище было заселено в IX-X вв. племенами северян. В свою очередь, в рамках этого союза на территории Посемья складывается мощная племенная группировка «семичей».</w:t>
      </w:r>
    </w:p>
    <w:p w:rsidR="00A01ECE" w:rsidRPr="00A01ECE" w:rsidRDefault="00A01ECE" w:rsidP="00A01ECE">
      <w:pPr>
        <w:widowControl/>
        <w:autoSpaceDE/>
        <w:autoSpaceDN/>
        <w:ind w:firstLine="709"/>
        <w:jc w:val="both"/>
        <w:rPr>
          <w:sz w:val="28"/>
          <w:szCs w:val="28"/>
          <w:lang w:bidi="ar-SA"/>
        </w:rPr>
      </w:pPr>
      <w:r w:rsidRPr="00A01ECE">
        <w:rPr>
          <w:sz w:val="28"/>
          <w:szCs w:val="28"/>
          <w:lang w:bidi="ar-SA"/>
        </w:rPr>
        <w:t xml:space="preserve">Судя по всему, во многом ее сила определялась тем, что в X в. семичи смогли взять в свои руки значительный участок торгового пути, по которому на территорию всей Южной Руси, включая Киев и Чернигов, поступало арабское серебро в виде монет. Значительная его часть оседала у самих семичей, причем они создали даже собственную денежную систему, для чего обрезали «в кружок» арабские монеты с целью подгонки под необходимую весовую норму, а также начинали чеканить свои монеты. </w:t>
      </w:r>
    </w:p>
    <w:p w:rsidR="00A01ECE" w:rsidRPr="00A01ECE" w:rsidRDefault="00A01ECE" w:rsidP="00A01ECE">
      <w:pPr>
        <w:widowControl/>
        <w:autoSpaceDE/>
        <w:autoSpaceDN/>
        <w:ind w:firstLine="709"/>
        <w:jc w:val="both"/>
        <w:rPr>
          <w:sz w:val="28"/>
          <w:szCs w:val="28"/>
          <w:lang w:bidi="ar-SA"/>
        </w:rPr>
      </w:pPr>
      <w:r w:rsidRPr="00A01ECE">
        <w:rPr>
          <w:sz w:val="28"/>
          <w:szCs w:val="28"/>
          <w:lang w:bidi="ar-SA"/>
        </w:rPr>
        <w:t xml:space="preserve">В организации торговли обращает на себя внимание следующее. Племенная аристократия прочно держала власть в своих руках, не терпя чужаков, не подчиняясь киевским князьям, успешно обороняясь от степняков. Для реализации обороны была создана эшелонированная система из цепочек хорошо укрепленных городищ, расположенным по берегам рек. Заметную роль играло Липинское городище </w:t>
      </w:r>
    </w:p>
    <w:p w:rsidR="00A01ECE" w:rsidRPr="00A01ECE" w:rsidRDefault="00A01ECE" w:rsidP="00A01ECE">
      <w:pPr>
        <w:widowControl/>
        <w:autoSpaceDE/>
        <w:autoSpaceDN/>
        <w:ind w:firstLine="709"/>
        <w:jc w:val="both"/>
        <w:rPr>
          <w:sz w:val="28"/>
          <w:szCs w:val="28"/>
          <w:lang w:bidi="ar-SA"/>
        </w:rPr>
      </w:pPr>
      <w:r w:rsidRPr="00A01ECE">
        <w:rPr>
          <w:noProof/>
          <w:sz w:val="24"/>
          <w:szCs w:val="24"/>
          <w:lang w:bidi="ar-SA"/>
        </w:rPr>
        <w:drawing>
          <wp:anchor distT="0" distB="0" distL="114300" distR="114300" simplePos="0" relativeHeight="251659264" behindDoc="0" locked="0" layoutInCell="1" allowOverlap="1" wp14:anchorId="2B0E0874" wp14:editId="546725DA">
            <wp:simplePos x="0" y="0"/>
            <wp:positionH relativeFrom="column">
              <wp:posOffset>4035425</wp:posOffset>
            </wp:positionH>
            <wp:positionV relativeFrom="paragraph">
              <wp:posOffset>50800</wp:posOffset>
            </wp:positionV>
            <wp:extent cx="2286000" cy="1447800"/>
            <wp:effectExtent l="0" t="0" r="0" b="0"/>
            <wp:wrapSquare wrapText="bothSides"/>
            <wp:docPr id="11" name="Рисунок 11" descr="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iginal"/>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860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1ECE">
        <w:rPr>
          <w:sz w:val="28"/>
          <w:szCs w:val="28"/>
          <w:lang w:bidi="ar-SA"/>
        </w:rPr>
        <w:t>В кон. X - нач. XI вв. киевский князь Владимир Святой решил подчинить непокорное Посемье, которое представляло собой достаточно важный как в стратегическом, так и во внешнеэкономическом плане регион, для чего послал сюда свои дружины. Отражением этого на памятниках являются следы пожаров. Не миновал разгром и Липино. [1, с.12]</w:t>
      </w:r>
    </w:p>
    <w:p w:rsidR="00A01ECE" w:rsidRPr="00A01ECE" w:rsidRDefault="00A01ECE" w:rsidP="00A01ECE">
      <w:pPr>
        <w:widowControl/>
        <w:autoSpaceDE/>
        <w:autoSpaceDN/>
        <w:ind w:firstLine="709"/>
        <w:jc w:val="both"/>
        <w:rPr>
          <w:sz w:val="28"/>
          <w:szCs w:val="28"/>
          <w:lang w:bidi="ar-SA"/>
        </w:rPr>
      </w:pPr>
      <w:r w:rsidRPr="00A01ECE">
        <w:rPr>
          <w:noProof/>
          <w:sz w:val="24"/>
          <w:szCs w:val="24"/>
          <w:lang w:bidi="ar-SA"/>
        </w:rPr>
        <w:drawing>
          <wp:anchor distT="0" distB="0" distL="114300" distR="114300" simplePos="0" relativeHeight="251660288" behindDoc="0" locked="0" layoutInCell="1" allowOverlap="1">
            <wp:simplePos x="0" y="0"/>
            <wp:positionH relativeFrom="column">
              <wp:posOffset>5715</wp:posOffset>
            </wp:positionH>
            <wp:positionV relativeFrom="paragraph">
              <wp:posOffset>1437005</wp:posOffset>
            </wp:positionV>
            <wp:extent cx="1911985" cy="1276350"/>
            <wp:effectExtent l="0" t="0" r="0" b="0"/>
            <wp:wrapSquare wrapText="bothSides"/>
            <wp:docPr id="1" name="Рисунок 1" descr="http://cdn.n71.ru/files/1311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n71.ru/files/131139/12.jpg"/>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bwMode="auto">
                    <a:xfrm>
                      <a:off x="0" y="0"/>
                      <a:ext cx="191198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1ECE">
        <w:rPr>
          <w:sz w:val="28"/>
          <w:szCs w:val="28"/>
          <w:lang w:bidi="ar-SA"/>
        </w:rPr>
        <w:t xml:space="preserve">В </w:t>
      </w:r>
      <w:smartTag w:uri="urn:schemas-microsoft-com:office:smarttags" w:element="metricconverter">
        <w:smartTagPr>
          <w:attr w:name="ProductID" w:val="1283 г"/>
        </w:smartTagPr>
        <w:r w:rsidRPr="00A01ECE">
          <w:rPr>
            <w:sz w:val="28"/>
            <w:szCs w:val="28"/>
            <w:lang w:bidi="ar-SA"/>
          </w:rPr>
          <w:t>1283 г</w:t>
        </w:r>
      </w:smartTag>
      <w:r w:rsidRPr="00A01ECE">
        <w:rPr>
          <w:sz w:val="28"/>
          <w:szCs w:val="28"/>
          <w:lang w:bidi="ar-SA"/>
        </w:rPr>
        <w:t>. Святослав вместе со своим «сродником» рыльским князем Олегом начинает военные действия против захвативших Русь монголов. Бежавший от князей курский баскак Ахмат привел ордынскую карательную рать. Олег прекращает борьбу и даже выступает против своего «сродника», однако Святослав со своей дружиной и позднее ведет партизанскую борьбу против захватчиков, в которой и гибнет от руки Олега. Александр отомстил за брата, однако сам пал в неравной борьбе. Вероятно, следствием этого явился и разгром города, после чего жизнь в нем навсегда прекращается.</w:t>
      </w:r>
      <w:r w:rsidRPr="00A01ECE">
        <w:rPr>
          <w:sz w:val="24"/>
          <w:szCs w:val="24"/>
          <w:lang w:bidi="ar-SA"/>
        </w:rPr>
        <w:t xml:space="preserve">  </w:t>
      </w:r>
    </w:p>
    <w:p w:rsidR="00A01ECE" w:rsidRPr="00A01ECE" w:rsidRDefault="00A01ECE" w:rsidP="00A01ECE">
      <w:pPr>
        <w:widowControl/>
        <w:autoSpaceDE/>
        <w:autoSpaceDN/>
        <w:ind w:firstLine="709"/>
        <w:jc w:val="both"/>
        <w:rPr>
          <w:sz w:val="28"/>
          <w:szCs w:val="28"/>
          <w:lang w:bidi="ar-SA"/>
        </w:rPr>
      </w:pPr>
      <w:r w:rsidRPr="00A01ECE">
        <w:rPr>
          <w:sz w:val="28"/>
          <w:szCs w:val="28"/>
          <w:lang w:bidi="ar-SA"/>
        </w:rPr>
        <w:t xml:space="preserve">С этим событием связаны легенды, которые ходят в народе. В одной из них говорится о том, что, когда было </w:t>
      </w:r>
      <w:r w:rsidRPr="00A01ECE">
        <w:rPr>
          <w:sz w:val="28"/>
          <w:szCs w:val="28"/>
          <w:lang w:bidi="ar-SA"/>
        </w:rPr>
        <w:lastRenderedPageBreak/>
        <w:t>окружено городище, жители умирали от засухи, и вот однажды ночью молодой юноша</w:t>
      </w:r>
      <w:r>
        <w:rPr>
          <w:sz w:val="28"/>
          <w:szCs w:val="28"/>
          <w:lang w:bidi="ar-SA"/>
        </w:rPr>
        <w:t>,</w:t>
      </w:r>
      <w:r w:rsidRPr="00A01ECE">
        <w:rPr>
          <w:sz w:val="28"/>
          <w:szCs w:val="28"/>
          <w:lang w:bidi="ar-SA"/>
        </w:rPr>
        <w:t xml:space="preserve"> прогуливаясь вокруг крепостной стены заметил девичий силуэт, сидящий на краю колодца, девушка при блеске луны светилась и переливалась вся таинственным светом. Заговорив с ней, юноша не поверил своим ушам, у юной девушки был голос старухи, в страхе юноша воскликнул уж не русалка она, на что незнакомка лишь захохотала. Но вмиг перестав смеяться, она предложила юноше сделку: на следующий день в колодце появляется вода, но он покинет город. Юноша согласился, наутро весь город был спасен от смерти, вода появилась в колодце! Что же молодой юноша? Струсив, он не пришел в назначенный час к колодцу, на следующий день вода ушла, городище скоро было разгромлено, местные жители, в полнолуние до сих пор замечают странный женский силуэт. Я принимала участие в театральной постановке легенды в школе. </w:t>
      </w:r>
    </w:p>
    <w:p w:rsidR="00A01ECE" w:rsidRPr="00A01ECE" w:rsidRDefault="00A01ECE" w:rsidP="00A01ECE">
      <w:pPr>
        <w:widowControl/>
        <w:autoSpaceDE/>
        <w:autoSpaceDN/>
        <w:ind w:firstLine="709"/>
        <w:jc w:val="both"/>
        <w:rPr>
          <w:sz w:val="28"/>
          <w:szCs w:val="28"/>
          <w:lang w:bidi="ar-SA"/>
        </w:rPr>
      </w:pPr>
      <w:r w:rsidRPr="00A01ECE">
        <w:rPr>
          <w:sz w:val="28"/>
          <w:szCs w:val="28"/>
          <w:lang w:bidi="ar-SA"/>
        </w:rPr>
        <w:t>Курская земля хранит в себе много исторических загадок, культурных памятников, которые рассказывают нам об истории наших предков.</w:t>
      </w:r>
    </w:p>
    <w:p w:rsidR="00A01ECE" w:rsidRPr="00A01ECE" w:rsidRDefault="00A01ECE" w:rsidP="00A01ECE">
      <w:pPr>
        <w:widowControl/>
        <w:autoSpaceDE/>
        <w:autoSpaceDN/>
        <w:ind w:firstLine="709"/>
        <w:jc w:val="both"/>
        <w:rPr>
          <w:sz w:val="28"/>
          <w:szCs w:val="28"/>
          <w:lang w:bidi="ar-SA"/>
        </w:rPr>
      </w:pPr>
      <w:r w:rsidRPr="00A01ECE">
        <w:rPr>
          <w:sz w:val="28"/>
          <w:szCs w:val="28"/>
          <w:lang w:bidi="ar-SA"/>
        </w:rPr>
        <w:t>Важным этапом развития гражданского самосознания студентов является осознание себя как «носителя» этнокультурных традиций, к которым человек принадлежит по факту своего происхождения и социализации. Мне, как будущему учителю начальных классов важно знать историю моего края.</w:t>
      </w:r>
    </w:p>
    <w:p w:rsidR="00A01ECE" w:rsidRPr="00A01ECE" w:rsidRDefault="00A01ECE" w:rsidP="00A01ECE">
      <w:pPr>
        <w:widowControl/>
        <w:autoSpaceDE/>
        <w:autoSpaceDN/>
        <w:ind w:firstLine="708"/>
        <w:jc w:val="both"/>
        <w:rPr>
          <w:sz w:val="28"/>
          <w:szCs w:val="28"/>
          <w:lang w:bidi="ar-SA"/>
        </w:rPr>
      </w:pPr>
      <w:r w:rsidRPr="00A01ECE">
        <w:rPr>
          <w:sz w:val="28"/>
          <w:szCs w:val="28"/>
          <w:lang w:bidi="ar-SA"/>
        </w:rPr>
        <w:t xml:space="preserve">Моральные, нравственные нормы, которыми учитель руководствуется в своей профессиональной деятельности, жизни, все это имеет первостепенное значение для духовно-нравственного развития </w:t>
      </w:r>
      <w:r w:rsidRPr="00A01ECE">
        <w:rPr>
          <w:color w:val="000000"/>
          <w:sz w:val="28"/>
          <w:szCs w:val="28"/>
          <w:lang w:bidi="ar-SA"/>
        </w:rPr>
        <w:t>и воспитания</w:t>
      </w:r>
      <w:r w:rsidRPr="00A01ECE">
        <w:rPr>
          <w:color w:val="FF0000"/>
          <w:sz w:val="28"/>
          <w:szCs w:val="28"/>
          <w:lang w:bidi="ar-SA"/>
        </w:rPr>
        <w:t xml:space="preserve"> </w:t>
      </w:r>
      <w:r w:rsidRPr="00A01ECE">
        <w:rPr>
          <w:sz w:val="28"/>
          <w:szCs w:val="28"/>
          <w:lang w:bidi="ar-SA"/>
        </w:rPr>
        <w:t xml:space="preserve">обучающихся. </w:t>
      </w:r>
    </w:p>
    <w:p w:rsidR="00A01ECE" w:rsidRDefault="00A01ECE" w:rsidP="005C2025">
      <w:pPr>
        <w:widowControl/>
        <w:autoSpaceDE/>
        <w:autoSpaceDN/>
        <w:spacing w:before="240"/>
        <w:ind w:firstLine="708"/>
        <w:jc w:val="both"/>
        <w:rPr>
          <w:sz w:val="28"/>
          <w:szCs w:val="28"/>
          <w:lang w:bidi="ar-SA"/>
        </w:rPr>
      </w:pPr>
      <w:r w:rsidRPr="00A01ECE">
        <w:rPr>
          <w:sz w:val="28"/>
          <w:szCs w:val="28"/>
          <w:lang w:bidi="ar-SA"/>
        </w:rPr>
        <w:t>Никакие воспитательные программы не будут эффективны, если педагог сам не являет носителем духовно-нравственных личностных качеств, которые направлены на формирование</w:t>
      </w:r>
      <w:r>
        <w:rPr>
          <w:sz w:val="28"/>
          <w:szCs w:val="28"/>
          <w:lang w:bidi="ar-SA"/>
        </w:rPr>
        <w:t xml:space="preserve"> </w:t>
      </w:r>
      <w:r w:rsidRPr="00A01ECE">
        <w:rPr>
          <w:sz w:val="28"/>
          <w:szCs w:val="28"/>
          <w:lang w:bidi="ar-SA"/>
        </w:rPr>
        <w:t>чувства сопричастности к истории малой Родины - Курскому краю - у его воспитанников.</w:t>
      </w:r>
    </w:p>
    <w:p w:rsidR="005C2025" w:rsidRPr="00A01ECE" w:rsidRDefault="005C2025" w:rsidP="005C2025">
      <w:pPr>
        <w:widowControl/>
        <w:autoSpaceDE/>
        <w:autoSpaceDN/>
        <w:spacing w:before="240"/>
        <w:ind w:firstLine="708"/>
        <w:jc w:val="both"/>
        <w:rPr>
          <w:sz w:val="28"/>
          <w:szCs w:val="28"/>
          <w:lang w:bidi="ar-SA"/>
        </w:rPr>
      </w:pPr>
    </w:p>
    <w:p w:rsidR="00A01ECE" w:rsidRPr="00A01ECE" w:rsidRDefault="00A01ECE" w:rsidP="00A01ECE">
      <w:pPr>
        <w:widowControl/>
        <w:autoSpaceDE/>
        <w:autoSpaceDN/>
        <w:ind w:firstLine="709"/>
        <w:jc w:val="center"/>
        <w:rPr>
          <w:b/>
          <w:sz w:val="28"/>
          <w:szCs w:val="28"/>
          <w:lang w:bidi="ar-SA"/>
        </w:rPr>
      </w:pPr>
      <w:r w:rsidRPr="00A01ECE">
        <w:rPr>
          <w:b/>
          <w:sz w:val="28"/>
          <w:szCs w:val="28"/>
          <w:lang w:bidi="ar-SA"/>
        </w:rPr>
        <w:t>Список литературы</w:t>
      </w:r>
    </w:p>
    <w:p w:rsidR="00A01ECE" w:rsidRPr="00A01ECE" w:rsidRDefault="00A01ECE" w:rsidP="00545A66">
      <w:pPr>
        <w:widowControl/>
        <w:numPr>
          <w:ilvl w:val="0"/>
          <w:numId w:val="3"/>
        </w:numPr>
        <w:autoSpaceDE/>
        <w:autoSpaceDN/>
        <w:ind w:left="0" w:firstLine="709"/>
        <w:jc w:val="both"/>
        <w:rPr>
          <w:sz w:val="28"/>
          <w:szCs w:val="28"/>
          <w:lang w:bidi="ar-SA"/>
        </w:rPr>
      </w:pPr>
      <w:r w:rsidRPr="00A01ECE">
        <w:rPr>
          <w:sz w:val="28"/>
          <w:szCs w:val="28"/>
          <w:lang w:bidi="ar-SA"/>
        </w:rPr>
        <w:t>Енуков В.В. Посеймская экспедиция: Курск. Курский педуниверситет 1998г.</w:t>
      </w:r>
      <w:r w:rsidR="008545F5">
        <w:rPr>
          <w:sz w:val="28"/>
          <w:szCs w:val="28"/>
          <w:lang w:bidi="ar-SA"/>
        </w:rPr>
        <w:t>,</w:t>
      </w:r>
      <w:r w:rsidRPr="00A01ECE">
        <w:rPr>
          <w:sz w:val="28"/>
          <w:szCs w:val="28"/>
          <w:lang w:bidi="ar-SA"/>
        </w:rPr>
        <w:t xml:space="preserve"> с.110</w:t>
      </w:r>
      <w:r w:rsidR="008545F5">
        <w:rPr>
          <w:sz w:val="28"/>
          <w:szCs w:val="28"/>
          <w:lang w:bidi="ar-SA"/>
        </w:rPr>
        <w:t>.</w:t>
      </w:r>
    </w:p>
    <w:p w:rsidR="00A01ECE" w:rsidRPr="00A01ECE" w:rsidRDefault="00A01ECE" w:rsidP="00545A66">
      <w:pPr>
        <w:widowControl/>
        <w:numPr>
          <w:ilvl w:val="0"/>
          <w:numId w:val="3"/>
        </w:numPr>
        <w:autoSpaceDE/>
        <w:autoSpaceDN/>
        <w:ind w:left="0" w:firstLine="709"/>
        <w:jc w:val="both"/>
        <w:rPr>
          <w:sz w:val="28"/>
          <w:szCs w:val="28"/>
          <w:lang w:bidi="ar-SA"/>
        </w:rPr>
      </w:pPr>
      <w:r w:rsidRPr="00A01ECE">
        <w:rPr>
          <w:sz w:val="28"/>
          <w:szCs w:val="28"/>
          <w:lang w:bidi="ar-SA"/>
        </w:rPr>
        <w:t xml:space="preserve">Наука, искусство, величие: педагогический словарь / Материалы сайта. – [Электронный ресурс]. – Режим доступа: </w:t>
      </w:r>
      <w:hyperlink r:id="rId67" w:anchor="zag-1582" w:history="1">
        <w:r w:rsidRPr="00A01ECE">
          <w:rPr>
            <w:color w:val="0000FF"/>
            <w:sz w:val="28"/>
            <w:szCs w:val="28"/>
            <w:u w:val="single"/>
            <w:lang w:bidi="ar-SA"/>
          </w:rPr>
          <w:t>http://niv.ru/doc/dictionary/pedagogic/fc/slovar-202-4.htm#zag-1582</w:t>
        </w:r>
      </w:hyperlink>
      <w:r w:rsidRPr="00A01ECE">
        <w:rPr>
          <w:sz w:val="28"/>
          <w:szCs w:val="28"/>
          <w:lang w:bidi="ar-SA"/>
        </w:rPr>
        <w:t xml:space="preserve"> (дата обращения 09.12.2020).</w:t>
      </w:r>
    </w:p>
    <w:p w:rsidR="00CC234C" w:rsidRDefault="00CC234C">
      <w:pPr>
        <w:spacing w:line="314" w:lineRule="exact"/>
      </w:pPr>
    </w:p>
    <w:p w:rsidR="00CC234C" w:rsidRDefault="00CC234C">
      <w:pPr>
        <w:spacing w:line="314" w:lineRule="exact"/>
      </w:pPr>
    </w:p>
    <w:p w:rsidR="008545F5" w:rsidRDefault="008545F5">
      <w:pPr>
        <w:spacing w:line="314" w:lineRule="exact"/>
      </w:pPr>
    </w:p>
    <w:p w:rsidR="008545F5" w:rsidRDefault="008545F5">
      <w:pPr>
        <w:spacing w:line="314" w:lineRule="exact"/>
      </w:pPr>
    </w:p>
    <w:p w:rsidR="008545F5" w:rsidRDefault="008545F5">
      <w:pPr>
        <w:spacing w:line="314" w:lineRule="exact"/>
      </w:pPr>
    </w:p>
    <w:p w:rsidR="008545F5" w:rsidRDefault="008545F5">
      <w:pPr>
        <w:spacing w:line="314" w:lineRule="exact"/>
      </w:pPr>
    </w:p>
    <w:p w:rsidR="008545F5" w:rsidRDefault="008545F5">
      <w:pPr>
        <w:spacing w:line="314" w:lineRule="exact"/>
      </w:pPr>
    </w:p>
    <w:p w:rsidR="008545F5" w:rsidRDefault="008545F5">
      <w:pPr>
        <w:spacing w:line="314" w:lineRule="exact"/>
      </w:pPr>
    </w:p>
    <w:p w:rsidR="008545F5" w:rsidRDefault="008545F5">
      <w:pPr>
        <w:spacing w:line="314" w:lineRule="exact"/>
      </w:pPr>
    </w:p>
    <w:p w:rsidR="008545F5" w:rsidRDefault="008545F5">
      <w:pPr>
        <w:spacing w:line="314" w:lineRule="exact"/>
      </w:pPr>
    </w:p>
    <w:p w:rsidR="00CC234C" w:rsidRPr="00CC234C" w:rsidRDefault="00CC234C" w:rsidP="00CC234C">
      <w:pPr>
        <w:widowControl/>
        <w:autoSpaceDE/>
        <w:autoSpaceDN/>
        <w:ind w:firstLine="709"/>
        <w:jc w:val="center"/>
        <w:rPr>
          <w:rFonts w:eastAsia="Calibri"/>
          <w:b/>
          <w:sz w:val="28"/>
          <w:szCs w:val="28"/>
          <w:lang w:eastAsia="en-US" w:bidi="ar-SA"/>
        </w:rPr>
      </w:pPr>
      <w:r w:rsidRPr="00CC234C">
        <w:rPr>
          <w:rFonts w:eastAsia="Calibri"/>
          <w:b/>
          <w:sz w:val="28"/>
          <w:szCs w:val="28"/>
          <w:lang w:eastAsia="en-US" w:bidi="ar-SA"/>
        </w:rPr>
        <w:lastRenderedPageBreak/>
        <w:t>МАЛАЯ РОДИНА БОЛЬШОЙ СТРАНЫ</w:t>
      </w:r>
    </w:p>
    <w:p w:rsidR="00CC234C" w:rsidRPr="00CC234C" w:rsidRDefault="00CC234C" w:rsidP="00CC234C">
      <w:pPr>
        <w:widowControl/>
        <w:autoSpaceDE/>
        <w:autoSpaceDN/>
        <w:ind w:firstLine="709"/>
        <w:jc w:val="center"/>
        <w:rPr>
          <w:rFonts w:eastAsia="Calibri"/>
          <w:b/>
          <w:i/>
          <w:sz w:val="28"/>
          <w:szCs w:val="28"/>
          <w:lang w:eastAsia="en-US" w:bidi="ar-SA"/>
        </w:rPr>
      </w:pPr>
      <w:r w:rsidRPr="00CC234C">
        <w:rPr>
          <w:rFonts w:eastAsia="Calibri"/>
          <w:b/>
          <w:i/>
          <w:sz w:val="28"/>
          <w:szCs w:val="28"/>
          <w:lang w:eastAsia="en-US" w:bidi="ar-SA"/>
        </w:rPr>
        <w:t>Савинова Екатерина Сергеевна</w:t>
      </w:r>
    </w:p>
    <w:p w:rsidR="00CC234C" w:rsidRPr="00CC234C" w:rsidRDefault="00CC234C" w:rsidP="00CC234C">
      <w:pPr>
        <w:widowControl/>
        <w:autoSpaceDE/>
        <w:autoSpaceDN/>
        <w:ind w:firstLine="709"/>
        <w:jc w:val="center"/>
        <w:rPr>
          <w:rFonts w:eastAsia="Calibri"/>
          <w:i/>
          <w:sz w:val="28"/>
          <w:szCs w:val="28"/>
          <w:lang w:eastAsia="en-US" w:bidi="ar-SA"/>
        </w:rPr>
      </w:pPr>
      <w:r w:rsidRPr="00CC234C">
        <w:rPr>
          <w:rFonts w:eastAsia="Calibri"/>
          <w:i/>
          <w:sz w:val="28"/>
          <w:szCs w:val="28"/>
          <w:lang w:eastAsia="en-US" w:bidi="ar-SA"/>
        </w:rPr>
        <w:t xml:space="preserve">ОБПОУ «Курский педагогический колледж», г. Курск, Россия </w:t>
      </w:r>
    </w:p>
    <w:p w:rsidR="00CC234C" w:rsidRPr="00CC234C" w:rsidRDefault="00CC234C" w:rsidP="00CC234C">
      <w:pPr>
        <w:widowControl/>
        <w:autoSpaceDE/>
        <w:autoSpaceDN/>
        <w:ind w:firstLine="709"/>
        <w:jc w:val="center"/>
        <w:rPr>
          <w:rFonts w:eastAsia="Calibri"/>
          <w:i/>
          <w:sz w:val="28"/>
          <w:szCs w:val="28"/>
          <w:lang w:eastAsia="en-US" w:bidi="ar-SA"/>
        </w:rPr>
      </w:pPr>
    </w:p>
    <w:p w:rsidR="00CC234C" w:rsidRPr="00CC234C" w:rsidRDefault="00CC234C" w:rsidP="00CC234C">
      <w:pPr>
        <w:widowControl/>
        <w:autoSpaceDE/>
        <w:autoSpaceDN/>
        <w:ind w:firstLine="709"/>
        <w:jc w:val="both"/>
        <w:rPr>
          <w:rFonts w:eastAsia="Calibri"/>
          <w:i/>
          <w:sz w:val="28"/>
          <w:szCs w:val="28"/>
          <w:lang w:eastAsia="en-US" w:bidi="ar-SA"/>
        </w:rPr>
      </w:pPr>
      <w:r w:rsidRPr="00CC234C">
        <w:rPr>
          <w:rFonts w:eastAsia="Calibri"/>
          <w:i/>
          <w:sz w:val="28"/>
          <w:szCs w:val="28"/>
          <w:lang w:eastAsia="en-US" w:bidi="ar-SA"/>
        </w:rPr>
        <w:t>Аннотация: в статье описывается история села Большое Солдатское с момента возникновения и до наших дней.</w:t>
      </w:r>
    </w:p>
    <w:p w:rsidR="00CC234C" w:rsidRPr="00CC234C" w:rsidRDefault="00CC234C" w:rsidP="00CC234C">
      <w:pPr>
        <w:widowControl/>
        <w:autoSpaceDE/>
        <w:autoSpaceDN/>
        <w:ind w:firstLine="709"/>
        <w:jc w:val="center"/>
        <w:rPr>
          <w:rFonts w:eastAsia="Calibri"/>
          <w:i/>
          <w:sz w:val="28"/>
          <w:szCs w:val="28"/>
          <w:lang w:eastAsia="en-US" w:bidi="ar-SA"/>
        </w:rPr>
      </w:pPr>
    </w:p>
    <w:p w:rsidR="00CC234C" w:rsidRPr="00CC234C"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t xml:space="preserve">С древнейших времён история нашего села неразрывно связана с историей Курского края. Курский край до </w:t>
      </w:r>
      <w:r w:rsidRPr="00CC234C">
        <w:rPr>
          <w:rFonts w:eastAsia="Calibri"/>
          <w:sz w:val="28"/>
          <w:szCs w:val="28"/>
          <w:lang w:val="en-US" w:eastAsia="en-US" w:bidi="ar-SA"/>
        </w:rPr>
        <w:t>XVII</w:t>
      </w:r>
      <w:r w:rsidRPr="00CC234C">
        <w:rPr>
          <w:rFonts w:eastAsia="Calibri"/>
          <w:sz w:val="28"/>
          <w:szCs w:val="28"/>
          <w:lang w:eastAsia="en-US" w:bidi="ar-SA"/>
        </w:rPr>
        <w:t xml:space="preserve"> века был окраиной русского государства.</w:t>
      </w:r>
    </w:p>
    <w:p w:rsidR="00CC234C" w:rsidRPr="00CC234C"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t xml:space="preserve">   Название нашего села Большое Солдатское возникло в период Х</w:t>
      </w:r>
      <w:r w:rsidRPr="00CC234C">
        <w:rPr>
          <w:rFonts w:eastAsia="Calibri"/>
          <w:sz w:val="28"/>
          <w:szCs w:val="28"/>
          <w:lang w:val="en-US" w:eastAsia="en-US" w:bidi="ar-SA"/>
        </w:rPr>
        <w:t>VI</w:t>
      </w:r>
      <w:r w:rsidRPr="00CC234C">
        <w:rPr>
          <w:rFonts w:eastAsia="Calibri"/>
          <w:sz w:val="28"/>
          <w:szCs w:val="28"/>
          <w:lang w:eastAsia="en-US" w:bidi="ar-SA"/>
        </w:rPr>
        <w:t>-Х</w:t>
      </w:r>
      <w:r w:rsidRPr="00CC234C">
        <w:rPr>
          <w:rFonts w:eastAsia="Calibri"/>
          <w:sz w:val="28"/>
          <w:szCs w:val="28"/>
          <w:lang w:val="en-US" w:eastAsia="en-US" w:bidi="ar-SA"/>
        </w:rPr>
        <w:t>VII</w:t>
      </w:r>
      <w:r w:rsidRPr="00CC234C">
        <w:rPr>
          <w:rFonts w:eastAsia="Calibri"/>
          <w:sz w:val="28"/>
          <w:szCs w:val="28"/>
          <w:lang w:eastAsia="en-US" w:bidi="ar-SA"/>
        </w:rPr>
        <w:t>веков. В это время государство всё дальше и дальше выдвигало свои станицы вперёд. Двигало оно нижних чинов служилого класса, куда входили солдаты, казаки, стрельцы и т.д. Таким образом, сёла и слободы назывались по имени поселенцев. Ясно, что нашими предками были люди ратного дела — солдаты, они и основали наше село.</w:t>
      </w:r>
    </w:p>
    <w:p w:rsidR="00CC234C" w:rsidRPr="00CC234C"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t xml:space="preserve">Первым местом расположения нашего села был посёлок Кукуй. </w:t>
      </w:r>
    </w:p>
    <w:p w:rsidR="00CC234C" w:rsidRPr="00CC234C"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t xml:space="preserve">Кроме несения службы наши предки занимались и хозяйственными делами. Село наше прочно основалось на нынешней территории только в </w:t>
      </w:r>
      <w:r w:rsidRPr="00CC234C">
        <w:rPr>
          <w:rFonts w:eastAsia="Calibri"/>
          <w:sz w:val="28"/>
          <w:szCs w:val="28"/>
          <w:lang w:val="en-US" w:eastAsia="en-US" w:bidi="ar-SA"/>
        </w:rPr>
        <w:t>XVIII</w:t>
      </w:r>
      <w:r w:rsidRPr="00CC234C">
        <w:rPr>
          <w:rFonts w:eastAsia="Calibri"/>
          <w:sz w:val="28"/>
          <w:szCs w:val="28"/>
          <w:lang w:eastAsia="en-US" w:bidi="ar-SA"/>
        </w:rPr>
        <w:t xml:space="preserve"> веке. Вначале заселилась улица Советская. Заселили её потому, что здесь проходил торговый тракт и дорога из Курска на Суджу и Сумы. Долгие годы нужда была спутником наших предков, чтобы заработать лишнюю копейку люди занимались подсобными промыслами: плели кошели, которые затем продавали на ярмарке в Судже. Место, где жили кошельники, называлось Кошелёвкой.</w:t>
      </w:r>
    </w:p>
    <w:p w:rsidR="00CC234C" w:rsidRPr="00CC234C"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t>Первыми постройками были торговые лавки купцов Калинкиных. Постепенно высушивались болота и возникли улицы Почтовая и Кооперативная. Была перенесена церковь.</w:t>
      </w:r>
    </w:p>
    <w:p w:rsidR="00CC234C" w:rsidRPr="00CC234C"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t xml:space="preserve">С </w:t>
      </w:r>
      <w:r w:rsidRPr="00CC234C">
        <w:rPr>
          <w:rFonts w:eastAsia="Calibri"/>
          <w:sz w:val="28"/>
          <w:szCs w:val="28"/>
          <w:lang w:val="en-US" w:eastAsia="en-US" w:bidi="ar-SA"/>
        </w:rPr>
        <w:t>XVIII</w:t>
      </w:r>
      <w:r w:rsidRPr="00CC234C">
        <w:rPr>
          <w:rFonts w:eastAsia="Calibri"/>
          <w:sz w:val="28"/>
          <w:szCs w:val="28"/>
          <w:lang w:eastAsia="en-US" w:bidi="ar-SA"/>
        </w:rPr>
        <w:t xml:space="preserve"> века земли и крестьяне, живущие в селе, вошли в разряд государственных, то есть земля и люди, не принадлежали помещику. Хотя соседние земли были помещичьи, например, деревня Первомайская (Бардаковка), принадлежала помещику Бардакову; деревня Лёвшино — помещице Лёвшиной; д. Ширково — стольнику Ширкову, дареное ещё Петром </w:t>
      </w:r>
      <w:r w:rsidRPr="00CC234C">
        <w:rPr>
          <w:rFonts w:eastAsia="Calibri"/>
          <w:sz w:val="28"/>
          <w:szCs w:val="28"/>
          <w:lang w:val="en-US" w:eastAsia="en-US" w:bidi="ar-SA"/>
        </w:rPr>
        <w:t>I</w:t>
      </w:r>
      <w:r w:rsidRPr="00CC234C">
        <w:rPr>
          <w:rFonts w:eastAsia="Calibri"/>
          <w:sz w:val="28"/>
          <w:szCs w:val="28"/>
          <w:lang w:eastAsia="en-US" w:bidi="ar-SA"/>
        </w:rPr>
        <w:t xml:space="preserve"> в 1690 году.</w:t>
      </w:r>
    </w:p>
    <w:p w:rsidR="00CC234C" w:rsidRPr="00CC234C"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t>Суджанский уезд на протяжении двух столетий был отсталым и забитым уголком Курского края, где крестьяне влачили жалкое существование.</w:t>
      </w:r>
    </w:p>
    <w:p w:rsidR="00CC234C" w:rsidRPr="00CC234C"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t>Крестьяне, доведенные до отчаяния, часто поднимали бунты. Крестьяне сжигали и грабили усадьбы помещиков</w:t>
      </w:r>
    </w:p>
    <w:p w:rsidR="00CC234C" w:rsidRPr="00CC234C"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t>События последующих лет привели царизм к крушению, и к власти пришло Временное Правительство.</w:t>
      </w:r>
    </w:p>
    <w:p w:rsidR="00CC234C" w:rsidRPr="00CC234C"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t xml:space="preserve">Временное Правительство потеряло бывшую популярность в народе. И тогда историю потряс залп «Авроры». Советская власть начала своё шествие по городам и сёлам России. Для создания армии и подъёма экономики нужен был хотя бы короткий мир с наступающей Германской армией. Граница оккупации проходила на юго-западе в районе г. Суджи. Сам город был захвачен немцами. В виду того, что большая часть уезда была оккупирована, вся работа по укреплению Советской власти сосредоточилась в селе Большое Солдатское и д. Косторное. Ещё до </w:t>
      </w:r>
      <w:r w:rsidRPr="00CC234C">
        <w:rPr>
          <w:rFonts w:eastAsia="Calibri"/>
          <w:sz w:val="28"/>
          <w:szCs w:val="28"/>
          <w:lang w:eastAsia="en-US" w:bidi="ar-SA"/>
        </w:rPr>
        <w:lastRenderedPageBreak/>
        <w:t>оккупации в г. Судже был организован красногвардейский отряд под командованием большевика А.П. Чуприненко. Одним из первых красногвардейцев был наш односельчанин матрос Гаврюша Березуцкий.</w:t>
      </w:r>
    </w:p>
    <w:p w:rsidR="00CC234C" w:rsidRPr="00CC234C"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t xml:space="preserve">В конце 1919 года от банд Деникина Красной Армией было освобождено село Большое Солдатское. Началось возрождение села. Под руководством волостной партийной организации в сёлах была создана первая комсомольская ячейка. </w:t>
      </w:r>
    </w:p>
    <w:p w:rsidR="00CC234C" w:rsidRPr="00CC234C"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t xml:space="preserve">  В 1928 году часть земли и село Большое Солдатское из Суджанского района было выделено во вновь организованный Большесолдатский район. Дата создания района — июль 1928 года. </w:t>
      </w:r>
    </w:p>
    <w:p w:rsidR="00CC234C" w:rsidRPr="00CC234C"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t>Из промышленных предприятий в селе было несколько примитивных кирпичных заводиков. Располагались они преимущественно в районе нижней части улицы Советской и нынешней ветеринарной аптеки. Всё, от замеса глины до выжига кирпича, на заводе производилось вручную.</w:t>
      </w:r>
    </w:p>
    <w:p w:rsidR="00CC234C" w:rsidRPr="00CC234C"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t>В центре села возвышалась большая церковь, единственное кирпичное здание. После революции ее разобрали на кирпичи и в посёлке Любимовка построили школу.</w:t>
      </w:r>
    </w:p>
    <w:p w:rsidR="00CC234C" w:rsidRPr="00CC234C"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t>Наше село 1928 года в корне отличалось от нынешнего. Границы его доходили до бывшего хлебозавода по улицам Советской и Кооперативной до средней школы. Посёлок Забудовка был ещё мало населён. Не было зданий профессионального училища, почты, Дома культуры, средней школы и др. Население в основном еще было сплошь безграмотным. Работала четырёхлетняя школа, бывшая церковноприходская.</w:t>
      </w:r>
    </w:p>
    <w:p w:rsidR="00CC234C" w:rsidRPr="00CC234C"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t xml:space="preserve"> В 1930 году на территории нашего села был создан колхоз им. «</w:t>
      </w:r>
      <w:r w:rsidRPr="00CC234C">
        <w:rPr>
          <w:rFonts w:eastAsia="Calibri"/>
          <w:sz w:val="28"/>
          <w:szCs w:val="28"/>
          <w:lang w:val="en-US" w:eastAsia="en-US" w:bidi="ar-SA"/>
        </w:rPr>
        <w:t>XVI</w:t>
      </w:r>
      <w:r w:rsidRPr="00CC234C">
        <w:rPr>
          <w:rFonts w:eastAsia="Calibri"/>
          <w:sz w:val="28"/>
          <w:szCs w:val="28"/>
          <w:lang w:eastAsia="en-US" w:bidi="ar-SA"/>
        </w:rPr>
        <w:t xml:space="preserve"> партсъезда». Зимой 1931 года район был расформирован. На территории сельсовета было создано ещё пять колхозов.</w:t>
      </w:r>
    </w:p>
    <w:p w:rsidR="00CC234C" w:rsidRPr="00CC234C"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t xml:space="preserve">  За время существования колхозов до 1941 года село во многом преобразилось. Было достроено здание главной школы (ныне Дом культуры), построен новый кинотеатр (ныне церковь), райисполком (ныне музыкальная школа, а также детская библиотека и краеведческий музей), здание ДПО — пожарной охраны, новая столовая. Стал застраиваться новый посёлок на территории МТС, которая была создана в 1931 году.</w:t>
      </w:r>
    </w:p>
    <w:p w:rsidR="00CC234C" w:rsidRPr="00CC234C"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t xml:space="preserve">  С 1 января 1935 года вновь был организован Большесолдатский район. Улучшилось управление колхозами и хозяйственное положение. В колхозах района 70,4% всех земельных угодий выполнялось машинотракторными станциями.</w:t>
      </w:r>
    </w:p>
    <w:p w:rsidR="00CC234C" w:rsidRPr="00CC234C"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t xml:space="preserve">За всеми этими успехами стоял неутомимый труд колхозников. В селе, бывшим до революции со сплошь неграмотным населением, к началу Великой Отечественной войны в основном безграмотность была ликвидирована. В 1928 году была отстроена семилетняя школа, а с 1937 года в селе уже работала средняя школа, расположенная в здании бывшего райисполкома (ныне интернат средней школы и школьной библиотеки). Первым директором Большесолдатской средней школы был Репин В.М. </w:t>
      </w:r>
    </w:p>
    <w:p w:rsidR="00CC234C" w:rsidRPr="00CC234C"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t xml:space="preserve">В 1940 году в торжественной обстановке состоялся первый выпуск десятых классов. Такого село не знало. В селе работал Дом культуры, большая библиотека, кинотеатр. </w:t>
      </w:r>
    </w:p>
    <w:p w:rsidR="00CC234C" w:rsidRPr="00CC234C"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lastRenderedPageBreak/>
        <w:t>Мирная жизнь была прервана в июне 1941 года фашистской Германией.</w:t>
      </w:r>
    </w:p>
    <w:p w:rsidR="00CC234C" w:rsidRPr="00CC234C"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t>Началось ещё одно самое тяжёлое за всю историю испытание. К осени 1941 года немецко-фашистские войска подошли к границе Курской области. 29 августа первые бомбы упали на г. Курск. Наши войска были вынуждены оставлять родные города и сёла.</w:t>
      </w:r>
    </w:p>
    <w:p w:rsidR="00CC234C" w:rsidRPr="00CC234C"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t>К концу октября немецко-фашистские войска подошли к границам нашего района. Партийные и советские организации района приняли все необходимые меры для организации эвакуации населения. По примеру Ленинградской и Московской областей создавались истребительные батальоны и отряды народного ополчения. Был создан такой батальон и в нашем районе. С 6 ноября 1941 года село Большое Солдатское и ближайшие сёла района были оккупированы немецкими войсками. Более 15 месяцев наша область и ряд районов находились под игом фашистских оккупантов. В сёлах области было организовано зверское истребление населения. Расстрелы проводились повсеместно, в том числе и в нашем селе.</w:t>
      </w:r>
    </w:p>
    <w:p w:rsidR="00CC234C" w:rsidRPr="00CC234C"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t>В первые дни оккупации от рук фашистов и полицаев пали ни в чём неповинные люди. В районе было организовано партизанское движение во главе с первым секретарем РК КПСС Григорьевым В.А.</w:t>
      </w:r>
    </w:p>
    <w:p w:rsidR="00CC234C" w:rsidRPr="00CC234C"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t xml:space="preserve"> Погиб Григорьев в апреле 1942 года. Погибли, частично в боях, частично от предательства: связная отряда Шура Савельева, партизаны Бабин И.С., Сухоруков П.А., Мозолевский И.И., Полколзин Т.К. и др. Все они похоронены в братской могиле парка Дома культуры. </w:t>
      </w:r>
    </w:p>
    <w:p w:rsidR="00CC234C" w:rsidRPr="00CC234C"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t xml:space="preserve">Во время зимнего наступления советских войск в 1943 году бои шли за с. Большое Солдатское. Сломив упорное сопротивление фашистов, овладев населенными пунктами Любостань, Верхнее Бабино, Нижнее Бабино в канун 25 годовщины Красной Армии, 22 февраля 842-ой стрелковый полк совместно с 931-ым стрелковым полком начали наступление на Большое Солдатское. Бои за этот райцентр продолжались 5 суток. </w:t>
      </w:r>
    </w:p>
    <w:p w:rsidR="00CC234C" w:rsidRPr="00CC234C"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t xml:space="preserve">Ночной атакой 842-ой стрелковый полк 26 февраля выбил фашистов из села Большое Солдатское. </w:t>
      </w:r>
    </w:p>
    <w:p w:rsidR="00CC234C" w:rsidRPr="00CC234C"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t xml:space="preserve">Население села с большой радостью встречало пришедшие части Красной Армии. 28 февраля состоялся митинг, посвященный освобождению села Большое Солдатское. На нем присутствовало 700 человек. </w:t>
      </w:r>
    </w:p>
    <w:p w:rsidR="00CC234C" w:rsidRPr="00CC234C"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t>В 1943-1944 годах за перевыполнение плана район был награжден Красным Знаменем ВКП(б). Жители села свои сбережения собрали на производство танковой колонны -  300 тысяч рублей.</w:t>
      </w:r>
    </w:p>
    <w:p w:rsidR="00CC234C" w:rsidRPr="00CC234C"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t>Освободили население Большесолдатского района от фашистского гнёта войны 240-ой Краснознамённой Киево-Днепровской орденов Суворова и Богдана Хмельницкого стрелковой дивизии под командованием генерал-майора Уманского Т.Ф.</w:t>
      </w:r>
    </w:p>
    <w:p w:rsidR="00CC234C" w:rsidRPr="00CC234C"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t>Большесолдатский район пополнил 240-ую стрелковую дивизию 500 воинами. При форсировании Днепра 5 курян, служивших в дивизии, стали Героями Советского Союза, а многие награждены орденами и медалями Родины. Один из них — уроженец Большесолдатского района, житель села Волоконск, Забояркин А.В., который высокое звание Героя Советского Союза получил в 18 лет.</w:t>
      </w:r>
    </w:p>
    <w:p w:rsidR="00CC234C" w:rsidRPr="00CC234C"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lastRenderedPageBreak/>
        <w:t xml:space="preserve">В боях за освобождение района погибло более 460 солдат и офицеров Красной Армии. Благодарное население сохраняет память о тех, кто, спасая людей от смертельного врага, до конца выполнил свой воинский долг и был убит у порога их дома. </w:t>
      </w:r>
    </w:p>
    <w:p w:rsidR="00CC234C" w:rsidRPr="00CC234C"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t>После войны в 1950 году останки погибших на территории района солдат и партизан были перезахоронены в братской могиле в райцентре.</w:t>
      </w:r>
    </w:p>
    <w:p w:rsidR="00CC234C" w:rsidRPr="00CC234C"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t>В 1952 году на могиле был установлен монумент скульптора Семченко.  Имена павших в сражениях за честь и независимость нашей Родины занесены в Книгу памяти, высечены на стеллах, памятниках, обелисках.</w:t>
      </w:r>
    </w:p>
    <w:p w:rsidR="00CC234C" w:rsidRPr="00CC234C"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t>После освобождения села от немецко-фашистских захватчиков началось восстановление разрушенного народного хозяйства. Были построены маслозавод, кирпичный завод, в 1963 году было открыто профессионально-техническое училище, которое готовило механизаторов.</w:t>
      </w:r>
    </w:p>
    <w:p w:rsidR="00CC234C" w:rsidRPr="00CC234C"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t>На 01.01.1978 года в с. Большое Солдатское насчитывалось 668 жилых строений, 738 хозяйств, 2198 человек населения райцентра.</w:t>
      </w:r>
    </w:p>
    <w:p w:rsidR="00CC234C" w:rsidRPr="00CC234C"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t>На территории райцентра находилась Большесолдатская ЦРБ на 65 мест, детский сад на 50 мест, гостиница на 14 мест, средняя школа на 530 мест, интернат при средней школе на 60 мест, СПТУ №7 на 350 человек.</w:t>
      </w:r>
    </w:p>
    <w:p w:rsidR="00CC234C" w:rsidRPr="00CC234C"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t>В 1992 году был создан Дом народных ремёсел, под крышей которого собрались мастера художественного ткачества и лаптеплетения. Здесь же работал центр по обучению детей и подростков навыкам старинного ремесла.</w:t>
      </w:r>
    </w:p>
    <w:p w:rsidR="00CC234C" w:rsidRPr="00CC234C"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t>Таким образом, сохраняется преемственность традиций и самобытная народная культура.</w:t>
      </w:r>
    </w:p>
    <w:p w:rsidR="00CC234C" w:rsidRPr="00CC234C"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t xml:space="preserve">Сейчас реализуются в нашем районе и инвестиционные проекты по строительству жилых домов в рамках мероприятий по улучшению жилищных условий граждан, проживающих в сельской местности, в том числе молодых семей. </w:t>
      </w:r>
    </w:p>
    <w:p w:rsidR="00CC234C" w:rsidRPr="00CC234C"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t>На территории района в Саморядовском сельсовете находится молочно-товарный комплекс ООО «Молочник» на 1600 коров дойного стада.</w:t>
      </w:r>
    </w:p>
    <w:p w:rsidR="00CC234C" w:rsidRPr="00CC234C"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t>На территории района в Сторожевском сельсовете находится наше доморощенное сельхозпредприятие ООО «Маяк».</w:t>
      </w:r>
    </w:p>
    <w:p w:rsidR="00CC234C" w:rsidRPr="00CC234C"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t>В районе функционирует 41 учреждение культуры, из которых:</w:t>
      </w:r>
    </w:p>
    <w:p w:rsidR="00CC234C" w:rsidRPr="00CC234C"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t xml:space="preserve">- 1 Муниципальное казенное учреждение культуры «Большесолдатский районный Дом народного творчества»; </w:t>
      </w:r>
    </w:p>
    <w:p w:rsidR="00CC234C" w:rsidRPr="00CC234C"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t xml:space="preserve">- 10 центральных сельских Домов культуры; </w:t>
      </w:r>
    </w:p>
    <w:p w:rsidR="00CC234C" w:rsidRPr="00CC234C"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t>- 8 домов досуга;</w:t>
      </w:r>
    </w:p>
    <w:p w:rsidR="00CC234C" w:rsidRPr="00CC234C"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t>- 19 библиотек, из них: 1 Муниципальное казенное учреждение культуры «Межпоселенческая библиотека Большесолдатского района», 1 детская библиотека-музей и 17 сельских библиотек;</w:t>
      </w:r>
    </w:p>
    <w:p w:rsidR="00CC234C" w:rsidRPr="00CC234C"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t>- 1 Муниципальное казенное образовательное учреждение дополнительного образования детей «Большесолдатская детская школа искусств»;</w:t>
      </w:r>
    </w:p>
    <w:p w:rsidR="00CC234C" w:rsidRPr="00CC234C"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t>- 1 Муниципальное казенное учреждение «Централизованная бухгалтерия учреждений культуры Большесолдатского района»;</w:t>
      </w:r>
    </w:p>
    <w:p w:rsidR="00CC234C" w:rsidRPr="00CC234C"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t>- 1 Отдел по вопросам культуры, молодежной политики, физкультуры и спорта Администрации Большесолдатского района.</w:t>
      </w:r>
    </w:p>
    <w:p w:rsidR="00CC234C" w:rsidRPr="00CC234C"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lastRenderedPageBreak/>
        <w:t xml:space="preserve"> На данный момент завершается строительство ФОКа «Импульс».</w:t>
      </w:r>
    </w:p>
    <w:p w:rsidR="00CC234C" w:rsidRPr="00CC234C"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t>Знание истории своей малой родины – важный компонент формирования личности человека, его внутреннего духовного содержания. Это знание имеет большой воспитательный потенциал для подрастающего поколения. Это тот источник, из которого любой человек может черпать духовные силы, искать ответы на жизненно важные вопросы и находить их.</w:t>
      </w:r>
    </w:p>
    <w:p w:rsidR="00CC234C" w:rsidRPr="00CC234C" w:rsidRDefault="00CC234C" w:rsidP="00CC234C">
      <w:pPr>
        <w:widowControl/>
        <w:autoSpaceDE/>
        <w:autoSpaceDN/>
        <w:jc w:val="both"/>
        <w:rPr>
          <w:rFonts w:eastAsia="Calibri"/>
          <w:sz w:val="28"/>
          <w:szCs w:val="28"/>
          <w:lang w:eastAsia="en-US" w:bidi="ar-SA"/>
        </w:rPr>
      </w:pPr>
    </w:p>
    <w:p w:rsidR="00CC234C" w:rsidRPr="00CC234C" w:rsidRDefault="00CC234C" w:rsidP="00CC234C">
      <w:pPr>
        <w:widowControl/>
        <w:autoSpaceDE/>
        <w:autoSpaceDN/>
        <w:ind w:firstLine="709"/>
        <w:jc w:val="center"/>
        <w:rPr>
          <w:rFonts w:ascii="Akrobat" w:eastAsia="Calibri" w:hAnsi="Akrobat"/>
          <w:b/>
          <w:sz w:val="28"/>
          <w:szCs w:val="28"/>
          <w:lang w:eastAsia="en-US" w:bidi="ar-SA"/>
        </w:rPr>
      </w:pPr>
      <w:r w:rsidRPr="00CC234C">
        <w:rPr>
          <w:rFonts w:eastAsia="Calibri"/>
          <w:b/>
          <w:sz w:val="28"/>
          <w:szCs w:val="28"/>
          <w:lang w:eastAsia="en-US" w:bidi="ar-SA"/>
        </w:rPr>
        <w:t>Список литературы</w:t>
      </w:r>
    </w:p>
    <w:p w:rsidR="00CC234C" w:rsidRPr="00CC234C"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t>1. Советская Россия. 1 февраля 1959г.</w:t>
      </w:r>
      <w:r>
        <w:rPr>
          <w:rFonts w:eastAsia="Calibri"/>
          <w:sz w:val="28"/>
          <w:szCs w:val="28"/>
          <w:lang w:eastAsia="en-US" w:bidi="ar-SA"/>
        </w:rPr>
        <w:t xml:space="preserve"> </w:t>
      </w:r>
      <w:r w:rsidRPr="00CC234C">
        <w:rPr>
          <w:rFonts w:eastAsia="Calibri"/>
          <w:sz w:val="28"/>
          <w:szCs w:val="28"/>
          <w:lang w:eastAsia="en-US" w:bidi="ar-SA"/>
        </w:rPr>
        <w:t>/</w:t>
      </w:r>
      <w:r w:rsidRPr="00CC234C">
        <w:rPr>
          <w:rFonts w:ascii="Arial" w:eastAsia="Calibri" w:hAnsi="Arial" w:cs="Arial"/>
          <w:color w:val="000000"/>
          <w:sz w:val="20"/>
          <w:szCs w:val="20"/>
          <w:shd w:val="clear" w:color="auto" w:fill="FFFFFF"/>
          <w:lang w:eastAsia="en-US" w:bidi="ar-SA"/>
        </w:rPr>
        <w:t xml:space="preserve"> </w:t>
      </w:r>
      <w:r w:rsidRPr="00CC234C">
        <w:rPr>
          <w:rFonts w:eastAsia="Calibri"/>
          <w:color w:val="000000"/>
          <w:sz w:val="28"/>
          <w:szCs w:val="28"/>
          <w:shd w:val="clear" w:color="auto" w:fill="FFFFFF"/>
          <w:lang w:eastAsia="en-US" w:bidi="ar-SA"/>
        </w:rPr>
        <w:t>XXI съезд КПСС" (информация взята из краеведческого музея)</w:t>
      </w:r>
      <w:r w:rsidR="008545F5">
        <w:rPr>
          <w:rFonts w:eastAsia="Calibri"/>
          <w:color w:val="000000"/>
          <w:sz w:val="28"/>
          <w:szCs w:val="28"/>
          <w:shd w:val="clear" w:color="auto" w:fill="FFFFFF"/>
          <w:lang w:eastAsia="en-US" w:bidi="ar-SA"/>
        </w:rPr>
        <w:t>.</w:t>
      </w:r>
    </w:p>
    <w:p w:rsidR="00CC234C" w:rsidRPr="00CC234C" w:rsidRDefault="00CC234C" w:rsidP="00CC234C">
      <w:pPr>
        <w:widowControl/>
        <w:autoSpaceDE/>
        <w:autoSpaceDN/>
        <w:ind w:firstLine="709"/>
        <w:jc w:val="both"/>
        <w:rPr>
          <w:rFonts w:eastAsia="Calibri"/>
          <w:color w:val="000000"/>
          <w:sz w:val="28"/>
          <w:szCs w:val="28"/>
          <w:lang w:eastAsia="en-US" w:bidi="ar-SA"/>
        </w:rPr>
      </w:pPr>
      <w:r w:rsidRPr="00CC234C">
        <w:rPr>
          <w:rFonts w:eastAsia="Calibri"/>
          <w:sz w:val="28"/>
          <w:szCs w:val="28"/>
          <w:lang w:eastAsia="en-US" w:bidi="ar-SA"/>
        </w:rPr>
        <w:t xml:space="preserve">2. </w:t>
      </w:r>
      <w:r w:rsidRPr="00CC234C">
        <w:rPr>
          <w:rFonts w:eastAsia="Calibri"/>
          <w:color w:val="000000"/>
          <w:sz w:val="28"/>
          <w:szCs w:val="28"/>
          <w:shd w:val="clear" w:color="auto" w:fill="FFFFFF"/>
          <w:lang w:eastAsia="en-US" w:bidi="ar-SA"/>
        </w:rPr>
        <w:t>Емельянов С.Н., Зорин А.В., Шпилев А.Г. Курский край: (очерк военно–политической истории) /</w:t>
      </w:r>
      <w:r w:rsidRPr="00CC234C">
        <w:rPr>
          <w:rFonts w:ascii="Arial" w:eastAsia="Calibri" w:hAnsi="Arial" w:cs="Arial"/>
          <w:color w:val="000000"/>
          <w:sz w:val="20"/>
          <w:szCs w:val="20"/>
          <w:shd w:val="clear" w:color="auto" w:fill="FFFFFF"/>
          <w:lang w:eastAsia="en-US" w:bidi="ar-SA"/>
        </w:rPr>
        <w:t xml:space="preserve"> </w:t>
      </w:r>
      <w:r w:rsidRPr="00CC234C">
        <w:rPr>
          <w:rFonts w:eastAsia="Calibri"/>
          <w:color w:val="000000"/>
          <w:sz w:val="28"/>
          <w:szCs w:val="28"/>
          <w:shd w:val="clear" w:color="auto" w:fill="FFFFFF"/>
          <w:lang w:eastAsia="en-US" w:bidi="ar-SA"/>
        </w:rPr>
        <w:t>С.Н. Емельянов, А.В. Зорин, А.Г. Шпилев</w:t>
      </w:r>
      <w:r w:rsidRPr="00CC234C">
        <w:rPr>
          <w:rFonts w:ascii="Arial" w:eastAsia="Calibri" w:hAnsi="Arial" w:cs="Arial"/>
          <w:color w:val="000000"/>
          <w:sz w:val="20"/>
          <w:szCs w:val="20"/>
          <w:lang w:eastAsia="en-US" w:bidi="ar-SA"/>
        </w:rPr>
        <w:br/>
      </w:r>
      <w:r w:rsidRPr="00CC234C">
        <w:rPr>
          <w:rFonts w:eastAsia="Calibri"/>
          <w:color w:val="000000"/>
          <w:sz w:val="28"/>
          <w:szCs w:val="28"/>
          <w:shd w:val="clear" w:color="auto" w:fill="FFFFFF"/>
          <w:lang w:eastAsia="en-US" w:bidi="ar-SA"/>
        </w:rPr>
        <w:t xml:space="preserve"> Курск 2013 г.</w:t>
      </w:r>
    </w:p>
    <w:p w:rsidR="00CC234C" w:rsidRPr="00CC234C" w:rsidRDefault="00CC234C" w:rsidP="00CC234C">
      <w:pPr>
        <w:widowControl/>
        <w:autoSpaceDE/>
        <w:autoSpaceDN/>
        <w:ind w:firstLine="709"/>
        <w:jc w:val="both"/>
        <w:rPr>
          <w:rFonts w:eastAsia="Calibri"/>
          <w:color w:val="000000"/>
          <w:sz w:val="28"/>
          <w:szCs w:val="28"/>
          <w:lang w:eastAsia="en-US" w:bidi="ar-SA"/>
        </w:rPr>
      </w:pPr>
      <w:r w:rsidRPr="00CC234C">
        <w:rPr>
          <w:rFonts w:eastAsia="Calibri"/>
          <w:sz w:val="28"/>
          <w:szCs w:val="28"/>
          <w:lang w:eastAsia="en-US" w:bidi="ar-SA"/>
        </w:rPr>
        <w:t xml:space="preserve">3. </w:t>
      </w:r>
      <w:r w:rsidRPr="00CC234C">
        <w:rPr>
          <w:rFonts w:eastAsia="Calibri"/>
          <w:color w:val="000000"/>
          <w:sz w:val="28"/>
          <w:szCs w:val="28"/>
          <w:shd w:val="clear" w:color="auto" w:fill="FFFFFF"/>
          <w:lang w:eastAsia="en-US" w:bidi="ar-SA"/>
        </w:rPr>
        <w:t xml:space="preserve">Колтунов Г. А. Курская битва / Г. А. Колтунов, Б. Г. Соловьев. – Москва : Воениздат, 1983 г. </w:t>
      </w:r>
    </w:p>
    <w:p w:rsidR="00CC234C" w:rsidRPr="00B8765F" w:rsidRDefault="00CC234C" w:rsidP="00CC234C">
      <w:pPr>
        <w:widowControl/>
        <w:autoSpaceDE/>
        <w:autoSpaceDN/>
        <w:ind w:firstLine="709"/>
        <w:jc w:val="both"/>
        <w:rPr>
          <w:rFonts w:eastAsia="Calibri"/>
          <w:sz w:val="28"/>
          <w:szCs w:val="28"/>
          <w:lang w:eastAsia="en-US" w:bidi="ar-SA"/>
        </w:rPr>
      </w:pPr>
      <w:r w:rsidRPr="00CC234C">
        <w:rPr>
          <w:rFonts w:eastAsia="Calibri"/>
          <w:sz w:val="28"/>
          <w:szCs w:val="28"/>
          <w:lang w:eastAsia="en-US" w:bidi="ar-SA"/>
        </w:rPr>
        <w:t xml:space="preserve">4.  </w:t>
      </w:r>
      <w:r w:rsidR="00B8765F">
        <w:rPr>
          <w:rFonts w:eastAsia="Calibri"/>
          <w:sz w:val="28"/>
          <w:szCs w:val="28"/>
          <w:lang w:eastAsia="en-US" w:bidi="ar-SA"/>
        </w:rPr>
        <w:t xml:space="preserve">Любостань.рф </w:t>
      </w:r>
      <w:r w:rsidR="00B8765F" w:rsidRPr="00B8765F">
        <w:rPr>
          <w:rFonts w:eastAsia="Calibri"/>
          <w:sz w:val="28"/>
          <w:szCs w:val="28"/>
          <w:lang w:eastAsia="en-US" w:bidi="ar-SA"/>
        </w:rPr>
        <w:t xml:space="preserve">/ </w:t>
      </w:r>
      <w:r w:rsidR="00B8765F">
        <w:rPr>
          <w:rFonts w:eastAsia="Calibri"/>
          <w:sz w:val="28"/>
          <w:szCs w:val="28"/>
          <w:lang w:eastAsia="en-US" w:bidi="ar-SA"/>
        </w:rPr>
        <w:t xml:space="preserve">Материалы сайта. – </w:t>
      </w:r>
      <w:r w:rsidR="00B8765F" w:rsidRPr="00B8765F">
        <w:rPr>
          <w:rFonts w:eastAsia="Calibri"/>
          <w:sz w:val="28"/>
          <w:szCs w:val="28"/>
          <w:lang w:eastAsia="en-US" w:bidi="ar-SA"/>
        </w:rPr>
        <w:t>[</w:t>
      </w:r>
      <w:r w:rsidR="00B8765F">
        <w:rPr>
          <w:rFonts w:eastAsia="Calibri"/>
          <w:sz w:val="28"/>
          <w:szCs w:val="28"/>
          <w:lang w:eastAsia="en-US" w:bidi="ar-SA"/>
        </w:rPr>
        <w:t>Электронный ресурс</w:t>
      </w:r>
      <w:r w:rsidR="00B8765F" w:rsidRPr="00B8765F">
        <w:rPr>
          <w:rFonts w:eastAsia="Calibri"/>
          <w:sz w:val="28"/>
          <w:szCs w:val="28"/>
          <w:lang w:eastAsia="en-US" w:bidi="ar-SA"/>
        </w:rPr>
        <w:t>]</w:t>
      </w:r>
      <w:r w:rsidR="00B8765F">
        <w:rPr>
          <w:rFonts w:eastAsia="Calibri"/>
          <w:sz w:val="28"/>
          <w:szCs w:val="28"/>
          <w:lang w:eastAsia="en-US" w:bidi="ar-SA"/>
        </w:rPr>
        <w:t xml:space="preserve">. – Режим доступа: </w:t>
      </w:r>
      <w:hyperlink r:id="rId68" w:history="1">
        <w:r w:rsidRPr="00CC234C">
          <w:rPr>
            <w:rFonts w:eastAsia="Calibri"/>
            <w:color w:val="0000FF"/>
            <w:sz w:val="28"/>
            <w:szCs w:val="28"/>
            <w:u w:val="single"/>
            <w:lang w:eastAsia="en-US" w:bidi="ar-SA"/>
          </w:rPr>
          <w:t>http://любостань.рф/ljubostan-stati/iz-istorii-sela-bolshoe-soldatskoe/</w:t>
        </w:r>
      </w:hyperlink>
      <w:r w:rsidR="00B8765F">
        <w:rPr>
          <w:rFonts w:eastAsia="Calibri"/>
          <w:sz w:val="28"/>
          <w:szCs w:val="28"/>
          <w:lang w:eastAsia="en-US" w:bidi="ar-SA"/>
        </w:rPr>
        <w:t xml:space="preserve"> (дата обращения: 15.12.2020).</w:t>
      </w:r>
    </w:p>
    <w:p w:rsidR="00CC234C" w:rsidRPr="00B8765F" w:rsidRDefault="00CC234C" w:rsidP="00B8765F">
      <w:pPr>
        <w:widowControl/>
        <w:autoSpaceDE/>
        <w:autoSpaceDN/>
        <w:ind w:firstLine="709"/>
        <w:jc w:val="both"/>
        <w:rPr>
          <w:rFonts w:eastAsia="Calibri"/>
          <w:sz w:val="28"/>
          <w:szCs w:val="28"/>
          <w:lang w:eastAsia="en-US" w:bidi="ar-SA"/>
        </w:rPr>
        <w:sectPr w:rsidR="00CC234C" w:rsidRPr="00B8765F">
          <w:pgSz w:w="11910" w:h="16840"/>
          <w:pgMar w:top="1360" w:right="620" w:bottom="1180" w:left="1220" w:header="0" w:footer="998" w:gutter="0"/>
          <w:cols w:space="720"/>
        </w:sectPr>
      </w:pPr>
      <w:r>
        <w:rPr>
          <w:rFonts w:eastAsia="Calibri"/>
          <w:sz w:val="28"/>
          <w:szCs w:val="28"/>
          <w:lang w:eastAsia="en-US" w:bidi="ar-SA"/>
        </w:rPr>
        <w:t xml:space="preserve">5. </w:t>
      </w:r>
      <w:r w:rsidR="00B8765F">
        <w:rPr>
          <w:rFonts w:eastAsia="Calibri"/>
          <w:sz w:val="28"/>
          <w:szCs w:val="28"/>
          <w:lang w:eastAsia="en-US" w:bidi="ar-SA"/>
        </w:rPr>
        <w:t xml:space="preserve">Заповедная Россия, «Большесолдатский район». – </w:t>
      </w:r>
      <w:r w:rsidR="00B8765F" w:rsidRPr="00B8765F">
        <w:rPr>
          <w:rFonts w:eastAsia="Calibri"/>
          <w:sz w:val="28"/>
          <w:szCs w:val="28"/>
          <w:lang w:eastAsia="en-US" w:bidi="ar-SA"/>
        </w:rPr>
        <w:t>[</w:t>
      </w:r>
      <w:r w:rsidR="00B8765F">
        <w:rPr>
          <w:rFonts w:eastAsia="Calibri"/>
          <w:sz w:val="28"/>
          <w:szCs w:val="28"/>
          <w:lang w:eastAsia="en-US" w:bidi="ar-SA"/>
        </w:rPr>
        <w:t>Электронный ресурс</w:t>
      </w:r>
      <w:r w:rsidR="00B8765F" w:rsidRPr="00B8765F">
        <w:rPr>
          <w:rFonts w:eastAsia="Calibri"/>
          <w:sz w:val="28"/>
          <w:szCs w:val="28"/>
          <w:lang w:eastAsia="en-US" w:bidi="ar-SA"/>
        </w:rPr>
        <w:t>]</w:t>
      </w:r>
      <w:r w:rsidR="00B8765F">
        <w:rPr>
          <w:rFonts w:eastAsia="Calibri"/>
          <w:sz w:val="28"/>
          <w:szCs w:val="28"/>
          <w:lang w:eastAsia="en-US" w:bidi="ar-SA"/>
        </w:rPr>
        <w:t xml:space="preserve">. – Режим доступа: </w:t>
      </w:r>
      <w:hyperlink r:id="rId69" w:history="1">
        <w:r w:rsidRPr="00CC234C">
          <w:rPr>
            <w:rFonts w:eastAsia="Calibri"/>
            <w:color w:val="0000FF"/>
            <w:sz w:val="28"/>
            <w:szCs w:val="28"/>
            <w:u w:val="single"/>
            <w:lang w:eastAsia="en-US" w:bidi="ar-SA"/>
          </w:rPr>
          <w:t>http://www.zapoved.net/index.php/katalog/regiony-rossii/tsentralnyj-fo/kurskaya-oblast/Большесолдатский_район</w:t>
        </w:r>
      </w:hyperlink>
      <w:r w:rsidR="00B8765F">
        <w:rPr>
          <w:rFonts w:eastAsia="Calibri"/>
          <w:sz w:val="28"/>
          <w:szCs w:val="28"/>
          <w:lang w:eastAsia="en-US" w:bidi="ar-SA"/>
        </w:rPr>
        <w:t>. (дата обращения 15.12.2020).</w:t>
      </w:r>
    </w:p>
    <w:p w:rsidR="006E12BE" w:rsidRDefault="003340C9">
      <w:pPr>
        <w:pStyle w:val="1"/>
        <w:spacing w:line="276" w:lineRule="auto"/>
        <w:ind w:left="842"/>
      </w:pPr>
      <w:bookmarkStart w:id="25" w:name="РАЗДЕЛ_7._ИНФОРМАЦИОННАЯ_БЕЗОПАСНОСТЬ_ДЕ"/>
      <w:bookmarkStart w:id="26" w:name="_bookmark31"/>
      <w:bookmarkEnd w:id="25"/>
      <w:bookmarkEnd w:id="26"/>
      <w:r>
        <w:rPr>
          <w:color w:val="365F91"/>
        </w:rPr>
        <w:lastRenderedPageBreak/>
        <w:t xml:space="preserve">РАЗДЕЛ 7. </w:t>
      </w:r>
      <w:r w:rsidR="00D66A82">
        <w:rPr>
          <w:color w:val="365F91"/>
        </w:rPr>
        <w:t>ИСТОРИЧЕСКАЯ ПАМЯТЬ НАРОДА (КУРЯН)</w:t>
      </w:r>
    </w:p>
    <w:p w:rsidR="006E12BE" w:rsidRDefault="006E12BE">
      <w:pPr>
        <w:pStyle w:val="a3"/>
        <w:ind w:left="0" w:firstLine="0"/>
        <w:jc w:val="left"/>
        <w:rPr>
          <w:b/>
          <w:sz w:val="30"/>
        </w:rPr>
      </w:pPr>
    </w:p>
    <w:p w:rsidR="00377250" w:rsidRPr="00377250" w:rsidRDefault="00377250" w:rsidP="00377250">
      <w:pPr>
        <w:widowControl/>
        <w:autoSpaceDE/>
        <w:autoSpaceDN/>
        <w:jc w:val="center"/>
        <w:rPr>
          <w:rFonts w:eastAsia="Calibri"/>
          <w:b/>
          <w:iCs/>
          <w:sz w:val="28"/>
          <w:szCs w:val="28"/>
          <w:lang w:eastAsia="en-US" w:bidi="ar-SA"/>
        </w:rPr>
      </w:pPr>
      <w:r w:rsidRPr="00377250">
        <w:rPr>
          <w:rFonts w:eastAsia="Calibri"/>
          <w:b/>
          <w:iCs/>
          <w:sz w:val="28"/>
          <w:szCs w:val="28"/>
          <w:lang w:eastAsia="en-US" w:bidi="ar-SA"/>
        </w:rPr>
        <w:t xml:space="preserve">ТВОРЧЕСКОЕ НАСЛЕДИЕ ВЯЧЕСЛАВА КЛЫКОВА </w:t>
      </w:r>
    </w:p>
    <w:p w:rsidR="00377250" w:rsidRPr="003D14E7" w:rsidRDefault="00377250" w:rsidP="003D14E7">
      <w:pPr>
        <w:widowControl/>
        <w:autoSpaceDE/>
        <w:autoSpaceDN/>
        <w:jc w:val="center"/>
        <w:rPr>
          <w:rFonts w:eastAsia="Calibri"/>
          <w:b/>
          <w:bCs/>
          <w:iCs/>
          <w:sz w:val="28"/>
          <w:szCs w:val="28"/>
          <w:lang w:eastAsia="en-US" w:bidi="ar-SA"/>
        </w:rPr>
      </w:pPr>
      <w:r w:rsidRPr="00377250">
        <w:rPr>
          <w:rFonts w:eastAsia="Calibri"/>
          <w:b/>
          <w:iCs/>
          <w:sz w:val="28"/>
          <w:szCs w:val="28"/>
          <w:lang w:eastAsia="en-US" w:bidi="ar-SA"/>
        </w:rPr>
        <w:t xml:space="preserve">В </w:t>
      </w:r>
      <w:r w:rsidRPr="00377250">
        <w:rPr>
          <w:rFonts w:eastAsia="Calibri"/>
          <w:b/>
          <w:bCs/>
          <w:iCs/>
          <w:sz w:val="28"/>
          <w:szCs w:val="28"/>
          <w:lang w:eastAsia="en-US" w:bidi="ar-SA"/>
        </w:rPr>
        <w:t>СОХРАНЕНИИ ИСТОРИЧЕСКОЙ ПАМЯТИ КУРЯН</w:t>
      </w:r>
    </w:p>
    <w:p w:rsidR="00377250" w:rsidRPr="00377250" w:rsidRDefault="00377250" w:rsidP="00377250">
      <w:pPr>
        <w:widowControl/>
        <w:autoSpaceDE/>
        <w:autoSpaceDN/>
        <w:jc w:val="center"/>
        <w:rPr>
          <w:rFonts w:eastAsia="Calibri"/>
          <w:b/>
          <w:iCs/>
          <w:sz w:val="28"/>
          <w:szCs w:val="28"/>
          <w:lang w:eastAsia="en-US" w:bidi="ar-SA"/>
        </w:rPr>
      </w:pPr>
      <w:r w:rsidRPr="00377250">
        <w:rPr>
          <w:rFonts w:eastAsia="Calibri"/>
          <w:b/>
          <w:iCs/>
          <w:sz w:val="28"/>
          <w:szCs w:val="28"/>
          <w:lang w:eastAsia="en-US" w:bidi="ar-SA"/>
        </w:rPr>
        <w:t>Константинов Всеволод Александрович</w:t>
      </w:r>
    </w:p>
    <w:p w:rsidR="00377250" w:rsidRPr="00377250" w:rsidRDefault="00377250" w:rsidP="00377250">
      <w:pPr>
        <w:widowControl/>
        <w:autoSpaceDE/>
        <w:autoSpaceDN/>
        <w:jc w:val="center"/>
        <w:rPr>
          <w:rFonts w:eastAsia="Calibri"/>
          <w:b/>
          <w:iCs/>
          <w:sz w:val="28"/>
          <w:szCs w:val="28"/>
          <w:lang w:eastAsia="en-US" w:bidi="ar-SA"/>
        </w:rPr>
      </w:pPr>
      <w:r w:rsidRPr="00377250">
        <w:rPr>
          <w:rFonts w:eastAsia="Calibri"/>
          <w:b/>
          <w:iCs/>
          <w:sz w:val="28"/>
          <w:szCs w:val="28"/>
          <w:lang w:eastAsia="en-US" w:bidi="ar-SA"/>
        </w:rPr>
        <w:t>Ишкова Ольга Ивановна</w:t>
      </w:r>
    </w:p>
    <w:p w:rsidR="00377250" w:rsidRPr="00377250" w:rsidRDefault="00377250" w:rsidP="00377250">
      <w:pPr>
        <w:widowControl/>
        <w:autoSpaceDE/>
        <w:autoSpaceDN/>
        <w:jc w:val="center"/>
        <w:rPr>
          <w:rFonts w:eastAsia="Calibri"/>
          <w:b/>
          <w:i/>
          <w:iCs/>
          <w:sz w:val="28"/>
          <w:szCs w:val="28"/>
          <w:lang w:eastAsia="en-US" w:bidi="ar-SA"/>
        </w:rPr>
      </w:pPr>
      <w:r w:rsidRPr="00377250">
        <w:rPr>
          <w:rFonts w:eastAsia="Calibri"/>
          <w:i/>
          <w:iCs/>
          <w:sz w:val="28"/>
          <w:szCs w:val="28"/>
          <w:lang w:eastAsia="en-US" w:bidi="ar-SA"/>
        </w:rPr>
        <w:t>ОБПОУ</w:t>
      </w:r>
      <w:r w:rsidRPr="00377250">
        <w:rPr>
          <w:rFonts w:eastAsia="Calibri"/>
          <w:b/>
          <w:i/>
          <w:iCs/>
          <w:sz w:val="28"/>
          <w:szCs w:val="28"/>
          <w:lang w:eastAsia="en-US" w:bidi="ar-SA"/>
        </w:rPr>
        <w:t xml:space="preserve"> </w:t>
      </w:r>
      <w:r w:rsidRPr="00377250">
        <w:rPr>
          <w:rFonts w:eastAsia="Calibri"/>
          <w:i/>
          <w:iCs/>
          <w:sz w:val="28"/>
          <w:szCs w:val="28"/>
          <w:lang w:eastAsia="en-US" w:bidi="ar-SA"/>
        </w:rPr>
        <w:t xml:space="preserve">«Советский социально-аграрный техникум имени </w:t>
      </w:r>
      <w:r w:rsidRPr="00377250">
        <w:rPr>
          <w:rFonts w:eastAsia="Calibri"/>
          <w:i/>
          <w:iCs/>
          <w:sz w:val="28"/>
          <w:szCs w:val="28"/>
          <w:lang w:eastAsia="en-US" w:bidi="ar-SA"/>
        </w:rPr>
        <w:br/>
        <w:t>В.М. Клыкова», п. Коммунар, Курская область, Россия</w:t>
      </w:r>
    </w:p>
    <w:p w:rsidR="00377250" w:rsidRPr="00377250" w:rsidRDefault="00377250" w:rsidP="00377250">
      <w:pPr>
        <w:widowControl/>
        <w:autoSpaceDE/>
        <w:autoSpaceDN/>
        <w:jc w:val="both"/>
        <w:rPr>
          <w:rFonts w:eastAsia="Calibri"/>
          <w:iCs/>
          <w:sz w:val="28"/>
          <w:szCs w:val="28"/>
          <w:lang w:eastAsia="en-US" w:bidi="ar-SA"/>
        </w:rPr>
      </w:pPr>
    </w:p>
    <w:p w:rsidR="00377250" w:rsidRPr="00377250" w:rsidRDefault="00377250" w:rsidP="00377250">
      <w:pPr>
        <w:widowControl/>
        <w:autoSpaceDE/>
        <w:autoSpaceDN/>
        <w:ind w:firstLine="709"/>
        <w:jc w:val="both"/>
        <w:rPr>
          <w:rFonts w:eastAsia="Calibri"/>
          <w:iCs/>
          <w:sz w:val="28"/>
          <w:szCs w:val="28"/>
          <w:lang w:eastAsia="en-US" w:bidi="ar-SA"/>
        </w:rPr>
      </w:pPr>
      <w:r w:rsidRPr="00377250">
        <w:rPr>
          <w:rFonts w:eastAsia="Calibri"/>
          <w:i/>
          <w:iCs/>
          <w:sz w:val="28"/>
          <w:szCs w:val="28"/>
          <w:lang w:eastAsia="en-US" w:bidi="ar-SA"/>
        </w:rPr>
        <w:t>Аннотация: Вячеслав Михайлович Клыков – создатель целой галереи монументальных образов духовно-исторических лиц России. В статье рассматривается творческое наследие скульптора В.М. Клыкова, посвященное героическому подвигу русского народа в годы Великой Отечественной войны.</w:t>
      </w:r>
    </w:p>
    <w:p w:rsidR="00377250" w:rsidRPr="00377250" w:rsidRDefault="00377250" w:rsidP="00377250">
      <w:pPr>
        <w:widowControl/>
        <w:autoSpaceDE/>
        <w:autoSpaceDN/>
        <w:rPr>
          <w:rFonts w:eastAsia="Calibri"/>
          <w:iCs/>
          <w:sz w:val="28"/>
          <w:szCs w:val="28"/>
          <w:lang w:eastAsia="en-US" w:bidi="ar-SA"/>
        </w:rPr>
      </w:pPr>
    </w:p>
    <w:p w:rsidR="00377250" w:rsidRPr="00377250" w:rsidRDefault="00377250" w:rsidP="00377250">
      <w:pPr>
        <w:widowControl/>
        <w:autoSpaceDE/>
        <w:autoSpaceDN/>
        <w:ind w:firstLine="709"/>
        <w:jc w:val="both"/>
        <w:rPr>
          <w:rFonts w:eastAsia="Calibri"/>
          <w:iCs/>
          <w:sz w:val="28"/>
          <w:szCs w:val="28"/>
          <w:lang w:eastAsia="en-US" w:bidi="ar-SA"/>
        </w:rPr>
      </w:pPr>
      <w:r w:rsidRPr="00377250">
        <w:rPr>
          <w:rFonts w:eastAsia="Calibri"/>
          <w:iCs/>
          <w:sz w:val="28"/>
          <w:szCs w:val="28"/>
          <w:lang w:eastAsia="en-US" w:bidi="ar-SA"/>
        </w:rPr>
        <w:t xml:space="preserve">Во все времена Курская земля славилась выдающимися людьми, верными сынами Отечества! Жители Курской области по праву могут гордиться своим земляком, скульптором с мировым именем Вячеславом Михайловичем Клыковым. </w:t>
      </w:r>
    </w:p>
    <w:p w:rsidR="00377250" w:rsidRPr="00377250" w:rsidRDefault="00377250" w:rsidP="00377250">
      <w:pPr>
        <w:widowControl/>
        <w:autoSpaceDE/>
        <w:autoSpaceDN/>
        <w:ind w:firstLine="709"/>
        <w:jc w:val="both"/>
        <w:rPr>
          <w:rFonts w:eastAsia="Calibri"/>
          <w:iCs/>
          <w:sz w:val="28"/>
          <w:szCs w:val="28"/>
          <w:lang w:eastAsia="en-US" w:bidi="ar-SA"/>
        </w:rPr>
      </w:pPr>
      <w:r w:rsidRPr="00377250">
        <w:rPr>
          <w:rFonts w:eastAsia="Calibri"/>
          <w:iCs/>
          <w:sz w:val="28"/>
          <w:szCs w:val="28"/>
          <w:lang w:eastAsia="en-US" w:bidi="ar-SA"/>
        </w:rPr>
        <w:t xml:space="preserve">Вячеслав Михайлович - лауреат Государственных премий СССР и РСФСР, обладатель золотой медали Академии художеств СССР, заслуженный художник, выдающийся патриот России, скульптор и общественный деятель. </w:t>
      </w:r>
    </w:p>
    <w:p w:rsidR="00377250" w:rsidRPr="00377250" w:rsidRDefault="00377250" w:rsidP="00377250">
      <w:pPr>
        <w:widowControl/>
        <w:autoSpaceDE/>
        <w:autoSpaceDN/>
        <w:ind w:firstLine="709"/>
        <w:jc w:val="both"/>
        <w:rPr>
          <w:rFonts w:eastAsia="Calibri"/>
          <w:sz w:val="28"/>
          <w:szCs w:val="28"/>
          <w:lang w:eastAsia="en-US" w:bidi="ar-SA"/>
        </w:rPr>
      </w:pPr>
      <w:r w:rsidRPr="00377250">
        <w:rPr>
          <w:rFonts w:eastAsia="Calibri"/>
          <w:iCs/>
          <w:sz w:val="28"/>
          <w:szCs w:val="28"/>
          <w:lang w:eastAsia="en-US" w:bidi="ar-SA"/>
        </w:rPr>
        <w:t xml:space="preserve">Клыков В. М. родился 19 октября 1939 года в селе Мармыжи Советского района Курской области. Вячеслав Михайлович с любовью и благодарностью вспоминает свою малую родину: «Хвала Господу Богу за то, что мне довелось так счастливо родиться в этой маленькой деревеньке в самом сердце России. Мармыжи многое определили в моей судьбе. Например, я ни разу не ошибся в выборе масштаба, увязывая свои работы с пространственной средой. Исток точности глаза находится в степи детства, где одинокая травинка в поле, и плавные овалы холмов, и лошадь, которую узнал бы в самом огромном табуне, и люди, уважительна относящиеся к детям, — все это окружение немало поведало о жизни, а также о премудростях формы и содержания. Село наше было равноудалено от всех проезжих дорог и железнодорожных линий и скорее напоминало хуторок с ярко выраженным казачьим бытом и укладом» [2]. </w:t>
      </w:r>
      <w:r w:rsidRPr="00377250">
        <w:rPr>
          <w:rFonts w:eastAsia="Calibri"/>
          <w:sz w:val="28"/>
          <w:szCs w:val="28"/>
          <w:lang w:eastAsia="en-US" w:bidi="ar-SA"/>
        </w:rPr>
        <w:t xml:space="preserve">Вячеслав Михайлович жил и работал в Москве, но, пожалуй, ни для кого другого столица не была так близка к его малой родине. </w:t>
      </w:r>
    </w:p>
    <w:p w:rsidR="00377250" w:rsidRPr="00377250" w:rsidRDefault="00377250" w:rsidP="00377250">
      <w:pPr>
        <w:widowControl/>
        <w:autoSpaceDE/>
        <w:autoSpaceDN/>
        <w:ind w:firstLine="709"/>
        <w:jc w:val="both"/>
        <w:rPr>
          <w:rFonts w:eastAsia="Calibri"/>
          <w:sz w:val="28"/>
          <w:szCs w:val="28"/>
          <w:lang w:eastAsia="en-US" w:bidi="ar-SA"/>
        </w:rPr>
      </w:pPr>
      <w:r w:rsidRPr="00377250">
        <w:rPr>
          <w:rFonts w:eastAsia="Calibri"/>
          <w:sz w:val="28"/>
          <w:szCs w:val="28"/>
          <w:lang w:eastAsia="en-US" w:bidi="ar-SA"/>
        </w:rPr>
        <w:t>Клыков В. М. - создатель целой галереи монументальных образов духовных и исторических лиц России. Практически все его работы были посвящены великим людям России. Как он сам считал, «чтобы победить народ надо лишить его памяти, его святынь. И задача художника достойно сохранить эти имена для потомков. Для того, чтобы состоялся художник, необходим цельный характер, если его нет, то творчество отходит в сторону от основной идеи, становится узким, не интересным»</w:t>
      </w:r>
      <w:r w:rsidRPr="00377250">
        <w:rPr>
          <w:rFonts w:eastAsia="Calibri"/>
          <w:iCs/>
          <w:sz w:val="28"/>
          <w:szCs w:val="28"/>
          <w:lang w:eastAsia="en-US" w:bidi="ar-SA"/>
        </w:rPr>
        <w:t xml:space="preserve"> [2]. </w:t>
      </w:r>
    </w:p>
    <w:p w:rsidR="00377250" w:rsidRPr="00377250" w:rsidRDefault="00377250" w:rsidP="00377250">
      <w:pPr>
        <w:widowControl/>
        <w:autoSpaceDE/>
        <w:autoSpaceDN/>
        <w:ind w:firstLine="709"/>
        <w:jc w:val="both"/>
        <w:rPr>
          <w:rFonts w:eastAsia="Calibri"/>
          <w:sz w:val="28"/>
          <w:szCs w:val="28"/>
          <w:lang w:eastAsia="en-US" w:bidi="ar-SA"/>
        </w:rPr>
      </w:pPr>
      <w:r w:rsidRPr="00377250">
        <w:rPr>
          <w:rFonts w:eastAsia="Calibri"/>
          <w:sz w:val="28"/>
          <w:szCs w:val="28"/>
          <w:lang w:eastAsia="en-US" w:bidi="ar-SA"/>
        </w:rPr>
        <w:t xml:space="preserve">В. М. Клыков всем сердцем болел за Россию и всегда оставался человеком неукротимой энергии и воли, когда дело касалось русского народа. В своих скульптурах он оставил нам героическую летопись России, в которой прославил ее великих полководцев, святых, выдающихся деятелей, поэтов и писателей. В одном </w:t>
      </w:r>
      <w:r w:rsidRPr="00377250">
        <w:rPr>
          <w:rFonts w:eastAsia="Calibri"/>
          <w:sz w:val="28"/>
          <w:szCs w:val="28"/>
          <w:lang w:eastAsia="en-US" w:bidi="ar-SA"/>
        </w:rPr>
        <w:lastRenderedPageBreak/>
        <w:t>из интервью Вячеслав Михайлович сказал: «Я люблю нашу историю, люблю Россию, русский народ. Я сам русский человек. Все, что связано с нашей Родиной, для меня близко, дорого. Я переживаю ее судьбу как свою личную… Вы знаете, как легче всего выйти из болота – по вешкам, оставленным для тебя добрыми людьми»</w:t>
      </w:r>
      <w:r w:rsidRPr="00377250">
        <w:rPr>
          <w:rFonts w:eastAsia="Calibri"/>
          <w:iCs/>
          <w:sz w:val="28"/>
          <w:szCs w:val="28"/>
          <w:lang w:eastAsia="en-US" w:bidi="ar-SA"/>
        </w:rPr>
        <w:t xml:space="preserve"> [2,35].</w:t>
      </w:r>
    </w:p>
    <w:p w:rsidR="00377250" w:rsidRPr="00377250" w:rsidRDefault="00377250" w:rsidP="00377250">
      <w:pPr>
        <w:widowControl/>
        <w:autoSpaceDE/>
        <w:autoSpaceDN/>
        <w:ind w:firstLine="709"/>
        <w:jc w:val="both"/>
        <w:rPr>
          <w:rFonts w:eastAsia="Calibri"/>
          <w:sz w:val="28"/>
          <w:szCs w:val="28"/>
          <w:lang w:eastAsia="en-US" w:bidi="ar-SA"/>
        </w:rPr>
      </w:pPr>
      <w:r w:rsidRPr="00377250">
        <w:rPr>
          <w:rFonts w:eastAsia="Calibri"/>
          <w:sz w:val="28"/>
          <w:szCs w:val="28"/>
          <w:lang w:eastAsia="en-US" w:bidi="ar-SA"/>
        </w:rPr>
        <w:t>Много памятников Вячеслав Михайлович подарил Курской области: памятник Александру Невскому (г. Курск, Первомайский парк), памятник «В честь 700-летия Чудотворной иконы Божьей матери «Знамение», памятник Серафиму Саровскому (п. Свобода Золотухинский район, монастырь Коренная пустынь), памятник в честь чудесного обретения в 1295 году иконы Божьей Матери «Знамение», памятник архимандриту Ипполиту (усадьба Марьино, Рыльский район), памятник маршалу К.К. Рокоссовскому (г. Курск), памятник Г.Ф. Пантелееву (г. Курск), памятник курской антоновке (г. Курск), поклонный крест (с. Красная поляна, Черемисиновский район). Есть работы скульптора на его малой родине: Храм Покрова Пресвятой Богородицы (с. Мармыжи Советский район), крест на братской могиле (с. Мармыжи Советский район), крест на братской могиле (ст. Мармыжи Советский район), бюст Г.К. Жукова (п. Кшенский Советский район), памятный крест в честь святых Кирилла и Мефодия (п. Кшенский), памятный крест «Многострадальному российскому крестьянству» (д. Раково Советский район).</w:t>
      </w:r>
    </w:p>
    <w:p w:rsidR="00377250" w:rsidRPr="00377250" w:rsidRDefault="00377250" w:rsidP="00377250">
      <w:pPr>
        <w:widowControl/>
        <w:autoSpaceDE/>
        <w:autoSpaceDN/>
        <w:ind w:firstLine="709"/>
        <w:jc w:val="both"/>
        <w:rPr>
          <w:rFonts w:eastAsia="Calibri"/>
          <w:sz w:val="28"/>
          <w:szCs w:val="28"/>
          <w:lang w:eastAsia="en-US" w:bidi="ar-SA"/>
        </w:rPr>
      </w:pPr>
      <w:r w:rsidRPr="00377250">
        <w:rPr>
          <w:rFonts w:eastAsia="Calibri"/>
          <w:sz w:val="28"/>
          <w:szCs w:val="28"/>
          <w:lang w:eastAsia="en-US" w:bidi="ar-SA"/>
        </w:rPr>
        <w:t>Особое место в творчестве В. М. Клыкова занимает героическое звучание Победы. Вячеслав Михайлович удачно воплотил идею единства радости, скорби и вечной памяти в художественном образе монументального искусства, создав грандиозный монумент, воздвигнутый в память о танковом сражении на Курской дуге на Прохоровском поле. «Такое сражение, как на Прохоровском поле, нуждается в глубоком осмыслении, – был убежден В.М. Клыков. – По свидетельству крестьян, живших в окрестных деревнях, после сражения вода ушла из колодцев. От содрогания ли земли или еще от чего, но вода ушла и появилась только через несколько месяцев. Женщины, которые хоронили убитых, рассказывали мне, что почти все наши воины лежали лицом вверх, а немцы лежали лицом вниз. И разве победа могла свершиться без воинства небесного? Значит, все это должно отразиться в памятнике»</w:t>
      </w:r>
      <w:r w:rsidRPr="00377250">
        <w:rPr>
          <w:rFonts w:eastAsia="Calibri"/>
          <w:iCs/>
          <w:sz w:val="28"/>
          <w:szCs w:val="28"/>
          <w:lang w:eastAsia="en-US" w:bidi="ar-SA"/>
        </w:rPr>
        <w:t xml:space="preserve"> [2].</w:t>
      </w:r>
    </w:p>
    <w:p w:rsidR="00377250" w:rsidRPr="00377250" w:rsidRDefault="00377250" w:rsidP="00377250">
      <w:pPr>
        <w:widowControl/>
        <w:autoSpaceDE/>
        <w:autoSpaceDN/>
        <w:ind w:firstLine="709"/>
        <w:jc w:val="both"/>
        <w:rPr>
          <w:rFonts w:eastAsia="Calibri"/>
          <w:sz w:val="28"/>
          <w:szCs w:val="28"/>
          <w:lang w:eastAsia="en-US" w:bidi="ar-SA"/>
        </w:rPr>
      </w:pPr>
      <w:r w:rsidRPr="00377250">
        <w:rPr>
          <w:rFonts w:eastAsia="Calibri"/>
          <w:sz w:val="28"/>
          <w:szCs w:val="28"/>
          <w:lang w:eastAsia="en-US" w:bidi="ar-SA"/>
        </w:rPr>
        <w:t>Комплекс Победы был установлен в 1995 году в день 50-летия Победы. Он был создан как Третье ратное поле России – по образу и подобию Куликова и Бородинского полей. На Бородинском поле стоит обелиск с орлом и крестом, на Куликовом – брюлловская колонна, на Прохоровском – звонница. Высота звонницы – 50 метров. Она венчается шестиметровой скульптурой «Покров Божией Матери», до 30-метровой отметки идут горельефы с четырех сторон. Первый, посвященный началу войны, – Собор всех святых, в земле Российской просиявших. На победной, на восточной стороне, – святой Георгий Победоносец, на южной стороне – изображение святыни, чтимой Русской Православной Церковью, – Курской-Коренной иконы «Знамение». Четвертую сторону венчает образ Троицы.</w:t>
      </w:r>
    </w:p>
    <w:p w:rsidR="00377250" w:rsidRPr="00377250" w:rsidRDefault="00377250" w:rsidP="00377250">
      <w:pPr>
        <w:widowControl/>
        <w:autoSpaceDE/>
        <w:autoSpaceDN/>
        <w:ind w:firstLine="709"/>
        <w:jc w:val="both"/>
        <w:rPr>
          <w:rFonts w:eastAsia="Calibri"/>
          <w:sz w:val="28"/>
          <w:szCs w:val="28"/>
          <w:lang w:eastAsia="en-US" w:bidi="ar-SA"/>
        </w:rPr>
      </w:pPr>
      <w:r w:rsidRPr="00377250">
        <w:rPr>
          <w:rFonts w:eastAsia="Calibri"/>
          <w:sz w:val="28"/>
          <w:szCs w:val="28"/>
          <w:lang w:eastAsia="en-US" w:bidi="ar-SA"/>
        </w:rPr>
        <w:t xml:space="preserve">Общероссийскую и мировую известность получил памятник маршалу Г. К. Жукову, открытый 8 мая 1995 года у стен Исторического музея на Манежной площади Москвы. Это памятник маршалу Победы, который и принимал парад Победы 24 июня 1945 года в Москве. Для всех поколений победа в Великой </w:t>
      </w:r>
      <w:r w:rsidRPr="00377250">
        <w:rPr>
          <w:rFonts w:eastAsia="Calibri"/>
          <w:sz w:val="28"/>
          <w:szCs w:val="28"/>
          <w:lang w:eastAsia="en-US" w:bidi="ar-SA"/>
        </w:rPr>
        <w:lastRenderedPageBreak/>
        <w:t>Отечественной войне связана именно с именем Жукова — легендарным полководцем, отбросившем фашистов от Москвы, прорвавшим блокаду Ленинграда, организовавшим основные наступательные действия Красной армии, подписавшем в Берлине капитуляцию Германии. Отметим, что почти у многих памятников скульптора нелегкая судьба. Так случилось, что памятник маршалу Георгию Жукову, простоявший на Красной площади более 25 лет, 20 марта 2020 был заменен другой скульптурой маршала. Главное изменение памятника - теперь Г.Жуков не опускает правую руку, как бы указывая на место, а подносит к козырьку фуражки, отдавая воинское приветствие. Такая смена памятника вызвала много толков и пересудов. В настоящее время памятник Г. Жукову работы В.М.Клыкова стоит на прежнем месте. В Курске памятник маршалу Жукову является частью мемориального комплекса, посвященного победе в Курской битве. Памятник установлен у северного фасада Триумфальной арки на проспекте Победы. В п. Кшенский установлен бюст маршала на Привокзальной площади.</w:t>
      </w:r>
    </w:p>
    <w:p w:rsidR="00377250" w:rsidRPr="00377250" w:rsidRDefault="00377250" w:rsidP="00377250">
      <w:pPr>
        <w:widowControl/>
        <w:autoSpaceDE/>
        <w:autoSpaceDN/>
        <w:ind w:firstLine="709"/>
        <w:jc w:val="both"/>
        <w:rPr>
          <w:rFonts w:ascii="Century Schoolbook" w:hAnsi="Century Schoolbook"/>
          <w:color w:val="000000"/>
          <w:kern w:val="28"/>
          <w:sz w:val="24"/>
          <w:szCs w:val="24"/>
          <w:lang w:bidi="ar-SA"/>
        </w:rPr>
      </w:pPr>
      <w:r w:rsidRPr="00377250">
        <w:rPr>
          <w:rFonts w:eastAsia="Calibri"/>
          <w:sz w:val="28"/>
          <w:szCs w:val="28"/>
          <w:lang w:eastAsia="en-US" w:bidi="ar-SA"/>
        </w:rPr>
        <w:t>Поклонный крест на станции Мармыжи Советского района установлен в 2000 г. на месте захоронения воинов, павших в боях за Курскую землю. На сегодняшний день Поклонный крест является не только напоминанием о защитниках Курской земли, но и местом, куда любой человек может прийти помолиться за героев, давших нам мирное небо над головой.</w:t>
      </w:r>
      <w:r w:rsidRPr="00377250">
        <w:rPr>
          <w:rFonts w:ascii="Century Schoolbook" w:hAnsi="Century Schoolbook"/>
          <w:color w:val="000000"/>
          <w:kern w:val="28"/>
          <w:sz w:val="24"/>
          <w:szCs w:val="24"/>
          <w:lang w:bidi="ar-SA"/>
        </w:rPr>
        <w:t xml:space="preserve"> </w:t>
      </w:r>
    </w:p>
    <w:p w:rsidR="00377250" w:rsidRPr="00377250" w:rsidRDefault="00377250" w:rsidP="00377250">
      <w:pPr>
        <w:widowControl/>
        <w:autoSpaceDE/>
        <w:autoSpaceDN/>
        <w:ind w:firstLine="709"/>
        <w:jc w:val="both"/>
        <w:rPr>
          <w:rFonts w:eastAsia="Calibri"/>
          <w:sz w:val="28"/>
          <w:szCs w:val="28"/>
          <w:lang w:eastAsia="en-US" w:bidi="ar-SA"/>
        </w:rPr>
      </w:pPr>
      <w:r w:rsidRPr="00377250">
        <w:rPr>
          <w:rFonts w:eastAsia="Calibri"/>
          <w:noProof/>
          <w:sz w:val="24"/>
          <w:szCs w:val="24"/>
          <w:lang w:bidi="ar-SA"/>
        </w:rPr>
        <w:drawing>
          <wp:anchor distT="0" distB="0" distL="114300" distR="114300" simplePos="0" relativeHeight="251668480" behindDoc="0" locked="0" layoutInCell="1" allowOverlap="1" wp14:anchorId="585EFD6F" wp14:editId="4F2D605E">
            <wp:simplePos x="0" y="0"/>
            <wp:positionH relativeFrom="column">
              <wp:posOffset>7667625</wp:posOffset>
            </wp:positionH>
            <wp:positionV relativeFrom="paragraph">
              <wp:posOffset>3095625</wp:posOffset>
            </wp:positionV>
            <wp:extent cx="2351405" cy="2075815"/>
            <wp:effectExtent l="19050" t="19050" r="10795" b="19685"/>
            <wp:wrapNone/>
            <wp:docPr id="16" name="Рисунок 16" descr="&amp;Bcy;&amp;iecy;&amp;zcy;&amp;ucy;&amp;mcy;&amp;scy;&amp;tcy;&amp;vcy;&amp;ocy; - &amp;Scy;&amp;iecy;&amp;vcy;&amp;iecy;&amp;rcy;&amp;ocy;&amp;ucy;&amp;rcy;&amp;acy;&amp;lcy;&amp;softcy;&amp;scy;&amp;kcy;.&amp;rcy;&amp;ucy; - &amp;scy;&amp;ocy;&amp;ocy;&amp;bcy;&amp;shchcy;&amp;iecy;&amp;scy;&amp;tcy;&amp;vcy;&amp;ocy; &amp;rcy;&amp;acy;&amp;zcy;&amp;ncy;&amp;ycy;&amp;khcy; &amp;lcy;&amp;yucy;&amp;dcy;&amp;ie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Bcy;&amp;iecy;&amp;zcy;&amp;ucy;&amp;mcy;&amp;scy;&amp;tcy;&amp;vcy;&amp;ocy; - &amp;Scy;&amp;iecy;&amp;vcy;&amp;iecy;&amp;rcy;&amp;ocy;&amp;ucy;&amp;rcy;&amp;acy;&amp;lcy;&amp;softcy;&amp;scy;&amp;kcy;.&amp;rcy;&amp;ucy; - &amp;scy;&amp;ocy;&amp;ocy;&amp;bcy;&amp;shchcy;&amp;iecy;&amp;scy;&amp;tcy;&amp;vcy;&amp;ocy; &amp;rcy;&amp;acy;&amp;zcy;&amp;ncy;&amp;ycy;&amp;khcy; &amp;lcy;&amp;yucy;&amp;dcy;&amp;iecy;&amp;jcy;"/>
                    <pic:cNvPicPr>
                      <a:picLocks noChangeAspect="1" noChangeArrowheads="1"/>
                    </pic:cNvPicPr>
                  </pic:nvPicPr>
                  <pic:blipFill>
                    <a:blip r:embed="rId70" cstate="print"/>
                    <a:srcRect/>
                    <a:stretch>
                      <a:fillRect/>
                    </a:stretch>
                  </pic:blipFill>
                  <pic:spPr bwMode="auto">
                    <a:xfrm>
                      <a:off x="0" y="0"/>
                      <a:ext cx="2351405" cy="2075815"/>
                    </a:xfrm>
                    <a:prstGeom prst="rect">
                      <a:avLst/>
                    </a:prstGeom>
                    <a:noFill/>
                    <a:ln w="9525" algn="in">
                      <a:solidFill>
                        <a:srgbClr val="9B2D1F"/>
                      </a:solidFill>
                      <a:miter lim="800000"/>
                      <a:headEnd/>
                      <a:tailEnd/>
                    </a:ln>
                  </pic:spPr>
                </pic:pic>
              </a:graphicData>
            </a:graphic>
          </wp:anchor>
        </w:drawing>
      </w:r>
      <w:r w:rsidRPr="00377250">
        <w:rPr>
          <w:rFonts w:eastAsia="Calibri"/>
          <w:noProof/>
          <w:sz w:val="24"/>
          <w:szCs w:val="24"/>
          <w:lang w:bidi="ar-SA"/>
        </w:rPr>
        <w:drawing>
          <wp:anchor distT="0" distB="0" distL="114300" distR="114300" simplePos="0" relativeHeight="251666432" behindDoc="0" locked="0" layoutInCell="1" allowOverlap="1" wp14:anchorId="1AD6D636" wp14:editId="3EE483D9">
            <wp:simplePos x="0" y="0"/>
            <wp:positionH relativeFrom="column">
              <wp:posOffset>7632065</wp:posOffset>
            </wp:positionH>
            <wp:positionV relativeFrom="paragraph">
              <wp:posOffset>3168015</wp:posOffset>
            </wp:positionV>
            <wp:extent cx="2350770" cy="2075815"/>
            <wp:effectExtent l="19050" t="19050" r="11430" b="19685"/>
            <wp:wrapNone/>
            <wp:docPr id="17" name="Рисунок 17" descr="&amp;Bcy;&amp;iecy;&amp;zcy;&amp;ucy;&amp;mcy;&amp;scy;&amp;tcy;&amp;vcy;&amp;ocy; - &amp;Scy;&amp;iecy;&amp;vcy;&amp;iecy;&amp;rcy;&amp;ocy;&amp;ucy;&amp;rcy;&amp;acy;&amp;lcy;&amp;softcy;&amp;scy;&amp;kcy;.&amp;rcy;&amp;ucy; - &amp;scy;&amp;ocy;&amp;ocy;&amp;bcy;&amp;shchcy;&amp;iecy;&amp;scy;&amp;tcy;&amp;vcy;&amp;ocy; &amp;rcy;&amp;acy;&amp;zcy;&amp;ncy;&amp;ycy;&amp;khcy; &amp;lcy;&amp;yucy;&amp;dcy;&amp;ie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Bcy;&amp;iecy;&amp;zcy;&amp;ucy;&amp;mcy;&amp;scy;&amp;tcy;&amp;vcy;&amp;ocy; - &amp;Scy;&amp;iecy;&amp;vcy;&amp;iecy;&amp;rcy;&amp;ocy;&amp;ucy;&amp;rcy;&amp;acy;&amp;lcy;&amp;softcy;&amp;scy;&amp;kcy;.&amp;rcy;&amp;ucy; - &amp;scy;&amp;ocy;&amp;ocy;&amp;bcy;&amp;shchcy;&amp;iecy;&amp;scy;&amp;tcy;&amp;vcy;&amp;ocy; &amp;rcy;&amp;acy;&amp;zcy;&amp;ncy;&amp;ycy;&amp;khcy; &amp;lcy;&amp;yucy;&amp;dcy;&amp;iecy;&amp;jcy;"/>
                    <pic:cNvPicPr>
                      <a:picLocks noChangeAspect="1" noChangeArrowheads="1"/>
                    </pic:cNvPicPr>
                  </pic:nvPicPr>
                  <pic:blipFill>
                    <a:blip r:embed="rId70" cstate="print"/>
                    <a:srcRect/>
                    <a:stretch>
                      <a:fillRect/>
                    </a:stretch>
                  </pic:blipFill>
                  <pic:spPr bwMode="auto">
                    <a:xfrm>
                      <a:off x="0" y="0"/>
                      <a:ext cx="2350770" cy="2075815"/>
                    </a:xfrm>
                    <a:prstGeom prst="rect">
                      <a:avLst/>
                    </a:prstGeom>
                    <a:noFill/>
                    <a:ln w="9525" algn="in">
                      <a:solidFill>
                        <a:srgbClr val="9B2D1F"/>
                      </a:solidFill>
                      <a:miter lim="800000"/>
                      <a:headEnd/>
                      <a:tailEnd/>
                    </a:ln>
                  </pic:spPr>
                </pic:pic>
              </a:graphicData>
            </a:graphic>
          </wp:anchor>
        </w:drawing>
      </w:r>
      <w:r w:rsidRPr="00377250">
        <w:rPr>
          <w:rFonts w:eastAsia="Calibri"/>
          <w:noProof/>
          <w:sz w:val="24"/>
          <w:szCs w:val="24"/>
          <w:lang w:bidi="ar-SA"/>
        </w:rPr>
        <w:drawing>
          <wp:anchor distT="0" distB="0" distL="114300" distR="114300" simplePos="0" relativeHeight="251667456" behindDoc="0" locked="0" layoutInCell="1" allowOverlap="1" wp14:anchorId="5FA2F871" wp14:editId="0A21F460">
            <wp:simplePos x="0" y="0"/>
            <wp:positionH relativeFrom="column">
              <wp:posOffset>7632065</wp:posOffset>
            </wp:positionH>
            <wp:positionV relativeFrom="paragraph">
              <wp:posOffset>3168015</wp:posOffset>
            </wp:positionV>
            <wp:extent cx="2350770" cy="2075815"/>
            <wp:effectExtent l="19050" t="19050" r="11430" b="19685"/>
            <wp:wrapNone/>
            <wp:docPr id="18" name="Рисунок 18" descr="&amp;Bcy;&amp;iecy;&amp;zcy;&amp;ucy;&amp;mcy;&amp;scy;&amp;tcy;&amp;vcy;&amp;ocy; - &amp;Scy;&amp;iecy;&amp;vcy;&amp;iecy;&amp;rcy;&amp;ocy;&amp;ucy;&amp;rcy;&amp;acy;&amp;lcy;&amp;softcy;&amp;scy;&amp;kcy;.&amp;rcy;&amp;ucy; - &amp;scy;&amp;ocy;&amp;ocy;&amp;bcy;&amp;shchcy;&amp;iecy;&amp;scy;&amp;tcy;&amp;vcy;&amp;ocy; &amp;rcy;&amp;acy;&amp;zcy;&amp;ncy;&amp;ycy;&amp;khcy; &amp;lcy;&amp;yucy;&amp;dcy;&amp;ie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Bcy;&amp;iecy;&amp;zcy;&amp;ucy;&amp;mcy;&amp;scy;&amp;tcy;&amp;vcy;&amp;ocy; - &amp;Scy;&amp;iecy;&amp;vcy;&amp;iecy;&amp;rcy;&amp;ocy;&amp;ucy;&amp;rcy;&amp;acy;&amp;lcy;&amp;softcy;&amp;scy;&amp;kcy;.&amp;rcy;&amp;ucy; - &amp;scy;&amp;ocy;&amp;ocy;&amp;bcy;&amp;shchcy;&amp;iecy;&amp;scy;&amp;tcy;&amp;vcy;&amp;ocy; &amp;rcy;&amp;acy;&amp;zcy;&amp;ncy;&amp;ycy;&amp;khcy; &amp;lcy;&amp;yucy;&amp;dcy;&amp;iecy;&amp;jcy;"/>
                    <pic:cNvPicPr>
                      <a:picLocks noChangeAspect="1" noChangeArrowheads="1"/>
                    </pic:cNvPicPr>
                  </pic:nvPicPr>
                  <pic:blipFill>
                    <a:blip r:embed="rId70" cstate="print"/>
                    <a:srcRect/>
                    <a:stretch>
                      <a:fillRect/>
                    </a:stretch>
                  </pic:blipFill>
                  <pic:spPr bwMode="auto">
                    <a:xfrm>
                      <a:off x="0" y="0"/>
                      <a:ext cx="2350770" cy="2075815"/>
                    </a:xfrm>
                    <a:prstGeom prst="rect">
                      <a:avLst/>
                    </a:prstGeom>
                    <a:noFill/>
                    <a:ln w="9525" algn="in">
                      <a:solidFill>
                        <a:srgbClr val="9B2D1F"/>
                      </a:solidFill>
                      <a:miter lim="800000"/>
                      <a:headEnd/>
                      <a:tailEnd/>
                    </a:ln>
                  </pic:spPr>
                </pic:pic>
              </a:graphicData>
            </a:graphic>
          </wp:anchor>
        </w:drawing>
      </w:r>
      <w:r w:rsidRPr="00377250">
        <w:rPr>
          <w:rFonts w:eastAsia="Calibri"/>
          <w:sz w:val="28"/>
          <w:szCs w:val="28"/>
          <w:lang w:eastAsia="en-US" w:bidi="ar-SA"/>
        </w:rPr>
        <w:t>«Пусть опыт и мудрость предшествующих поколений войдут в наше сердце, вразумят, укрепят нашу веру и волю, вдохновят и направят нас на верный путь устроения нашего отечества!» Эти слова Вячеслава Михайловича Клыкова лучше всего помогут нам понять его духовный мир, смысл и кредо его жизни, земной подвиг, совершенный им во имя нашего отечества.</w:t>
      </w:r>
    </w:p>
    <w:p w:rsidR="00377250" w:rsidRPr="00377250" w:rsidRDefault="00377250" w:rsidP="00377250">
      <w:pPr>
        <w:widowControl/>
        <w:autoSpaceDE/>
        <w:autoSpaceDN/>
        <w:ind w:firstLine="709"/>
        <w:jc w:val="center"/>
        <w:rPr>
          <w:rFonts w:eastAsia="Calibri"/>
          <w:i/>
          <w:sz w:val="28"/>
          <w:szCs w:val="28"/>
          <w:lang w:eastAsia="en-US" w:bidi="ar-SA"/>
        </w:rPr>
      </w:pPr>
    </w:p>
    <w:p w:rsidR="00377250" w:rsidRPr="00377250" w:rsidRDefault="00377250" w:rsidP="00377250">
      <w:pPr>
        <w:widowControl/>
        <w:autoSpaceDE/>
        <w:autoSpaceDN/>
        <w:ind w:firstLine="709"/>
        <w:jc w:val="center"/>
        <w:rPr>
          <w:rFonts w:eastAsia="Calibri"/>
          <w:i/>
          <w:sz w:val="28"/>
          <w:szCs w:val="28"/>
          <w:lang w:eastAsia="en-US" w:bidi="ar-SA"/>
        </w:rPr>
      </w:pPr>
      <w:r w:rsidRPr="00377250">
        <w:rPr>
          <w:rFonts w:eastAsia="Calibri"/>
          <w:b/>
          <w:sz w:val="28"/>
          <w:szCs w:val="28"/>
          <w:lang w:eastAsia="en-US" w:bidi="ar-SA"/>
        </w:rPr>
        <w:t>Список литературы:</w:t>
      </w:r>
    </w:p>
    <w:p w:rsidR="00377250" w:rsidRPr="00377250" w:rsidRDefault="00377250" w:rsidP="00377250">
      <w:pPr>
        <w:widowControl/>
        <w:autoSpaceDE/>
        <w:autoSpaceDN/>
        <w:ind w:firstLine="709"/>
        <w:jc w:val="both"/>
        <w:rPr>
          <w:rFonts w:eastAsia="Calibri"/>
          <w:sz w:val="28"/>
          <w:szCs w:val="28"/>
          <w:lang w:eastAsia="en-US" w:bidi="ar-SA"/>
        </w:rPr>
      </w:pPr>
      <w:r w:rsidRPr="00377250">
        <w:rPr>
          <w:rFonts w:eastAsia="Calibri"/>
          <w:sz w:val="28"/>
          <w:szCs w:val="28"/>
          <w:lang w:eastAsia="en-US" w:bidi="ar-SA"/>
        </w:rPr>
        <w:t>1. Ирина Панова. Вячеслав Клыков. Воин святой Руси. Издательство: Алгоритм, 2007</w:t>
      </w:r>
      <w:r w:rsidR="008545F5">
        <w:rPr>
          <w:rFonts w:eastAsia="Calibri"/>
          <w:sz w:val="28"/>
          <w:szCs w:val="28"/>
          <w:lang w:eastAsia="en-US" w:bidi="ar-SA"/>
        </w:rPr>
        <w:t xml:space="preserve"> </w:t>
      </w:r>
      <w:r w:rsidRPr="00377250">
        <w:rPr>
          <w:rFonts w:eastAsia="Calibri"/>
          <w:sz w:val="28"/>
          <w:szCs w:val="28"/>
          <w:lang w:eastAsia="en-US" w:bidi="ar-SA"/>
        </w:rPr>
        <w:t>г.</w:t>
      </w:r>
    </w:p>
    <w:p w:rsidR="00377250" w:rsidRPr="00377250" w:rsidRDefault="00377250" w:rsidP="00377250">
      <w:pPr>
        <w:widowControl/>
        <w:autoSpaceDE/>
        <w:autoSpaceDN/>
        <w:ind w:firstLine="709"/>
        <w:jc w:val="both"/>
        <w:rPr>
          <w:rFonts w:eastAsia="Calibri"/>
          <w:sz w:val="28"/>
          <w:szCs w:val="28"/>
          <w:lang w:eastAsia="en-US" w:bidi="ar-SA"/>
        </w:rPr>
      </w:pPr>
      <w:r w:rsidRPr="00377250">
        <w:rPr>
          <w:rFonts w:eastAsia="Calibri"/>
          <w:sz w:val="28"/>
          <w:szCs w:val="28"/>
          <w:lang w:eastAsia="en-US" w:bidi="ar-SA"/>
        </w:rPr>
        <w:t>2. Сочинения: Вячеслав Клыков. Альбом. М., 1999.</w:t>
      </w:r>
    </w:p>
    <w:p w:rsidR="00377250" w:rsidRDefault="00377250">
      <w:pPr>
        <w:pStyle w:val="a3"/>
        <w:ind w:left="0" w:firstLine="0"/>
        <w:jc w:val="left"/>
        <w:rPr>
          <w:b/>
          <w:sz w:val="30"/>
        </w:rPr>
      </w:pPr>
    </w:p>
    <w:p w:rsidR="00D66A82" w:rsidRDefault="00D66A82">
      <w:pPr>
        <w:pStyle w:val="a3"/>
        <w:ind w:right="601"/>
      </w:pPr>
      <w:bookmarkStart w:id="27" w:name="ВЛИЯНИЕ_СОЦИАЛЬНЫХ_СЕТЕЙ_НА_СОЦИАЛИЗАЦИЮ"/>
      <w:bookmarkEnd w:id="27"/>
    </w:p>
    <w:p w:rsidR="00D66A82" w:rsidRDefault="00D66A82">
      <w:pPr>
        <w:pStyle w:val="a3"/>
        <w:ind w:right="601"/>
      </w:pPr>
    </w:p>
    <w:p w:rsidR="00D66A82" w:rsidRDefault="00D66A82">
      <w:pPr>
        <w:pStyle w:val="a3"/>
        <w:ind w:right="601"/>
      </w:pPr>
    </w:p>
    <w:p w:rsidR="00D66A82" w:rsidRDefault="00D66A82">
      <w:pPr>
        <w:pStyle w:val="a3"/>
        <w:ind w:right="601"/>
      </w:pPr>
    </w:p>
    <w:p w:rsidR="00D66A82" w:rsidRDefault="00D66A82">
      <w:pPr>
        <w:pStyle w:val="a3"/>
        <w:ind w:right="601"/>
      </w:pPr>
    </w:p>
    <w:p w:rsidR="00D66A82" w:rsidRDefault="00D66A82">
      <w:pPr>
        <w:pStyle w:val="a3"/>
        <w:ind w:right="601"/>
      </w:pPr>
    </w:p>
    <w:p w:rsidR="00D66A82" w:rsidRDefault="00D66A82">
      <w:pPr>
        <w:pStyle w:val="a3"/>
        <w:ind w:right="601"/>
      </w:pPr>
    </w:p>
    <w:p w:rsidR="00D66A82" w:rsidRDefault="00D66A82">
      <w:pPr>
        <w:pStyle w:val="a3"/>
        <w:ind w:right="601"/>
      </w:pPr>
    </w:p>
    <w:p w:rsidR="00D66A82" w:rsidRDefault="00D66A82">
      <w:pPr>
        <w:pStyle w:val="a3"/>
        <w:ind w:right="601"/>
      </w:pPr>
    </w:p>
    <w:p w:rsidR="00D66A82" w:rsidRDefault="00D66A82">
      <w:pPr>
        <w:pStyle w:val="a3"/>
        <w:ind w:right="601"/>
      </w:pPr>
    </w:p>
    <w:p w:rsidR="005C2025" w:rsidRDefault="005C2025" w:rsidP="005C2025">
      <w:pPr>
        <w:pStyle w:val="a3"/>
        <w:ind w:left="0" w:right="601" w:firstLine="0"/>
      </w:pPr>
    </w:p>
    <w:p w:rsidR="00D66A82" w:rsidRPr="00D66A82" w:rsidRDefault="00D66A82" w:rsidP="00D66A82">
      <w:pPr>
        <w:pStyle w:val="1"/>
        <w:spacing w:line="276" w:lineRule="auto"/>
        <w:ind w:left="842"/>
        <w:rPr>
          <w:color w:val="365F91"/>
        </w:rPr>
      </w:pPr>
      <w:r w:rsidRPr="00D66A82">
        <w:rPr>
          <w:color w:val="365F91"/>
        </w:rPr>
        <w:t>РАЗДЕЛ 8. СЛАВНЫЕ ВОИНЫ ЗЕМЛИ КУРСКОЙ</w:t>
      </w:r>
    </w:p>
    <w:p w:rsidR="00DD3F7B" w:rsidRPr="00DD3F7B" w:rsidRDefault="00DD3F7B" w:rsidP="00DD3F7B">
      <w:pPr>
        <w:widowControl/>
        <w:autoSpaceDE/>
        <w:autoSpaceDN/>
        <w:jc w:val="center"/>
        <w:rPr>
          <w:rFonts w:eastAsia="Calibri"/>
          <w:b/>
          <w:sz w:val="28"/>
          <w:szCs w:val="28"/>
          <w:lang w:eastAsia="en-US" w:bidi="ar-SA"/>
        </w:rPr>
      </w:pPr>
      <w:r w:rsidRPr="00DD3F7B">
        <w:rPr>
          <w:rFonts w:eastAsia="Calibri"/>
          <w:b/>
          <w:sz w:val="28"/>
          <w:szCs w:val="28"/>
          <w:lang w:eastAsia="en-US" w:bidi="ar-SA"/>
        </w:rPr>
        <w:t>ИВА</w:t>
      </w:r>
      <w:r w:rsidR="003D14E7">
        <w:rPr>
          <w:rFonts w:eastAsia="Calibri"/>
          <w:b/>
          <w:sz w:val="28"/>
          <w:szCs w:val="28"/>
          <w:lang w:eastAsia="en-US" w:bidi="ar-SA"/>
        </w:rPr>
        <w:t>Н МАКСИМОВИЧ МОРЩАКОВ: БОЕВОЙ П</w:t>
      </w:r>
      <w:r w:rsidRPr="00DD3F7B">
        <w:rPr>
          <w:rFonts w:eastAsia="Calibri"/>
          <w:b/>
          <w:sz w:val="28"/>
          <w:szCs w:val="28"/>
          <w:lang w:eastAsia="en-US" w:bidi="ar-SA"/>
        </w:rPr>
        <w:t>УТЬ ДИРЕКТОРА КУРСКОГО ПЕДАГОГИЧЕСКОГО УЧИЛИЩА</w:t>
      </w:r>
    </w:p>
    <w:p w:rsidR="00DD3F7B" w:rsidRPr="00DD3F7B" w:rsidRDefault="00DD3F7B" w:rsidP="00DD3F7B">
      <w:pPr>
        <w:widowControl/>
        <w:autoSpaceDE/>
        <w:autoSpaceDN/>
        <w:jc w:val="center"/>
        <w:rPr>
          <w:rFonts w:eastAsia="Calibri"/>
          <w:b/>
          <w:i/>
          <w:sz w:val="28"/>
          <w:szCs w:val="28"/>
          <w:lang w:eastAsia="en-US" w:bidi="ar-SA"/>
        </w:rPr>
      </w:pPr>
      <w:r w:rsidRPr="00DD3F7B">
        <w:rPr>
          <w:rFonts w:eastAsia="Calibri"/>
          <w:b/>
          <w:i/>
          <w:sz w:val="28"/>
          <w:szCs w:val="28"/>
          <w:lang w:eastAsia="en-US" w:bidi="ar-SA"/>
        </w:rPr>
        <w:lastRenderedPageBreak/>
        <w:t>Плюхина Александра Викторовна</w:t>
      </w:r>
    </w:p>
    <w:p w:rsidR="00DD3F7B" w:rsidRPr="00DD3F7B" w:rsidRDefault="00DD3F7B" w:rsidP="00DD3F7B">
      <w:pPr>
        <w:widowControl/>
        <w:autoSpaceDE/>
        <w:autoSpaceDN/>
        <w:jc w:val="center"/>
        <w:rPr>
          <w:rFonts w:eastAsia="Calibri"/>
          <w:i/>
          <w:sz w:val="28"/>
          <w:szCs w:val="28"/>
          <w:lang w:eastAsia="en-US" w:bidi="ar-SA"/>
        </w:rPr>
      </w:pPr>
      <w:r w:rsidRPr="00DD3F7B">
        <w:rPr>
          <w:rFonts w:eastAsia="Calibri"/>
          <w:i/>
          <w:sz w:val="28"/>
          <w:szCs w:val="28"/>
          <w:lang w:eastAsia="en-US" w:bidi="ar-SA"/>
        </w:rPr>
        <w:t>ОБПОУ «Курский педагогический колледж», г. Курск, Россия</w:t>
      </w:r>
    </w:p>
    <w:p w:rsidR="00DD3F7B" w:rsidRPr="00DD3F7B" w:rsidRDefault="00DD3F7B" w:rsidP="00DD3F7B">
      <w:pPr>
        <w:widowControl/>
        <w:autoSpaceDE/>
        <w:autoSpaceDN/>
        <w:jc w:val="center"/>
        <w:rPr>
          <w:rFonts w:eastAsia="Calibri"/>
          <w:i/>
          <w:sz w:val="28"/>
          <w:szCs w:val="28"/>
          <w:lang w:eastAsia="en-US" w:bidi="ar-SA"/>
        </w:rPr>
      </w:pPr>
    </w:p>
    <w:p w:rsidR="00DD3F7B" w:rsidRPr="00DD3F7B" w:rsidRDefault="00DD3F7B" w:rsidP="00DD3F7B">
      <w:pPr>
        <w:widowControl/>
        <w:autoSpaceDE/>
        <w:autoSpaceDN/>
        <w:ind w:firstLine="709"/>
        <w:jc w:val="both"/>
        <w:rPr>
          <w:rFonts w:eastAsia="Calibri"/>
          <w:i/>
          <w:sz w:val="28"/>
          <w:szCs w:val="28"/>
          <w:lang w:eastAsia="en-US" w:bidi="ar-SA"/>
        </w:rPr>
      </w:pPr>
      <w:r w:rsidRPr="00DD3F7B">
        <w:rPr>
          <w:rFonts w:eastAsia="Calibri"/>
          <w:i/>
          <w:sz w:val="28"/>
          <w:szCs w:val="28"/>
          <w:lang w:eastAsia="en-US" w:bidi="ar-SA"/>
        </w:rPr>
        <w:t>Аннотация: в статье повествуется о педагоге Иване Максимовиче Морщакове, который воевал на фронтах Великой Отечественной войны и с 1964 по 1975 годы был директором Курского педагогического училища</w:t>
      </w:r>
    </w:p>
    <w:p w:rsidR="00DD3F7B" w:rsidRPr="00DD3F7B" w:rsidRDefault="00DD3F7B" w:rsidP="00DD3F7B">
      <w:pPr>
        <w:widowControl/>
        <w:autoSpaceDE/>
        <w:autoSpaceDN/>
        <w:jc w:val="center"/>
        <w:rPr>
          <w:rFonts w:eastAsia="Calibri"/>
          <w:i/>
          <w:sz w:val="28"/>
          <w:szCs w:val="28"/>
          <w:lang w:eastAsia="en-US" w:bidi="ar-SA"/>
        </w:rPr>
      </w:pPr>
    </w:p>
    <w:p w:rsidR="00DD3F7B" w:rsidRPr="00DD3F7B" w:rsidRDefault="00DD3F7B" w:rsidP="00DD3F7B">
      <w:pPr>
        <w:widowControl/>
        <w:shd w:val="clear" w:color="auto" w:fill="FFFFFF"/>
        <w:autoSpaceDE/>
        <w:autoSpaceDN/>
        <w:ind w:firstLine="709"/>
        <w:jc w:val="center"/>
        <w:outlineLvl w:val="2"/>
        <w:rPr>
          <w:rFonts w:eastAsia="Calibri"/>
          <w:sz w:val="28"/>
          <w:szCs w:val="28"/>
          <w:lang w:eastAsia="en-US" w:bidi="ar-SA"/>
        </w:rPr>
      </w:pPr>
      <w:r w:rsidRPr="00DD3F7B">
        <w:rPr>
          <w:rFonts w:ascii="Calibri" w:eastAsia="Calibri" w:hAnsi="Calibri"/>
          <w:noProof/>
          <w:lang w:bidi="ar-SA"/>
        </w:rPr>
        <w:drawing>
          <wp:inline distT="0" distB="0" distL="0" distR="0" wp14:anchorId="3F59B78E" wp14:editId="6FE3A87C">
            <wp:extent cx="1838325" cy="2847975"/>
            <wp:effectExtent l="0" t="0" r="9525" b="9525"/>
            <wp:docPr id="19" name="Рисунок 19" descr="C:\Users\xxxxxx\Desktop\Морщаков\morshh2.jpg"/>
            <wp:cNvGraphicFramePr/>
            <a:graphic xmlns:a="http://schemas.openxmlformats.org/drawingml/2006/main">
              <a:graphicData uri="http://schemas.openxmlformats.org/drawingml/2006/picture">
                <pic:pic xmlns:pic="http://schemas.openxmlformats.org/drawingml/2006/picture">
                  <pic:nvPicPr>
                    <pic:cNvPr id="18" name="Рисунок 18" descr="C:\Users\xxxxxx\Desktop\Морщаков\morshh2.jpg"/>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38325" cy="2847975"/>
                    </a:xfrm>
                    <a:prstGeom prst="rect">
                      <a:avLst/>
                    </a:prstGeom>
                    <a:noFill/>
                    <a:ln>
                      <a:noFill/>
                    </a:ln>
                  </pic:spPr>
                </pic:pic>
              </a:graphicData>
            </a:graphic>
          </wp:inline>
        </w:drawing>
      </w:r>
    </w:p>
    <w:p w:rsidR="00DD3F7B" w:rsidRPr="00DD3F7B" w:rsidRDefault="00DD3F7B" w:rsidP="00DD3F7B">
      <w:pPr>
        <w:widowControl/>
        <w:shd w:val="clear" w:color="auto" w:fill="FFFFFF"/>
        <w:autoSpaceDE/>
        <w:autoSpaceDN/>
        <w:ind w:firstLine="709"/>
        <w:jc w:val="center"/>
        <w:outlineLvl w:val="2"/>
        <w:rPr>
          <w:rFonts w:eastAsia="Calibri"/>
          <w:sz w:val="20"/>
          <w:szCs w:val="20"/>
          <w:lang w:eastAsia="en-US" w:bidi="ar-SA"/>
        </w:rPr>
      </w:pPr>
      <w:r w:rsidRPr="00DD3F7B">
        <w:rPr>
          <w:rFonts w:eastAsia="Calibri"/>
          <w:sz w:val="20"/>
          <w:szCs w:val="20"/>
          <w:lang w:eastAsia="en-US" w:bidi="ar-SA"/>
        </w:rPr>
        <w:t>1. И.М. Морщаков</w:t>
      </w:r>
    </w:p>
    <w:p w:rsidR="00DD3F7B" w:rsidRPr="00DD3F7B" w:rsidRDefault="00DD3F7B" w:rsidP="00DD3F7B">
      <w:pPr>
        <w:widowControl/>
        <w:shd w:val="clear" w:color="auto" w:fill="FFFFFF"/>
        <w:autoSpaceDE/>
        <w:autoSpaceDN/>
        <w:ind w:firstLine="709"/>
        <w:jc w:val="center"/>
        <w:outlineLvl w:val="2"/>
        <w:rPr>
          <w:rFonts w:eastAsia="Calibri"/>
          <w:sz w:val="20"/>
          <w:szCs w:val="20"/>
          <w:lang w:eastAsia="en-US" w:bidi="ar-SA"/>
        </w:rPr>
      </w:pPr>
      <w:r w:rsidRPr="00DD3F7B">
        <w:rPr>
          <w:rFonts w:eastAsia="Calibri"/>
          <w:sz w:val="20"/>
          <w:szCs w:val="20"/>
          <w:lang w:eastAsia="en-US" w:bidi="ar-SA"/>
        </w:rPr>
        <w:t>Директор Курского педагогического училища</w:t>
      </w:r>
    </w:p>
    <w:p w:rsidR="00DD3F7B" w:rsidRPr="00DD3F7B" w:rsidRDefault="00DD3F7B" w:rsidP="00DD3F7B">
      <w:pPr>
        <w:widowControl/>
        <w:shd w:val="clear" w:color="auto" w:fill="FFFFFF"/>
        <w:autoSpaceDE/>
        <w:autoSpaceDN/>
        <w:ind w:firstLine="709"/>
        <w:jc w:val="center"/>
        <w:outlineLvl w:val="2"/>
        <w:rPr>
          <w:rFonts w:eastAsia="Calibri"/>
          <w:sz w:val="20"/>
          <w:szCs w:val="20"/>
          <w:lang w:eastAsia="en-US" w:bidi="ar-SA"/>
        </w:rPr>
      </w:pPr>
      <w:r w:rsidRPr="00DD3F7B">
        <w:rPr>
          <w:rFonts w:eastAsia="Calibri"/>
          <w:sz w:val="20"/>
          <w:szCs w:val="20"/>
          <w:lang w:eastAsia="en-US" w:bidi="ar-SA"/>
        </w:rPr>
        <w:t>(1964-1975)</w:t>
      </w:r>
    </w:p>
    <w:p w:rsidR="00DD3F7B" w:rsidRPr="00DD3F7B" w:rsidRDefault="00DD3F7B" w:rsidP="00DD3F7B">
      <w:pPr>
        <w:widowControl/>
        <w:shd w:val="clear" w:color="auto" w:fill="FFFFFF"/>
        <w:autoSpaceDE/>
        <w:autoSpaceDN/>
        <w:ind w:firstLine="709"/>
        <w:jc w:val="both"/>
        <w:outlineLvl w:val="2"/>
        <w:rPr>
          <w:rFonts w:eastAsia="Calibri"/>
          <w:sz w:val="28"/>
          <w:szCs w:val="28"/>
          <w:lang w:eastAsia="en-US" w:bidi="ar-SA"/>
        </w:rPr>
      </w:pPr>
    </w:p>
    <w:p w:rsidR="00DD3F7B" w:rsidRPr="00DD3F7B" w:rsidRDefault="00DD3F7B" w:rsidP="00DD3F7B">
      <w:pPr>
        <w:widowControl/>
        <w:shd w:val="clear" w:color="auto" w:fill="FFFFFF"/>
        <w:autoSpaceDE/>
        <w:autoSpaceDN/>
        <w:ind w:firstLine="709"/>
        <w:jc w:val="both"/>
        <w:outlineLvl w:val="2"/>
        <w:rPr>
          <w:rFonts w:eastAsia="Calibri"/>
          <w:sz w:val="28"/>
          <w:szCs w:val="28"/>
          <w:lang w:eastAsia="en-US" w:bidi="ar-SA"/>
        </w:rPr>
      </w:pPr>
      <w:r w:rsidRPr="00DD3F7B">
        <w:rPr>
          <w:rFonts w:eastAsia="Calibri"/>
          <w:sz w:val="28"/>
          <w:szCs w:val="28"/>
          <w:lang w:eastAsia="en-US" w:bidi="ar-SA"/>
        </w:rPr>
        <w:t xml:space="preserve"> Курский педагогический колледж является одним из старейших учебных заведений нашего края. В 2018 году ему исполнилось 95 лет. За этот, почти вековой период, колледж пережил немало славных и трудных лет. В его стенах училась, трудилась и служила своей профессии огромная плеяда студентов и преподавателей. Среди них можно выделить Ивана Максимовича Морщакова, которому выпала честь быть директором Курского педагогического училища с 1964 по 1975 годы. </w:t>
      </w:r>
    </w:p>
    <w:p w:rsidR="00DD3F7B" w:rsidRPr="00DD3F7B" w:rsidRDefault="00DD3F7B" w:rsidP="00DD3F7B">
      <w:pPr>
        <w:widowControl/>
        <w:autoSpaceDE/>
        <w:autoSpaceDN/>
        <w:ind w:firstLine="709"/>
        <w:jc w:val="both"/>
        <w:textAlignment w:val="baseline"/>
        <w:rPr>
          <w:rFonts w:eastAsia="Calibri"/>
          <w:sz w:val="28"/>
          <w:szCs w:val="28"/>
          <w:lang w:eastAsia="en-US" w:bidi="ar-SA"/>
        </w:rPr>
      </w:pPr>
      <w:r w:rsidRPr="00DD3F7B">
        <w:rPr>
          <w:rFonts w:eastAsia="Calibri"/>
          <w:sz w:val="28"/>
          <w:szCs w:val="28"/>
          <w:lang w:eastAsia="en-US" w:bidi="ar-SA"/>
        </w:rPr>
        <w:t xml:space="preserve">Родился Иван Максимович в </w:t>
      </w:r>
      <w:r w:rsidRPr="00DD3F7B">
        <w:rPr>
          <w:sz w:val="28"/>
          <w:szCs w:val="28"/>
          <w:lang w:bidi="ar-SA"/>
        </w:rPr>
        <w:t xml:space="preserve">селе Большая Троица, Больше-Троицкого уезда Курской губернии в 1914 году (сегодня это территория Белгородской области) и </w:t>
      </w:r>
      <w:r w:rsidRPr="00DD3F7B">
        <w:rPr>
          <w:rFonts w:eastAsia="Calibri"/>
          <w:sz w:val="28"/>
          <w:szCs w:val="28"/>
          <w:lang w:eastAsia="en-US" w:bidi="ar-SA"/>
        </w:rPr>
        <w:t>почти 50 лет своей жизни посвятил педагогической деятельности. Свой педагогический путь он начал с должности учителя сельской школы в 1933 году. Но в 1939 году был призван в ряды Красной армии. С этого времени начинается его боевой путь, который пришелся на тяжелые годы Великой Отечественной войны 1941-1945 гг. Призывался И.М. Морщаков рядовым, а закончил войну гвардии капитаном. Война для Ивана Максимовича, как и для многих советских граждан, началась в июне 1941 года на Юго-Западном фронте. Там в августе он был тяжело ранен. После ранения был направлен на Северо-Западный фронт, а затем служба проходила в 7-ом гва</w:t>
      </w:r>
      <w:r>
        <w:rPr>
          <w:rFonts w:eastAsia="Calibri"/>
          <w:sz w:val="28"/>
          <w:szCs w:val="28"/>
          <w:lang w:eastAsia="en-US" w:bidi="ar-SA"/>
        </w:rPr>
        <w:t xml:space="preserve">рдейском кавалерийском корпусе </w:t>
      </w:r>
      <w:r w:rsidRPr="00DD3F7B">
        <w:rPr>
          <w:rFonts w:eastAsia="Calibri"/>
          <w:sz w:val="28"/>
          <w:szCs w:val="28"/>
          <w:lang w:eastAsia="en-US" w:bidi="ar-SA"/>
        </w:rPr>
        <w:t xml:space="preserve">1-ого Белорусского фронта офицером связи. </w:t>
      </w:r>
    </w:p>
    <w:p w:rsidR="00DD3F7B" w:rsidRPr="00DD3F7B" w:rsidRDefault="00DD3F7B" w:rsidP="00DD3F7B">
      <w:pPr>
        <w:widowControl/>
        <w:autoSpaceDE/>
        <w:autoSpaceDN/>
        <w:ind w:firstLine="709"/>
        <w:jc w:val="both"/>
        <w:textAlignment w:val="baseline"/>
        <w:rPr>
          <w:sz w:val="28"/>
          <w:szCs w:val="28"/>
          <w:lang w:bidi="ar-SA"/>
        </w:rPr>
      </w:pPr>
      <w:r w:rsidRPr="00DD3F7B">
        <w:rPr>
          <w:rFonts w:ascii="Calibri" w:eastAsia="Calibri" w:hAnsi="Calibri"/>
          <w:noProof/>
          <w:lang w:bidi="ar-SA"/>
        </w:rPr>
        <w:lastRenderedPageBreak/>
        <w:drawing>
          <wp:inline distT="0" distB="0" distL="0" distR="0" wp14:anchorId="0BC39E74" wp14:editId="6AA26FED">
            <wp:extent cx="2633980" cy="3971925"/>
            <wp:effectExtent l="0" t="0" r="0" b="9525"/>
            <wp:docPr id="20" name="Рисунок 20" descr="C:\Users\xxxxxx\Desktop\Морщаков\Морщаков2.jpg"/>
            <wp:cNvGraphicFramePr/>
            <a:graphic xmlns:a="http://schemas.openxmlformats.org/drawingml/2006/main">
              <a:graphicData uri="http://schemas.openxmlformats.org/drawingml/2006/picture">
                <pic:pic xmlns:pic="http://schemas.openxmlformats.org/drawingml/2006/picture">
                  <pic:nvPicPr>
                    <pic:cNvPr id="10" name="Рисунок 10" descr="C:\Users\xxxxxx\Desktop\Морщаков\Морщаков2.jpg"/>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33980" cy="3971925"/>
                    </a:xfrm>
                    <a:prstGeom prst="rect">
                      <a:avLst/>
                    </a:prstGeom>
                    <a:noFill/>
                    <a:ln>
                      <a:noFill/>
                    </a:ln>
                  </pic:spPr>
                </pic:pic>
              </a:graphicData>
            </a:graphic>
          </wp:inline>
        </w:drawing>
      </w:r>
      <w:r w:rsidRPr="00DD3F7B">
        <w:rPr>
          <w:sz w:val="28"/>
          <w:szCs w:val="28"/>
          <w:lang w:bidi="ar-SA"/>
        </w:rPr>
        <w:t xml:space="preserve">  </w:t>
      </w:r>
      <w:r w:rsidRPr="00DD3F7B">
        <w:rPr>
          <w:rFonts w:ascii="Calibri" w:eastAsia="Calibri" w:hAnsi="Calibri"/>
          <w:noProof/>
          <w:lang w:bidi="ar-SA"/>
        </w:rPr>
        <w:drawing>
          <wp:inline distT="0" distB="0" distL="0" distR="0" wp14:anchorId="74ACC23E" wp14:editId="22A4BAFD">
            <wp:extent cx="2590165" cy="3918585"/>
            <wp:effectExtent l="0" t="0" r="635" b="5715"/>
            <wp:docPr id="21" name="Рисунок 21" descr="C:\Users\xxxxxx\Desktop\Морщаков\Морщаков фото1.jpg"/>
            <wp:cNvGraphicFramePr/>
            <a:graphic xmlns:a="http://schemas.openxmlformats.org/drawingml/2006/main">
              <a:graphicData uri="http://schemas.openxmlformats.org/drawingml/2006/picture">
                <pic:pic xmlns:pic="http://schemas.openxmlformats.org/drawingml/2006/picture">
                  <pic:nvPicPr>
                    <pic:cNvPr id="8" name="Рисунок 8" descr="C:\Users\xxxxxx\Desktop\Морщаков\Морщаков фото1.jpg"/>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90165" cy="3918585"/>
                    </a:xfrm>
                    <a:prstGeom prst="rect">
                      <a:avLst/>
                    </a:prstGeom>
                    <a:noFill/>
                    <a:ln>
                      <a:noFill/>
                    </a:ln>
                  </pic:spPr>
                </pic:pic>
              </a:graphicData>
            </a:graphic>
          </wp:inline>
        </w:drawing>
      </w:r>
    </w:p>
    <w:p w:rsidR="00DD3F7B" w:rsidRPr="00DD3F7B" w:rsidRDefault="00DD3F7B" w:rsidP="00DD3F7B">
      <w:pPr>
        <w:widowControl/>
        <w:autoSpaceDE/>
        <w:autoSpaceDN/>
        <w:spacing w:line="259" w:lineRule="auto"/>
        <w:jc w:val="both"/>
        <w:rPr>
          <w:rFonts w:eastAsia="Calibri"/>
          <w:lang w:eastAsia="en-US" w:bidi="ar-SA"/>
        </w:rPr>
      </w:pPr>
      <w:r w:rsidRPr="00DD3F7B">
        <w:rPr>
          <w:rFonts w:eastAsia="Calibri"/>
          <w:lang w:eastAsia="en-US" w:bidi="ar-SA"/>
        </w:rPr>
        <w:t xml:space="preserve">                  2.  И.М. Морщаков накануне                     3. И.М. Морщаков после окончания войны</w:t>
      </w:r>
    </w:p>
    <w:p w:rsidR="00DD3F7B" w:rsidRPr="00DD3F7B" w:rsidRDefault="00DD3F7B" w:rsidP="00DD3F7B">
      <w:pPr>
        <w:widowControl/>
        <w:autoSpaceDE/>
        <w:autoSpaceDN/>
        <w:spacing w:line="259" w:lineRule="auto"/>
        <w:jc w:val="both"/>
        <w:rPr>
          <w:rFonts w:eastAsia="Calibri"/>
          <w:lang w:eastAsia="en-US" w:bidi="ar-SA"/>
        </w:rPr>
      </w:pPr>
      <w:r w:rsidRPr="00DD3F7B">
        <w:rPr>
          <w:rFonts w:eastAsia="Calibri"/>
          <w:lang w:eastAsia="en-US" w:bidi="ar-SA"/>
        </w:rPr>
        <w:t xml:space="preserve">    Великой Отечественной войны 1941-1945 гг.</w:t>
      </w:r>
    </w:p>
    <w:p w:rsidR="00DD3F7B" w:rsidRPr="00DD3F7B" w:rsidRDefault="00DD3F7B" w:rsidP="00DD3F7B">
      <w:pPr>
        <w:widowControl/>
        <w:autoSpaceDE/>
        <w:autoSpaceDN/>
        <w:ind w:firstLine="709"/>
        <w:jc w:val="both"/>
        <w:textAlignment w:val="baseline"/>
        <w:rPr>
          <w:sz w:val="28"/>
          <w:szCs w:val="28"/>
          <w:lang w:bidi="ar-SA"/>
        </w:rPr>
      </w:pPr>
    </w:p>
    <w:p w:rsidR="00DD3F7B" w:rsidRPr="00DD3F7B" w:rsidRDefault="00DD3F7B" w:rsidP="00DD3F7B">
      <w:pPr>
        <w:widowControl/>
        <w:autoSpaceDE/>
        <w:autoSpaceDN/>
        <w:ind w:firstLine="709"/>
        <w:jc w:val="both"/>
        <w:textAlignment w:val="baseline"/>
        <w:rPr>
          <w:rFonts w:eastAsia="Calibri"/>
          <w:sz w:val="28"/>
          <w:szCs w:val="28"/>
          <w:lang w:eastAsia="en-US" w:bidi="ar-SA"/>
        </w:rPr>
      </w:pPr>
      <w:r w:rsidRPr="00DD3F7B">
        <w:rPr>
          <w:rFonts w:eastAsia="Calibri"/>
          <w:sz w:val="28"/>
          <w:szCs w:val="28"/>
          <w:lang w:eastAsia="en-US" w:bidi="ar-SA"/>
        </w:rPr>
        <w:t xml:space="preserve">Свою первую боевую награду, орден Красной Звезды, Иван Максимович получил летом 1944 года. Будучи старшим лейтенантом и командиром батареи резервного 7-ого гвардейского кавалерийского корпуса 17 июля 1944 года он был отправлен с радиостанцией на западный берег реки </w:t>
      </w:r>
      <w:r>
        <w:rPr>
          <w:rFonts w:eastAsia="Calibri"/>
          <w:sz w:val="28"/>
          <w:szCs w:val="28"/>
          <w:lang w:eastAsia="en-US" w:bidi="ar-SA"/>
        </w:rPr>
        <w:t xml:space="preserve">Западный Буг, чтобы обеспечить </w:t>
      </w:r>
      <w:r w:rsidRPr="00DD3F7B">
        <w:rPr>
          <w:rFonts w:eastAsia="Calibri"/>
          <w:sz w:val="28"/>
          <w:szCs w:val="28"/>
          <w:lang w:eastAsia="en-US" w:bidi="ar-SA"/>
        </w:rPr>
        <w:t>связь с 52-ым гвардейским кавалерийским полком. Действия нашего земляка позволили получить более точные данные о наличии артиллерии и самоходных пушек противника в районе Дорогуск. Благодаря оперативности и точности этих данных наши войска смогли разбить две батареи противника, одно самоходное орудие, что позволило достаточно быстро освободить населенный пункт. За находчивость, смелость и своевременность предоставленной важной оперативной информации И.М. Морщаков и был представлен к награде.</w:t>
      </w:r>
    </w:p>
    <w:p w:rsidR="00DD3F7B" w:rsidRPr="00DD3F7B" w:rsidRDefault="00DD3F7B" w:rsidP="00DD3F7B">
      <w:pPr>
        <w:widowControl/>
        <w:autoSpaceDE/>
        <w:autoSpaceDN/>
        <w:jc w:val="center"/>
        <w:rPr>
          <w:rFonts w:eastAsia="Calibri"/>
          <w:sz w:val="28"/>
          <w:szCs w:val="28"/>
          <w:lang w:eastAsia="en-US" w:bidi="ar-SA"/>
        </w:rPr>
      </w:pPr>
      <w:r w:rsidRPr="00DD3F7B">
        <w:rPr>
          <w:rFonts w:ascii="Calibri" w:eastAsia="Calibri" w:hAnsi="Calibri"/>
          <w:noProof/>
          <w:lang w:bidi="ar-SA"/>
        </w:rPr>
        <w:drawing>
          <wp:inline distT="0" distB="0" distL="0" distR="0" wp14:anchorId="24A63622" wp14:editId="17776F00">
            <wp:extent cx="1876425" cy="2200275"/>
            <wp:effectExtent l="0" t="0" r="9525" b="9525"/>
            <wp:docPr id="22" name="Рисунок 22" descr="C:\Users\xxxxxx\Desktop\Морщаков\МорщаковОр.Кра.звезды.jpg"/>
            <wp:cNvGraphicFramePr/>
            <a:graphic xmlns:a="http://schemas.openxmlformats.org/drawingml/2006/main">
              <a:graphicData uri="http://schemas.openxmlformats.org/drawingml/2006/picture">
                <pic:pic xmlns:pic="http://schemas.openxmlformats.org/drawingml/2006/picture">
                  <pic:nvPicPr>
                    <pic:cNvPr id="14" name="Рисунок 14" descr="C:\Users\xxxxxx\Desktop\Морщаков\МорщаковОр.Кра.звезды.jpg"/>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76425" cy="2200275"/>
                    </a:xfrm>
                    <a:prstGeom prst="rect">
                      <a:avLst/>
                    </a:prstGeom>
                    <a:noFill/>
                    <a:ln>
                      <a:noFill/>
                    </a:ln>
                  </pic:spPr>
                </pic:pic>
              </a:graphicData>
            </a:graphic>
          </wp:inline>
        </w:drawing>
      </w:r>
      <w:r w:rsidRPr="00DD3F7B">
        <w:rPr>
          <w:rFonts w:eastAsia="Calibri"/>
          <w:sz w:val="28"/>
          <w:szCs w:val="28"/>
          <w:lang w:eastAsia="en-US" w:bidi="ar-SA"/>
        </w:rPr>
        <w:t xml:space="preserve">                               </w:t>
      </w:r>
      <w:r w:rsidRPr="00DD3F7B">
        <w:rPr>
          <w:rFonts w:ascii="Calibri" w:eastAsia="Calibri" w:hAnsi="Calibri"/>
          <w:noProof/>
          <w:lang w:bidi="ar-SA"/>
        </w:rPr>
        <w:drawing>
          <wp:inline distT="0" distB="0" distL="0" distR="0" wp14:anchorId="5BEA12C3" wp14:editId="3DDEB2C8">
            <wp:extent cx="2209800" cy="2209800"/>
            <wp:effectExtent l="0" t="0" r="0" b="0"/>
            <wp:docPr id="23" name="Рисунок 23" descr="http://podvignaroda.ru/img/awards/new/Orden_Krasnoj_Zvezdy.png"/>
            <wp:cNvGraphicFramePr/>
            <a:graphic xmlns:a="http://schemas.openxmlformats.org/drawingml/2006/main">
              <a:graphicData uri="http://schemas.openxmlformats.org/drawingml/2006/picture">
                <pic:pic xmlns:pic="http://schemas.openxmlformats.org/drawingml/2006/picture">
                  <pic:nvPicPr>
                    <pic:cNvPr id="15" name="Рисунок 15" descr="http://podvignaroda.ru/img/awards/new/Orden_Krasnoj_Zvezdy.png"/>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p>
    <w:p w:rsidR="00DD3F7B" w:rsidRPr="00DD3F7B" w:rsidRDefault="00DD3F7B" w:rsidP="00DD3F7B">
      <w:pPr>
        <w:widowControl/>
        <w:autoSpaceDE/>
        <w:autoSpaceDN/>
        <w:jc w:val="both"/>
        <w:textAlignment w:val="baseline"/>
        <w:rPr>
          <w:lang w:bidi="ar-SA"/>
        </w:rPr>
      </w:pPr>
      <w:r w:rsidRPr="00DD3F7B">
        <w:rPr>
          <w:lang w:bidi="ar-SA"/>
        </w:rPr>
        <w:t xml:space="preserve">    4. Наградной лист И.М. Морщакова к ордену Красной Звезды    5. Орден Красной звезды</w:t>
      </w:r>
    </w:p>
    <w:p w:rsidR="00DD3F7B" w:rsidRPr="00DD3F7B" w:rsidRDefault="00DD3F7B" w:rsidP="00DD3F7B">
      <w:pPr>
        <w:widowControl/>
        <w:autoSpaceDE/>
        <w:autoSpaceDN/>
        <w:jc w:val="both"/>
        <w:textAlignment w:val="baseline"/>
        <w:rPr>
          <w:lang w:bidi="ar-SA"/>
        </w:rPr>
      </w:pPr>
      <w:r w:rsidRPr="00DD3F7B">
        <w:rPr>
          <w:lang w:bidi="ar-SA"/>
        </w:rPr>
        <w:lastRenderedPageBreak/>
        <w:t xml:space="preserve">                   </w:t>
      </w:r>
      <w:r w:rsidRPr="00DD3F7B">
        <w:rPr>
          <w:sz w:val="28"/>
          <w:szCs w:val="28"/>
          <w:lang w:bidi="ar-SA"/>
        </w:rPr>
        <w:t xml:space="preserve">Дальше Иван Максимович вместе с частями Красной армии продвигался на Запад, освобождая государства Восточной Европы от фашистов. И на этом пути совершил еще один подвиг, за что был удостоен правительственной награды </w:t>
      </w:r>
      <w:r w:rsidRPr="00DD3F7B">
        <w:rPr>
          <w:rFonts w:eastAsia="Calibri"/>
          <w:bCs/>
          <w:color w:val="333333"/>
          <w:sz w:val="28"/>
          <w:szCs w:val="28"/>
          <w:shd w:val="clear" w:color="auto" w:fill="FFFFFF"/>
          <w:lang w:eastAsia="en-US" w:bidi="ar-SA"/>
        </w:rPr>
        <w:t xml:space="preserve">орден Отечественной войны I степени. Как описано в наградном листе, Иван Максимович в январе 1945 года, когда наши войска активно наступали, своевременно обеспечил командование точными данными о состоянии и перемещении наших войск, что позволило быстро и оперативно принимать правильные решения во время наступления. В это же время в ходе наступления на Костен 25 января 1945 г. колонна корпусных артиллерийских частей подверглась сильному налету авиации противника. 1733-й Гвардейский МЗАП ПВО и одна батарея 145-ого Гвардейского </w:t>
      </w:r>
      <w:r w:rsidRPr="00DD3F7B">
        <w:rPr>
          <w:rFonts w:eastAsia="Calibri"/>
          <w:sz w:val="28"/>
          <w:szCs w:val="28"/>
          <w:lang w:eastAsia="en-US" w:bidi="ar-SA"/>
        </w:rPr>
        <w:t>истребительно-противотанкового артиллерийского полка (ИПТАП)</w:t>
      </w:r>
      <w:r w:rsidRPr="00DD3F7B">
        <w:rPr>
          <w:rFonts w:eastAsia="Calibri"/>
          <w:bCs/>
          <w:color w:val="333333"/>
          <w:sz w:val="28"/>
          <w:szCs w:val="28"/>
          <w:shd w:val="clear" w:color="auto" w:fill="FFFFFF"/>
          <w:lang w:eastAsia="en-US" w:bidi="ar-SA"/>
        </w:rPr>
        <w:t xml:space="preserve"> были отсечены автоматчиками противника на бронетранспортерах. И.М. Морщаков пробрался к отрезанному полку и, не смотря на засады, смог вывести две батареи 1733 гв. МЗАП ПВО и одну батарею 145 гв. ИПТАП в расположение советских войск. При этом был уничтожен немецкий бронетранспортер с пехотой. Находчивость и смелость Ивана Максимовича позволили избежать гибели наших бойцов и нанести урон немецко-фашистским захватчикам.</w:t>
      </w:r>
    </w:p>
    <w:p w:rsidR="00DD3F7B" w:rsidRPr="00DD3F7B" w:rsidRDefault="00DD3F7B" w:rsidP="00DD3F7B">
      <w:pPr>
        <w:widowControl/>
        <w:autoSpaceDE/>
        <w:autoSpaceDN/>
        <w:jc w:val="center"/>
        <w:rPr>
          <w:rFonts w:eastAsia="Calibri"/>
          <w:sz w:val="28"/>
          <w:szCs w:val="28"/>
          <w:lang w:eastAsia="en-US" w:bidi="ar-SA"/>
        </w:rPr>
      </w:pPr>
      <w:r w:rsidRPr="00DD3F7B">
        <w:rPr>
          <w:rFonts w:ascii="Calibri" w:eastAsia="Calibri" w:hAnsi="Calibri"/>
          <w:noProof/>
          <w:lang w:bidi="ar-SA"/>
        </w:rPr>
        <w:drawing>
          <wp:inline distT="0" distB="0" distL="0" distR="0" wp14:anchorId="237D8ABC" wp14:editId="22400D3D">
            <wp:extent cx="2381250" cy="3289935"/>
            <wp:effectExtent l="0" t="0" r="0" b="5715"/>
            <wp:docPr id="24" name="Рисунок 24" descr="C:\Users\xxxxxx\Desktop\Морщаков\Нагр.листОрд.Кр.звезды00000410.jpg"/>
            <wp:cNvGraphicFramePr/>
            <a:graphic xmlns:a="http://schemas.openxmlformats.org/drawingml/2006/main">
              <a:graphicData uri="http://schemas.openxmlformats.org/drawingml/2006/picture">
                <pic:pic xmlns:pic="http://schemas.openxmlformats.org/drawingml/2006/picture">
                  <pic:nvPicPr>
                    <pic:cNvPr id="16" name="Рисунок 16" descr="C:\Users\xxxxxx\Desktop\Морщаков\Нагр.листОрд.Кр.звезды00000410.jpg"/>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81250" cy="3289935"/>
                    </a:xfrm>
                    <a:prstGeom prst="rect">
                      <a:avLst/>
                    </a:prstGeom>
                    <a:noFill/>
                    <a:ln>
                      <a:noFill/>
                    </a:ln>
                  </pic:spPr>
                </pic:pic>
              </a:graphicData>
            </a:graphic>
          </wp:inline>
        </w:drawing>
      </w:r>
      <w:r w:rsidRPr="00DD3F7B">
        <w:rPr>
          <w:rFonts w:eastAsia="Calibri"/>
          <w:sz w:val="28"/>
          <w:szCs w:val="28"/>
          <w:lang w:eastAsia="en-US" w:bidi="ar-SA"/>
        </w:rPr>
        <w:t xml:space="preserve">      </w:t>
      </w:r>
      <w:r w:rsidRPr="00DD3F7B">
        <w:rPr>
          <w:rFonts w:ascii="Calibri" w:eastAsia="Calibri" w:hAnsi="Calibri"/>
          <w:noProof/>
          <w:lang w:bidi="ar-SA"/>
        </w:rPr>
        <w:drawing>
          <wp:inline distT="0" distB="0" distL="0" distR="0" wp14:anchorId="0E48A6D1" wp14:editId="1434689C">
            <wp:extent cx="2886075" cy="2914650"/>
            <wp:effectExtent l="0" t="0" r="9525" b="0"/>
            <wp:docPr id="25" name="Рисунок 25" descr="http://podvignaroda.ru/img/awards/new/Orden_Otechestvennoj_vojny_1st.png"/>
            <wp:cNvGraphicFramePr/>
            <a:graphic xmlns:a="http://schemas.openxmlformats.org/drawingml/2006/main">
              <a:graphicData uri="http://schemas.openxmlformats.org/drawingml/2006/picture">
                <pic:pic xmlns:pic="http://schemas.openxmlformats.org/drawingml/2006/picture">
                  <pic:nvPicPr>
                    <pic:cNvPr id="17" name="Рисунок 17" descr="http://podvignaroda.ru/img/awards/new/Orden_Otechestvennoj_vojny_1st.png"/>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86075" cy="2914650"/>
                    </a:xfrm>
                    <a:prstGeom prst="rect">
                      <a:avLst/>
                    </a:prstGeom>
                    <a:noFill/>
                    <a:ln>
                      <a:noFill/>
                    </a:ln>
                  </pic:spPr>
                </pic:pic>
              </a:graphicData>
            </a:graphic>
          </wp:inline>
        </w:drawing>
      </w:r>
    </w:p>
    <w:p w:rsidR="00DD3F7B" w:rsidRPr="00DD3F7B" w:rsidRDefault="00DD3F7B" w:rsidP="00DD3F7B">
      <w:pPr>
        <w:widowControl/>
        <w:autoSpaceDE/>
        <w:autoSpaceDN/>
        <w:jc w:val="center"/>
        <w:rPr>
          <w:rFonts w:eastAsia="Calibri"/>
          <w:bCs/>
          <w:color w:val="333333"/>
          <w:shd w:val="clear" w:color="auto" w:fill="FFFFFF"/>
          <w:lang w:eastAsia="en-US" w:bidi="ar-SA"/>
        </w:rPr>
      </w:pPr>
      <w:r w:rsidRPr="00DD3F7B">
        <w:rPr>
          <w:rFonts w:eastAsia="Calibri"/>
          <w:bCs/>
          <w:color w:val="333333"/>
          <w:shd w:val="clear" w:color="auto" w:fill="FFFFFF"/>
          <w:lang w:eastAsia="en-US" w:bidi="ar-SA"/>
        </w:rPr>
        <w:t>6. Наградной лист к ордену                             7. Орден Отечественной войны I степени</w:t>
      </w:r>
    </w:p>
    <w:p w:rsidR="00DD3F7B" w:rsidRPr="00DD3F7B" w:rsidRDefault="00DD3F7B" w:rsidP="00DD3F7B">
      <w:pPr>
        <w:widowControl/>
        <w:autoSpaceDE/>
        <w:autoSpaceDN/>
        <w:jc w:val="both"/>
        <w:rPr>
          <w:rFonts w:eastAsia="Calibri"/>
          <w:bCs/>
          <w:color w:val="333333"/>
          <w:shd w:val="clear" w:color="auto" w:fill="FFFFFF"/>
          <w:lang w:eastAsia="en-US" w:bidi="ar-SA"/>
        </w:rPr>
      </w:pPr>
      <w:r w:rsidRPr="00DD3F7B">
        <w:rPr>
          <w:rFonts w:eastAsia="Calibri"/>
          <w:bCs/>
          <w:color w:val="333333"/>
          <w:shd w:val="clear" w:color="auto" w:fill="FFFFFF"/>
          <w:lang w:eastAsia="en-US" w:bidi="ar-SA"/>
        </w:rPr>
        <w:t xml:space="preserve">            Отечественной войны I степени</w:t>
      </w:r>
    </w:p>
    <w:p w:rsidR="00DD3F7B" w:rsidRPr="00DD3F7B" w:rsidRDefault="00DD3F7B" w:rsidP="00DD3F7B">
      <w:pPr>
        <w:widowControl/>
        <w:autoSpaceDE/>
        <w:autoSpaceDN/>
        <w:jc w:val="both"/>
        <w:rPr>
          <w:rFonts w:eastAsia="Calibri"/>
          <w:sz w:val="28"/>
          <w:szCs w:val="28"/>
          <w:lang w:eastAsia="en-US" w:bidi="ar-SA"/>
        </w:rPr>
      </w:pPr>
    </w:p>
    <w:p w:rsidR="00DD3F7B" w:rsidRPr="00DD3F7B" w:rsidRDefault="00DD3F7B" w:rsidP="00DD3F7B">
      <w:pPr>
        <w:widowControl/>
        <w:autoSpaceDE/>
        <w:autoSpaceDN/>
        <w:ind w:firstLine="567"/>
        <w:jc w:val="both"/>
        <w:rPr>
          <w:rFonts w:eastAsia="Calibri"/>
          <w:sz w:val="28"/>
          <w:szCs w:val="28"/>
          <w:lang w:eastAsia="en-US" w:bidi="ar-SA"/>
        </w:rPr>
      </w:pPr>
      <w:r w:rsidRPr="00DD3F7B">
        <w:rPr>
          <w:rFonts w:eastAsia="Calibri"/>
          <w:sz w:val="28"/>
          <w:szCs w:val="28"/>
          <w:lang w:eastAsia="en-US" w:bidi="ar-SA"/>
        </w:rPr>
        <w:t xml:space="preserve">Сложными и напряженными были для нашей армии последние месяцы Великой Отечественной войны: разгром фашисткой Германии был неизбежен, но враг ожесточенно сопротивлялся, советская армия несла потери. Теперь уже Гвардии капитан Морщаков И.М. выполнял очередное задание. Занимая должность помощника начальника штаба артиллерийского корпуса, в ходе наступательных боев на Берлин, непрерывно держал связь с действующими артиллерийскими частями корпуса, своевременно передавал указания командующего корпусом по сосредоточению артиллерийского огня в места, где противник оказывал наиболее упорное сопротивление. Как сообщается в наградном листе, обеспечивать </w:t>
      </w:r>
      <w:r w:rsidRPr="00DD3F7B">
        <w:rPr>
          <w:rFonts w:eastAsia="Calibri"/>
          <w:sz w:val="28"/>
          <w:szCs w:val="28"/>
          <w:lang w:eastAsia="en-US" w:bidi="ar-SA"/>
        </w:rPr>
        <w:lastRenderedPageBreak/>
        <w:t>непрерывную связь приходилось под непрерывным артиллерийским огнем противника. Кроме этого 21 апреля 1945 года возле населенного пункта Вандлиц группа немецких автоматчиков при поддержке 2-х танков и 4-х самоходных орудий попытались нанести внезапный удар по колонне советских войск. Гвардии капитан Морщаков И.М., находясь в 145-ом ИПТАПЕ развернул батареи и взвод ПТР и, расстреливая противника в упор, отбил атаку противника, тем самым давая возможность советским частям продвигать дальше на Берлин.</w:t>
      </w:r>
    </w:p>
    <w:p w:rsidR="00DD3F7B" w:rsidRPr="00DD3F7B" w:rsidRDefault="00DD3F7B" w:rsidP="00DD3F7B">
      <w:pPr>
        <w:widowControl/>
        <w:autoSpaceDE/>
        <w:autoSpaceDN/>
        <w:ind w:firstLine="567"/>
        <w:jc w:val="both"/>
        <w:rPr>
          <w:rFonts w:eastAsia="Calibri"/>
          <w:sz w:val="28"/>
          <w:szCs w:val="28"/>
          <w:lang w:eastAsia="en-US" w:bidi="ar-SA"/>
        </w:rPr>
      </w:pPr>
      <w:r w:rsidRPr="00DD3F7B">
        <w:rPr>
          <w:rFonts w:eastAsia="Calibri"/>
          <w:sz w:val="28"/>
          <w:szCs w:val="28"/>
          <w:lang w:eastAsia="en-US" w:bidi="ar-SA"/>
        </w:rPr>
        <w:t xml:space="preserve">За проявленные смелость, оперативность, грамотное командование, умение быстро принимать решение, брать ответственность на себя, гвардии капитан И.М. Морщаков был представлен к правительственной награде – орден Красного знамени. </w:t>
      </w:r>
    </w:p>
    <w:p w:rsidR="00DD3F7B" w:rsidRPr="00DD3F7B" w:rsidRDefault="00DD3F7B" w:rsidP="00DD3F7B">
      <w:pPr>
        <w:widowControl/>
        <w:autoSpaceDE/>
        <w:autoSpaceDN/>
        <w:ind w:firstLine="567"/>
        <w:jc w:val="both"/>
        <w:rPr>
          <w:rFonts w:eastAsia="Calibri"/>
          <w:sz w:val="28"/>
          <w:szCs w:val="28"/>
          <w:lang w:eastAsia="en-US" w:bidi="ar-SA"/>
        </w:rPr>
      </w:pPr>
    </w:p>
    <w:p w:rsidR="00DD3F7B" w:rsidRPr="00DD3F7B" w:rsidRDefault="00DD3F7B" w:rsidP="00DD3F7B">
      <w:pPr>
        <w:widowControl/>
        <w:autoSpaceDE/>
        <w:autoSpaceDN/>
        <w:ind w:firstLine="426"/>
        <w:jc w:val="both"/>
        <w:rPr>
          <w:rFonts w:eastAsia="Calibri"/>
          <w:sz w:val="28"/>
          <w:szCs w:val="28"/>
          <w:lang w:eastAsia="en-US" w:bidi="ar-SA"/>
        </w:rPr>
      </w:pPr>
      <w:r w:rsidRPr="00DD3F7B">
        <w:rPr>
          <w:rFonts w:ascii="Calibri" w:eastAsia="Calibri" w:hAnsi="Calibri"/>
          <w:noProof/>
          <w:lang w:bidi="ar-SA"/>
        </w:rPr>
        <w:drawing>
          <wp:inline distT="0" distB="0" distL="0" distR="0" wp14:anchorId="399DE37E" wp14:editId="792D22CD">
            <wp:extent cx="3343275" cy="2406650"/>
            <wp:effectExtent l="0" t="0" r="9525" b="0"/>
            <wp:docPr id="26" name="Рисунок 26" descr="C:\Users\xxxxxx\Desktop\Морщаков\Нагр.лист Орд.Крас.Знам.00000180.jpg"/>
            <wp:cNvGraphicFramePr/>
            <a:graphic xmlns:a="http://schemas.openxmlformats.org/drawingml/2006/main">
              <a:graphicData uri="http://schemas.openxmlformats.org/drawingml/2006/picture">
                <pic:pic xmlns:pic="http://schemas.openxmlformats.org/drawingml/2006/picture">
                  <pic:nvPicPr>
                    <pic:cNvPr id="21" name="Рисунок 21" descr="C:\Users\xxxxxx\Desktop\Морщаков\Нагр.лист Орд.Крас.Знам.00000180.jpg"/>
                    <pic:cNvPicPr/>
                  </pic:nvPicPr>
                  <pic:blipFill rotWithShape="1">
                    <a:blip r:embed="rId78" cstate="print">
                      <a:extLst>
                        <a:ext uri="{28A0092B-C50C-407E-A947-70E740481C1C}">
                          <a14:useLocalDpi xmlns:a14="http://schemas.microsoft.com/office/drawing/2010/main" val="0"/>
                        </a:ext>
                      </a:extLst>
                    </a:blip>
                    <a:srcRect t="48704"/>
                    <a:stretch/>
                  </pic:blipFill>
                  <pic:spPr bwMode="auto">
                    <a:xfrm>
                      <a:off x="0" y="0"/>
                      <a:ext cx="3343275" cy="2406650"/>
                    </a:xfrm>
                    <a:prstGeom prst="rect">
                      <a:avLst/>
                    </a:prstGeom>
                    <a:noFill/>
                    <a:ln>
                      <a:noFill/>
                    </a:ln>
                    <a:extLst>
                      <a:ext uri="{53640926-AAD7-44D8-BBD7-CCE9431645EC}">
                        <a14:shadowObscured xmlns:a14="http://schemas.microsoft.com/office/drawing/2010/main"/>
                      </a:ext>
                    </a:extLst>
                  </pic:spPr>
                </pic:pic>
              </a:graphicData>
            </a:graphic>
          </wp:inline>
        </w:drawing>
      </w:r>
      <w:r w:rsidRPr="00DD3F7B">
        <w:rPr>
          <w:rFonts w:eastAsia="Calibri"/>
          <w:sz w:val="28"/>
          <w:szCs w:val="28"/>
          <w:lang w:eastAsia="en-US" w:bidi="ar-SA"/>
        </w:rPr>
        <w:t xml:space="preserve">   </w:t>
      </w:r>
      <w:r w:rsidRPr="00DD3F7B">
        <w:rPr>
          <w:rFonts w:ascii="Calibri" w:eastAsia="Calibri" w:hAnsi="Calibri"/>
          <w:noProof/>
          <w:lang w:bidi="ar-SA"/>
        </w:rPr>
        <w:drawing>
          <wp:inline distT="0" distB="0" distL="0" distR="0" wp14:anchorId="539CFDFE" wp14:editId="48C8EC4A">
            <wp:extent cx="2098675" cy="2399665"/>
            <wp:effectExtent l="0" t="0" r="0" b="635"/>
            <wp:docPr id="27" name="Рисунок 27" descr="http://podvignaroda.ru/img/awards/new/Orden_Krasnogo_Znameni_1st.png"/>
            <wp:cNvGraphicFramePr/>
            <a:graphic xmlns:a="http://schemas.openxmlformats.org/drawingml/2006/main">
              <a:graphicData uri="http://schemas.openxmlformats.org/drawingml/2006/picture">
                <pic:pic xmlns:pic="http://schemas.openxmlformats.org/drawingml/2006/picture">
                  <pic:nvPicPr>
                    <pic:cNvPr id="22" name="Рисунок 22" descr="http://podvignaroda.ru/img/awards/new/Orden_Krasnogo_Znameni_1st.png"/>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98675" cy="2399665"/>
                    </a:xfrm>
                    <a:prstGeom prst="rect">
                      <a:avLst/>
                    </a:prstGeom>
                    <a:noFill/>
                    <a:ln>
                      <a:noFill/>
                    </a:ln>
                  </pic:spPr>
                </pic:pic>
              </a:graphicData>
            </a:graphic>
          </wp:inline>
        </w:drawing>
      </w:r>
    </w:p>
    <w:p w:rsidR="00DD3F7B" w:rsidRPr="00DD3F7B" w:rsidRDefault="00DD3F7B" w:rsidP="00DD3F7B">
      <w:pPr>
        <w:widowControl/>
        <w:autoSpaceDE/>
        <w:autoSpaceDN/>
        <w:spacing w:line="360" w:lineRule="auto"/>
        <w:jc w:val="both"/>
        <w:rPr>
          <w:rFonts w:eastAsia="Calibri"/>
          <w:lang w:eastAsia="en-US" w:bidi="ar-SA"/>
        </w:rPr>
      </w:pPr>
      <w:r w:rsidRPr="00DD3F7B">
        <w:rPr>
          <w:rFonts w:eastAsia="Calibri"/>
          <w:lang w:eastAsia="en-US" w:bidi="ar-SA"/>
        </w:rPr>
        <w:t xml:space="preserve">              8. </w:t>
      </w:r>
      <w:r w:rsidRPr="00DD3F7B">
        <w:rPr>
          <w:rFonts w:eastAsia="Calibri"/>
          <w:bCs/>
          <w:color w:val="333333"/>
          <w:shd w:val="clear" w:color="auto" w:fill="FFFFFF"/>
          <w:lang w:eastAsia="en-US" w:bidi="ar-SA"/>
        </w:rPr>
        <w:t xml:space="preserve">Наградной лист к ордену </w:t>
      </w:r>
      <w:r w:rsidRPr="00DD3F7B">
        <w:rPr>
          <w:rFonts w:eastAsia="Calibri"/>
          <w:lang w:eastAsia="en-US" w:bidi="ar-SA"/>
        </w:rPr>
        <w:t>Красного знамени                      9. Орден Красного знамени</w:t>
      </w:r>
    </w:p>
    <w:p w:rsidR="00DD3F7B" w:rsidRPr="00DD3F7B" w:rsidRDefault="00DD3F7B" w:rsidP="00DD3F7B">
      <w:pPr>
        <w:widowControl/>
        <w:autoSpaceDE/>
        <w:autoSpaceDN/>
        <w:spacing w:line="360" w:lineRule="auto"/>
        <w:jc w:val="both"/>
        <w:rPr>
          <w:rFonts w:eastAsia="Calibri"/>
          <w:lang w:eastAsia="en-US" w:bidi="ar-SA"/>
        </w:rPr>
      </w:pPr>
    </w:p>
    <w:p w:rsidR="00DD3F7B" w:rsidRPr="00DD3F7B" w:rsidRDefault="00DD3F7B" w:rsidP="00DD3F7B">
      <w:pPr>
        <w:widowControl/>
        <w:autoSpaceDE/>
        <w:autoSpaceDN/>
        <w:ind w:firstLine="567"/>
        <w:jc w:val="both"/>
        <w:rPr>
          <w:rFonts w:eastAsia="Calibri"/>
          <w:color w:val="000000"/>
          <w:sz w:val="28"/>
          <w:szCs w:val="28"/>
          <w:lang w:eastAsia="en-US" w:bidi="ar-SA"/>
        </w:rPr>
      </w:pPr>
      <w:r w:rsidRPr="00DD3F7B">
        <w:rPr>
          <w:rFonts w:eastAsia="Calibri"/>
          <w:sz w:val="28"/>
          <w:szCs w:val="28"/>
          <w:lang w:eastAsia="en-US" w:bidi="ar-SA"/>
        </w:rPr>
        <w:t xml:space="preserve">Помимо орденов Иван Максимович за годы войны был награжден медалями </w:t>
      </w:r>
      <w:r w:rsidRPr="00DD3F7B">
        <w:rPr>
          <w:rFonts w:eastAsia="Calibri"/>
          <w:color w:val="000000"/>
          <w:sz w:val="28"/>
          <w:szCs w:val="28"/>
          <w:shd w:val="clear" w:color="auto" w:fill="F6F6F6"/>
          <w:lang w:eastAsia="en-US" w:bidi="ar-SA"/>
        </w:rPr>
        <w:t>«За освобождение Варшавы»</w:t>
      </w:r>
      <w:r w:rsidRPr="00DD3F7B">
        <w:rPr>
          <w:rFonts w:eastAsia="Calibri"/>
          <w:color w:val="000000"/>
          <w:sz w:val="28"/>
          <w:szCs w:val="28"/>
          <w:lang w:eastAsia="en-US" w:bidi="ar-SA"/>
        </w:rPr>
        <w:t xml:space="preserve">, </w:t>
      </w:r>
      <w:r w:rsidRPr="00DD3F7B">
        <w:rPr>
          <w:rFonts w:eastAsia="Calibri"/>
          <w:color w:val="000000"/>
          <w:sz w:val="28"/>
          <w:szCs w:val="28"/>
          <w:shd w:val="clear" w:color="auto" w:fill="F6F6F6"/>
          <w:lang w:eastAsia="en-US" w:bidi="ar-SA"/>
        </w:rPr>
        <w:t>«За взятие Берлина»</w:t>
      </w:r>
      <w:r w:rsidRPr="00DD3F7B">
        <w:rPr>
          <w:rFonts w:eastAsia="Calibri"/>
          <w:color w:val="000000"/>
          <w:sz w:val="28"/>
          <w:szCs w:val="28"/>
          <w:lang w:eastAsia="en-US" w:bidi="ar-SA"/>
        </w:rPr>
        <w:t xml:space="preserve">, </w:t>
      </w:r>
      <w:r w:rsidRPr="00DD3F7B">
        <w:rPr>
          <w:rFonts w:eastAsia="Calibri"/>
          <w:color w:val="000000"/>
          <w:sz w:val="28"/>
          <w:szCs w:val="28"/>
          <w:shd w:val="clear" w:color="auto" w:fill="F6F6F6"/>
          <w:lang w:eastAsia="en-US" w:bidi="ar-SA"/>
        </w:rPr>
        <w:t>«За победу над Германией в Великой Отечественной войне 1941–1945 гг.»</w:t>
      </w:r>
    </w:p>
    <w:p w:rsidR="00DD3F7B" w:rsidRPr="00DD3F7B" w:rsidRDefault="00DD3F7B" w:rsidP="00DD3F7B">
      <w:pPr>
        <w:widowControl/>
        <w:autoSpaceDE/>
        <w:autoSpaceDN/>
        <w:ind w:firstLine="567"/>
        <w:jc w:val="both"/>
        <w:rPr>
          <w:rFonts w:eastAsia="Calibri"/>
          <w:sz w:val="28"/>
          <w:szCs w:val="28"/>
          <w:lang w:eastAsia="en-US" w:bidi="ar-SA"/>
        </w:rPr>
      </w:pPr>
      <w:r w:rsidRPr="00DD3F7B">
        <w:rPr>
          <w:rFonts w:eastAsia="Calibri"/>
          <w:color w:val="000000"/>
          <w:sz w:val="28"/>
          <w:szCs w:val="28"/>
          <w:lang w:eastAsia="en-US" w:bidi="ar-SA"/>
        </w:rPr>
        <w:t>Службу в рядах советской армии Иван Максимович закончил 31 декабря 1945 года и, вернувшись на малую Родину, последующие годы своей жизни посвятил любимому делу – учительству.</w:t>
      </w:r>
      <w:r w:rsidRPr="00DD3F7B">
        <w:rPr>
          <w:rFonts w:eastAsia="Calibri"/>
          <w:sz w:val="28"/>
          <w:szCs w:val="28"/>
          <w:lang w:eastAsia="en-US" w:bidi="ar-SA"/>
        </w:rPr>
        <w:t xml:space="preserve"> Работал директором школы, заведующим Щигровским районо, заместителем заведующего Курским облоно с 1959 по 1964., затем директором Курского педучилища. </w:t>
      </w:r>
    </w:p>
    <w:p w:rsidR="00DD3F7B" w:rsidRPr="00DD3F7B" w:rsidRDefault="00DD3F7B" w:rsidP="00DD3F7B">
      <w:pPr>
        <w:widowControl/>
        <w:autoSpaceDE/>
        <w:autoSpaceDN/>
        <w:ind w:firstLine="567"/>
        <w:jc w:val="both"/>
        <w:rPr>
          <w:rFonts w:eastAsia="Calibri"/>
          <w:sz w:val="28"/>
          <w:szCs w:val="28"/>
          <w:lang w:eastAsia="en-US" w:bidi="ar-SA"/>
        </w:rPr>
      </w:pPr>
      <w:r w:rsidRPr="00DD3F7B">
        <w:rPr>
          <w:rFonts w:eastAsia="Calibri"/>
          <w:sz w:val="28"/>
          <w:szCs w:val="28"/>
          <w:lang w:eastAsia="en-US" w:bidi="ar-SA"/>
        </w:rPr>
        <w:t>Как директор Иван Максимович много сил и энергии отдал делу подготовки молодых специалистов народного просвещения, их воспитанию и интеллектуальному развитию. В период его работы в училище было открыто физкультурное отделение, построено 13 музыкальных кабин, новый спортивный зал, лыжная база, приобретено достаточное количество физкультурного оборудования, кабинеты домоводства и сельского хозяйства, заменены оконные блоки, оборудован кабинет программированного обучения, почти полностью заменена мебель.</w:t>
      </w:r>
    </w:p>
    <w:p w:rsidR="00DD3F7B" w:rsidRPr="00DD3F7B" w:rsidRDefault="00DD3F7B" w:rsidP="00DD3F7B">
      <w:pPr>
        <w:widowControl/>
        <w:autoSpaceDE/>
        <w:autoSpaceDN/>
        <w:jc w:val="both"/>
        <w:rPr>
          <w:rFonts w:eastAsia="Calibri"/>
          <w:sz w:val="28"/>
          <w:szCs w:val="28"/>
          <w:lang w:eastAsia="en-US" w:bidi="ar-SA"/>
        </w:rPr>
      </w:pPr>
    </w:p>
    <w:p w:rsidR="00DD3F7B" w:rsidRPr="00DD3F7B" w:rsidRDefault="00DD3F7B" w:rsidP="00DD3F7B">
      <w:pPr>
        <w:widowControl/>
        <w:autoSpaceDE/>
        <w:autoSpaceDN/>
        <w:jc w:val="center"/>
        <w:rPr>
          <w:rFonts w:eastAsia="Calibri"/>
          <w:sz w:val="28"/>
          <w:szCs w:val="28"/>
          <w:lang w:eastAsia="en-US" w:bidi="ar-SA"/>
        </w:rPr>
      </w:pPr>
      <w:r w:rsidRPr="00DD3F7B">
        <w:rPr>
          <w:rFonts w:ascii="Calibri" w:eastAsia="Calibri" w:hAnsi="Calibri"/>
          <w:noProof/>
          <w:lang w:bidi="ar-SA"/>
        </w:rPr>
        <w:lastRenderedPageBreak/>
        <w:drawing>
          <wp:inline distT="0" distB="0" distL="0" distR="0" wp14:anchorId="5F1DA5C0" wp14:editId="0F6CB2E9">
            <wp:extent cx="3076257" cy="4181793"/>
            <wp:effectExtent l="0" t="318" r="0" b="0"/>
            <wp:docPr id="28" name="Рисунок 28"/>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rot="5400000">
                      <a:off x="0" y="0"/>
                      <a:ext cx="3085675" cy="4194596"/>
                    </a:xfrm>
                    <a:prstGeom prst="rect">
                      <a:avLst/>
                    </a:prstGeom>
                    <a:noFill/>
                    <a:ln>
                      <a:noFill/>
                    </a:ln>
                  </pic:spPr>
                </pic:pic>
              </a:graphicData>
            </a:graphic>
          </wp:inline>
        </w:drawing>
      </w:r>
    </w:p>
    <w:p w:rsidR="00DD3F7B" w:rsidRPr="00DD3F7B" w:rsidRDefault="00DD3F7B" w:rsidP="00DD3F7B">
      <w:pPr>
        <w:widowControl/>
        <w:autoSpaceDE/>
        <w:autoSpaceDN/>
        <w:spacing w:line="360" w:lineRule="auto"/>
        <w:jc w:val="center"/>
        <w:rPr>
          <w:rFonts w:eastAsia="Calibri"/>
          <w:lang w:eastAsia="en-US" w:bidi="ar-SA"/>
        </w:rPr>
      </w:pPr>
      <w:r w:rsidRPr="00DD3F7B">
        <w:rPr>
          <w:rFonts w:eastAsia="Calibri"/>
          <w:lang w:eastAsia="en-US" w:bidi="ar-SA"/>
        </w:rPr>
        <w:t>10. Группа музыкального отделения. И.М. Морщаков в центре.</w:t>
      </w:r>
    </w:p>
    <w:p w:rsidR="00DD3F7B" w:rsidRPr="00DD3F7B" w:rsidRDefault="00DD3F7B" w:rsidP="00DD3F7B">
      <w:pPr>
        <w:widowControl/>
        <w:autoSpaceDE/>
        <w:autoSpaceDN/>
        <w:ind w:firstLine="567"/>
        <w:jc w:val="both"/>
        <w:rPr>
          <w:rFonts w:eastAsia="Calibri"/>
          <w:sz w:val="28"/>
          <w:szCs w:val="28"/>
          <w:lang w:eastAsia="en-US" w:bidi="ar-SA"/>
        </w:rPr>
      </w:pPr>
      <w:r w:rsidRPr="00DD3F7B">
        <w:rPr>
          <w:rFonts w:eastAsia="Calibri"/>
          <w:sz w:val="28"/>
          <w:szCs w:val="28"/>
          <w:lang w:eastAsia="en-US" w:bidi="ar-SA"/>
        </w:rPr>
        <w:t xml:space="preserve">Сам И.М. Морщаков так говорил о том времени: «преподавательский состав педучилища хорошо понимал, в какое время он трудился и кого воспитывал». Следы его благородного труда надолго остались в сердцах и умах воспитанников. </w:t>
      </w:r>
    </w:p>
    <w:p w:rsidR="00DD3F7B" w:rsidRPr="00DD3F7B" w:rsidRDefault="00DD3F7B" w:rsidP="00DD3F7B">
      <w:pPr>
        <w:widowControl/>
        <w:autoSpaceDE/>
        <w:autoSpaceDN/>
        <w:ind w:firstLine="567"/>
        <w:jc w:val="both"/>
        <w:rPr>
          <w:rFonts w:eastAsia="Calibri"/>
          <w:sz w:val="28"/>
          <w:szCs w:val="28"/>
          <w:lang w:eastAsia="en-US" w:bidi="ar-SA"/>
        </w:rPr>
      </w:pPr>
      <w:r w:rsidRPr="00DD3F7B">
        <w:rPr>
          <w:rFonts w:eastAsia="Calibri"/>
          <w:sz w:val="28"/>
          <w:szCs w:val="28"/>
          <w:lang w:eastAsia="en-US" w:bidi="ar-SA"/>
        </w:rPr>
        <w:t>После ухода на пенсию в 1975 г. Иван Максимович работал методистом учебно- методического кабинета областного управления профтехобразования.</w:t>
      </w:r>
    </w:p>
    <w:p w:rsidR="00DD3F7B" w:rsidRPr="00DD3F7B" w:rsidRDefault="00DD3F7B" w:rsidP="00DD3F7B">
      <w:pPr>
        <w:widowControl/>
        <w:autoSpaceDE/>
        <w:autoSpaceDN/>
        <w:ind w:firstLine="567"/>
        <w:jc w:val="both"/>
        <w:rPr>
          <w:rFonts w:eastAsia="Calibri"/>
          <w:sz w:val="28"/>
          <w:szCs w:val="28"/>
          <w:lang w:eastAsia="en-US" w:bidi="ar-SA"/>
        </w:rPr>
      </w:pPr>
      <w:r w:rsidRPr="00DD3F7B">
        <w:rPr>
          <w:rFonts w:eastAsia="Calibri"/>
          <w:sz w:val="28"/>
          <w:szCs w:val="28"/>
          <w:lang w:eastAsia="en-US" w:bidi="ar-SA"/>
        </w:rPr>
        <w:t xml:space="preserve">Труд Ивана Максимовича Морщакова государство отметило почетным званием «Отличник народного просвещения РСФСР». </w:t>
      </w:r>
    </w:p>
    <w:p w:rsidR="00DD3F7B" w:rsidRPr="00DD3F7B" w:rsidRDefault="00DD3F7B" w:rsidP="00DD3F7B">
      <w:pPr>
        <w:widowControl/>
        <w:autoSpaceDE/>
        <w:autoSpaceDN/>
        <w:ind w:firstLine="567"/>
        <w:jc w:val="both"/>
        <w:rPr>
          <w:rFonts w:eastAsia="Calibri"/>
          <w:sz w:val="28"/>
          <w:szCs w:val="28"/>
          <w:lang w:eastAsia="en-US" w:bidi="ar-SA"/>
        </w:rPr>
      </w:pPr>
      <w:r w:rsidRPr="00DD3F7B">
        <w:rPr>
          <w:rFonts w:eastAsia="Calibri"/>
          <w:sz w:val="28"/>
          <w:szCs w:val="28"/>
          <w:lang w:eastAsia="en-US" w:bidi="ar-SA"/>
        </w:rPr>
        <w:t>В годы работы Ивана Максимовича директором педагогическое училище развивалось, оно стало готовить специалистов по трем специальностям: учителей начальных классов, учителей музыки, учителей физической культуры. Выпускники училища работали в школах не только Курской области, но и всего Советского Союза, от республик Азии до Дальнего Востока. Немалая заслуга в этом принадлежит нашему земляку, участнику Великой Отечественной войны, педагогу, наставнику, Ивану Максимовичу Мощакову.</w:t>
      </w:r>
    </w:p>
    <w:p w:rsidR="00DD3F7B" w:rsidRPr="00DD3F7B" w:rsidRDefault="00DD3F7B" w:rsidP="00DD3F7B">
      <w:pPr>
        <w:widowControl/>
        <w:autoSpaceDE/>
        <w:autoSpaceDN/>
        <w:jc w:val="center"/>
        <w:rPr>
          <w:rFonts w:eastAsia="Calibri"/>
          <w:color w:val="333333"/>
          <w:shd w:val="clear" w:color="auto" w:fill="FFFFFF"/>
          <w:lang w:eastAsia="en-US" w:bidi="ar-SA"/>
        </w:rPr>
      </w:pPr>
    </w:p>
    <w:p w:rsidR="00DD3F7B" w:rsidRPr="008B4E3A" w:rsidRDefault="00DD3F7B" w:rsidP="008B4E3A">
      <w:pPr>
        <w:widowControl/>
        <w:autoSpaceDE/>
        <w:autoSpaceDN/>
        <w:jc w:val="center"/>
        <w:rPr>
          <w:rFonts w:eastAsia="Calibri"/>
          <w:b/>
          <w:color w:val="333333"/>
          <w:sz w:val="28"/>
          <w:szCs w:val="28"/>
          <w:shd w:val="clear" w:color="auto" w:fill="FFFFFF"/>
          <w:lang w:eastAsia="en-US" w:bidi="ar-SA"/>
        </w:rPr>
      </w:pPr>
      <w:r w:rsidRPr="00DD3F7B">
        <w:rPr>
          <w:rFonts w:eastAsia="Calibri"/>
          <w:b/>
          <w:color w:val="333333"/>
          <w:sz w:val="28"/>
          <w:szCs w:val="28"/>
          <w:shd w:val="clear" w:color="auto" w:fill="FFFFFF"/>
          <w:lang w:eastAsia="en-US" w:bidi="ar-SA"/>
        </w:rPr>
        <w:t>Список литературы</w:t>
      </w:r>
    </w:p>
    <w:p w:rsidR="00DD3F7B" w:rsidRPr="00DD3F7B" w:rsidRDefault="00DD3F7B" w:rsidP="00DD3F7B">
      <w:pPr>
        <w:widowControl/>
        <w:autoSpaceDE/>
        <w:autoSpaceDN/>
        <w:ind w:firstLine="709"/>
        <w:jc w:val="both"/>
        <w:textAlignment w:val="baseline"/>
        <w:rPr>
          <w:sz w:val="28"/>
          <w:szCs w:val="28"/>
          <w:lang w:bidi="ar-SA"/>
        </w:rPr>
      </w:pPr>
      <w:r w:rsidRPr="00DD3F7B">
        <w:rPr>
          <w:sz w:val="28"/>
          <w:szCs w:val="28"/>
          <w:lang w:bidi="ar-SA"/>
        </w:rPr>
        <w:t>1. Память народа</w:t>
      </w:r>
      <w:r>
        <w:rPr>
          <w:sz w:val="28"/>
          <w:szCs w:val="28"/>
          <w:lang w:bidi="ar-SA"/>
        </w:rPr>
        <w:t xml:space="preserve"> 1941-1945 </w:t>
      </w:r>
      <w:r w:rsidRPr="00DD3F7B">
        <w:rPr>
          <w:sz w:val="28"/>
          <w:szCs w:val="28"/>
          <w:lang w:bidi="ar-SA"/>
        </w:rPr>
        <w:t>/</w:t>
      </w:r>
      <w:r>
        <w:rPr>
          <w:sz w:val="28"/>
          <w:szCs w:val="28"/>
          <w:lang w:bidi="ar-SA"/>
        </w:rPr>
        <w:t xml:space="preserve"> Материалы сайта. – </w:t>
      </w:r>
      <w:r w:rsidRPr="00DD3F7B">
        <w:rPr>
          <w:sz w:val="28"/>
          <w:szCs w:val="28"/>
          <w:lang w:bidi="ar-SA"/>
        </w:rPr>
        <w:t>[</w:t>
      </w:r>
      <w:r>
        <w:rPr>
          <w:sz w:val="28"/>
          <w:szCs w:val="28"/>
          <w:lang w:bidi="ar-SA"/>
        </w:rPr>
        <w:t>Электронный ресурс</w:t>
      </w:r>
      <w:r w:rsidRPr="00DD3F7B">
        <w:rPr>
          <w:sz w:val="28"/>
          <w:szCs w:val="28"/>
          <w:lang w:bidi="ar-SA"/>
        </w:rPr>
        <w:t>]</w:t>
      </w:r>
      <w:r>
        <w:rPr>
          <w:sz w:val="28"/>
          <w:szCs w:val="28"/>
          <w:lang w:bidi="ar-SA"/>
        </w:rPr>
        <w:t>. – Режим доступа:</w:t>
      </w:r>
      <w:hyperlink r:id="rId81" w:history="1">
        <w:r w:rsidRPr="008E0E7E">
          <w:rPr>
            <w:rStyle w:val="a5"/>
            <w:sz w:val="28"/>
            <w:szCs w:val="28"/>
            <w:lang w:bidi="ar-SA"/>
          </w:rPr>
          <w:t>https://pamyatnaroda.ru/heroes/?adv_search=y&amp;last_name=Морщаков&amp;first_name=Иван&amp;middle_name=Максимович&amp;date</w:t>
        </w:r>
      </w:hyperlink>
      <w:r>
        <w:rPr>
          <w:sz w:val="28"/>
          <w:szCs w:val="28"/>
          <w:lang w:bidi="ar-SA"/>
        </w:rPr>
        <w:t xml:space="preserve"> (дата обращения: 18.12.2020). </w:t>
      </w:r>
    </w:p>
    <w:p w:rsidR="00DD3F7B" w:rsidRPr="00DD3F7B" w:rsidRDefault="00DD3F7B" w:rsidP="00DD3F7B">
      <w:pPr>
        <w:widowControl/>
        <w:autoSpaceDE/>
        <w:autoSpaceDN/>
        <w:ind w:firstLine="709"/>
        <w:jc w:val="both"/>
        <w:rPr>
          <w:rFonts w:eastAsia="Calibri"/>
          <w:color w:val="000000" w:themeColor="text1"/>
          <w:sz w:val="28"/>
          <w:szCs w:val="28"/>
          <w:shd w:val="clear" w:color="auto" w:fill="FFFFFF"/>
          <w:lang w:eastAsia="en-US" w:bidi="ar-SA"/>
        </w:rPr>
      </w:pPr>
      <w:r w:rsidRPr="00DD3F7B">
        <w:rPr>
          <w:rFonts w:eastAsia="Calibri"/>
          <w:color w:val="333333"/>
          <w:sz w:val="28"/>
          <w:szCs w:val="28"/>
          <w:shd w:val="clear" w:color="auto" w:fill="FFFFFF"/>
          <w:lang w:eastAsia="en-US" w:bidi="ar-SA"/>
        </w:rPr>
        <w:t xml:space="preserve">2. </w:t>
      </w:r>
      <w:r>
        <w:rPr>
          <w:rFonts w:eastAsia="Calibri"/>
          <w:color w:val="333333"/>
          <w:sz w:val="28"/>
          <w:szCs w:val="28"/>
          <w:shd w:val="clear" w:color="auto" w:fill="FFFFFF"/>
          <w:lang w:eastAsia="en-US" w:bidi="ar-SA"/>
        </w:rPr>
        <w:t xml:space="preserve">ОБПОУ «Курский педагогический колледж», официальный сайт </w:t>
      </w:r>
      <w:r w:rsidRPr="00DD3F7B">
        <w:rPr>
          <w:rFonts w:eastAsia="Calibri"/>
          <w:color w:val="333333"/>
          <w:sz w:val="28"/>
          <w:szCs w:val="28"/>
          <w:shd w:val="clear" w:color="auto" w:fill="FFFFFF"/>
          <w:lang w:eastAsia="en-US" w:bidi="ar-SA"/>
        </w:rPr>
        <w:t>/</w:t>
      </w:r>
      <w:r>
        <w:rPr>
          <w:rFonts w:eastAsia="Calibri"/>
          <w:color w:val="333333"/>
          <w:sz w:val="28"/>
          <w:szCs w:val="28"/>
          <w:shd w:val="clear" w:color="auto" w:fill="FFFFFF"/>
          <w:lang w:eastAsia="en-US" w:bidi="ar-SA"/>
        </w:rPr>
        <w:t xml:space="preserve"> Материалы сайта. – </w:t>
      </w:r>
      <w:r w:rsidRPr="00DD3F7B">
        <w:rPr>
          <w:rFonts w:eastAsia="Calibri"/>
          <w:color w:val="333333"/>
          <w:sz w:val="28"/>
          <w:szCs w:val="28"/>
          <w:shd w:val="clear" w:color="auto" w:fill="FFFFFF"/>
          <w:lang w:eastAsia="en-US" w:bidi="ar-SA"/>
        </w:rPr>
        <w:t>[</w:t>
      </w:r>
      <w:r>
        <w:rPr>
          <w:rFonts w:eastAsia="Calibri"/>
          <w:color w:val="333333"/>
          <w:sz w:val="28"/>
          <w:szCs w:val="28"/>
          <w:shd w:val="clear" w:color="auto" w:fill="FFFFFF"/>
          <w:lang w:eastAsia="en-US" w:bidi="ar-SA"/>
        </w:rPr>
        <w:t>Электронный ресурс</w:t>
      </w:r>
      <w:r w:rsidRPr="00DD3F7B">
        <w:rPr>
          <w:rFonts w:eastAsia="Calibri"/>
          <w:color w:val="333333"/>
          <w:sz w:val="28"/>
          <w:szCs w:val="28"/>
          <w:shd w:val="clear" w:color="auto" w:fill="FFFFFF"/>
          <w:lang w:eastAsia="en-US" w:bidi="ar-SA"/>
        </w:rPr>
        <w:t>]</w:t>
      </w:r>
      <w:r>
        <w:rPr>
          <w:rFonts w:eastAsia="Calibri"/>
          <w:color w:val="333333"/>
          <w:sz w:val="28"/>
          <w:szCs w:val="28"/>
          <w:shd w:val="clear" w:color="auto" w:fill="FFFFFF"/>
          <w:lang w:eastAsia="en-US" w:bidi="ar-SA"/>
        </w:rPr>
        <w:t xml:space="preserve">. – Режим доступа: </w:t>
      </w:r>
      <w:hyperlink r:id="rId82" w:history="1">
        <w:r w:rsidRPr="00DD3F7B">
          <w:rPr>
            <w:rFonts w:eastAsia="Calibri"/>
            <w:color w:val="0000FF"/>
            <w:sz w:val="28"/>
            <w:szCs w:val="28"/>
            <w:u w:val="single"/>
            <w:shd w:val="clear" w:color="auto" w:fill="FFFFFF"/>
            <w:lang w:eastAsia="en-US" w:bidi="ar-SA"/>
          </w:rPr>
          <w:t>http://kurskpk.ucoz.ru/index/istorija_obrazovatelnoj_organizacii/0-133</w:t>
        </w:r>
      </w:hyperlink>
      <w:r>
        <w:rPr>
          <w:rFonts w:eastAsia="Calibri"/>
          <w:color w:val="0000FF"/>
          <w:sz w:val="28"/>
          <w:szCs w:val="28"/>
          <w:shd w:val="clear" w:color="auto" w:fill="FFFFFF"/>
          <w:lang w:eastAsia="en-US" w:bidi="ar-SA"/>
        </w:rPr>
        <w:t xml:space="preserve"> </w:t>
      </w:r>
      <w:r>
        <w:rPr>
          <w:rFonts w:eastAsia="Calibri"/>
          <w:color w:val="000000" w:themeColor="text1"/>
          <w:sz w:val="28"/>
          <w:szCs w:val="28"/>
          <w:shd w:val="clear" w:color="auto" w:fill="FFFFFF"/>
          <w:lang w:eastAsia="en-US" w:bidi="ar-SA"/>
        </w:rPr>
        <w:t>(дата обращения: 18.12.2020).</w:t>
      </w:r>
    </w:p>
    <w:p w:rsidR="00D66A82" w:rsidRDefault="00DD3F7B" w:rsidP="009511AA">
      <w:pPr>
        <w:widowControl/>
        <w:autoSpaceDE/>
        <w:autoSpaceDN/>
        <w:ind w:firstLine="709"/>
        <w:rPr>
          <w:rFonts w:eastAsia="Calibri"/>
          <w:color w:val="333333"/>
          <w:sz w:val="28"/>
          <w:szCs w:val="28"/>
          <w:shd w:val="clear" w:color="auto" w:fill="FFFFFF"/>
          <w:lang w:eastAsia="en-US" w:bidi="ar-SA"/>
        </w:rPr>
      </w:pPr>
      <w:r w:rsidRPr="00DD3F7B">
        <w:rPr>
          <w:rFonts w:eastAsia="Calibri"/>
          <w:color w:val="333333"/>
          <w:sz w:val="28"/>
          <w:szCs w:val="28"/>
          <w:shd w:val="clear" w:color="auto" w:fill="FFFFFF"/>
          <w:lang w:eastAsia="en-US" w:bidi="ar-SA"/>
        </w:rPr>
        <w:t xml:space="preserve">3. </w:t>
      </w:r>
      <w:r w:rsidR="009511AA">
        <w:rPr>
          <w:rFonts w:eastAsia="Calibri"/>
          <w:color w:val="333333"/>
          <w:sz w:val="28"/>
          <w:szCs w:val="28"/>
          <w:shd w:val="clear" w:color="auto" w:fill="FFFFFF"/>
          <w:lang w:eastAsia="en-US" w:bidi="ar-SA"/>
        </w:rPr>
        <w:t>Подвиг народа 1941-</w:t>
      </w:r>
      <w:r>
        <w:rPr>
          <w:rFonts w:eastAsia="Calibri"/>
          <w:color w:val="333333"/>
          <w:sz w:val="28"/>
          <w:szCs w:val="28"/>
          <w:shd w:val="clear" w:color="auto" w:fill="FFFFFF"/>
          <w:lang w:eastAsia="en-US" w:bidi="ar-SA"/>
        </w:rPr>
        <w:t>1945</w:t>
      </w:r>
      <w:r w:rsidR="009511AA">
        <w:rPr>
          <w:rFonts w:eastAsia="Calibri"/>
          <w:color w:val="333333"/>
          <w:sz w:val="28"/>
          <w:szCs w:val="28"/>
          <w:shd w:val="clear" w:color="auto" w:fill="FFFFFF"/>
          <w:lang w:eastAsia="en-US" w:bidi="ar-SA"/>
        </w:rPr>
        <w:t xml:space="preserve"> </w:t>
      </w:r>
      <w:r w:rsidR="009511AA" w:rsidRPr="009511AA">
        <w:rPr>
          <w:rFonts w:eastAsia="Calibri"/>
          <w:color w:val="333333"/>
          <w:sz w:val="28"/>
          <w:szCs w:val="28"/>
          <w:shd w:val="clear" w:color="auto" w:fill="FFFFFF"/>
          <w:lang w:eastAsia="en-US" w:bidi="ar-SA"/>
        </w:rPr>
        <w:t xml:space="preserve">/ </w:t>
      </w:r>
      <w:r w:rsidR="009511AA">
        <w:rPr>
          <w:rFonts w:eastAsia="Calibri"/>
          <w:color w:val="333333"/>
          <w:sz w:val="28"/>
          <w:szCs w:val="28"/>
          <w:shd w:val="clear" w:color="auto" w:fill="FFFFFF"/>
          <w:lang w:eastAsia="en-US" w:bidi="ar-SA"/>
        </w:rPr>
        <w:t xml:space="preserve">Материалы сайтв. – </w:t>
      </w:r>
      <w:r w:rsidR="009511AA" w:rsidRPr="009511AA">
        <w:rPr>
          <w:rFonts w:eastAsia="Calibri"/>
          <w:color w:val="333333"/>
          <w:sz w:val="28"/>
          <w:szCs w:val="28"/>
          <w:shd w:val="clear" w:color="auto" w:fill="FFFFFF"/>
          <w:lang w:eastAsia="en-US" w:bidi="ar-SA"/>
        </w:rPr>
        <w:t>[</w:t>
      </w:r>
      <w:r w:rsidR="009511AA">
        <w:rPr>
          <w:rFonts w:eastAsia="Calibri"/>
          <w:color w:val="333333"/>
          <w:sz w:val="28"/>
          <w:szCs w:val="28"/>
          <w:shd w:val="clear" w:color="auto" w:fill="FFFFFF"/>
          <w:lang w:eastAsia="en-US" w:bidi="ar-SA"/>
        </w:rPr>
        <w:t>Электронный ресурс</w:t>
      </w:r>
      <w:r w:rsidR="009511AA" w:rsidRPr="009511AA">
        <w:rPr>
          <w:rFonts w:eastAsia="Calibri"/>
          <w:color w:val="333333"/>
          <w:sz w:val="28"/>
          <w:szCs w:val="28"/>
          <w:shd w:val="clear" w:color="auto" w:fill="FFFFFF"/>
          <w:lang w:eastAsia="en-US" w:bidi="ar-SA"/>
        </w:rPr>
        <w:t>]</w:t>
      </w:r>
      <w:r w:rsidR="009511AA">
        <w:rPr>
          <w:rFonts w:eastAsia="Calibri"/>
          <w:color w:val="333333"/>
          <w:sz w:val="28"/>
          <w:szCs w:val="28"/>
          <w:shd w:val="clear" w:color="auto" w:fill="FFFFFF"/>
          <w:lang w:eastAsia="en-US" w:bidi="ar-SA"/>
        </w:rPr>
        <w:t xml:space="preserve">. – Режим доступа: </w:t>
      </w:r>
      <w:hyperlink r:id="rId83" w:anchor="id=21719223&amp;tab=navDetailManAward" w:history="1">
        <w:r w:rsidR="009511AA" w:rsidRPr="008E0E7E">
          <w:rPr>
            <w:rStyle w:val="a5"/>
            <w:rFonts w:eastAsia="Calibri"/>
            <w:sz w:val="28"/>
            <w:szCs w:val="28"/>
            <w:shd w:val="clear" w:color="auto" w:fill="FFFFFF"/>
            <w:lang w:eastAsia="en-US" w:bidi="ar-SA"/>
          </w:rPr>
          <w:t>http://podvignaroda.ru/?#id=21719223&amp;tab=navDetailManAward</w:t>
        </w:r>
      </w:hyperlink>
      <w:r w:rsidR="009511AA">
        <w:rPr>
          <w:rFonts w:eastAsia="Calibri"/>
          <w:color w:val="333333"/>
          <w:sz w:val="28"/>
          <w:szCs w:val="28"/>
          <w:shd w:val="clear" w:color="auto" w:fill="FFFFFF"/>
          <w:lang w:eastAsia="en-US" w:bidi="ar-SA"/>
        </w:rPr>
        <w:t xml:space="preserve"> (дата обращения 18.12.2020).</w:t>
      </w:r>
    </w:p>
    <w:p w:rsidR="008545F5" w:rsidRPr="009511AA" w:rsidRDefault="008545F5" w:rsidP="009511AA">
      <w:pPr>
        <w:widowControl/>
        <w:autoSpaceDE/>
        <w:autoSpaceDN/>
        <w:ind w:firstLine="709"/>
        <w:rPr>
          <w:rFonts w:eastAsia="Calibri"/>
          <w:color w:val="333333"/>
          <w:sz w:val="28"/>
          <w:szCs w:val="28"/>
          <w:shd w:val="clear" w:color="auto" w:fill="FFFFFF"/>
          <w:lang w:eastAsia="en-US" w:bidi="ar-SA"/>
        </w:rPr>
      </w:pPr>
    </w:p>
    <w:p w:rsidR="00D66A82" w:rsidRDefault="00D66A82" w:rsidP="00DD3F7B">
      <w:pPr>
        <w:pStyle w:val="a3"/>
        <w:ind w:left="0" w:right="601" w:firstLine="0"/>
      </w:pPr>
    </w:p>
    <w:p w:rsidR="00D66A82" w:rsidRDefault="00D66A82" w:rsidP="00D66A82">
      <w:pPr>
        <w:pStyle w:val="1"/>
        <w:spacing w:line="276" w:lineRule="auto"/>
        <w:ind w:left="842"/>
        <w:rPr>
          <w:color w:val="365F91"/>
        </w:rPr>
      </w:pPr>
      <w:r w:rsidRPr="00D66A82">
        <w:rPr>
          <w:color w:val="365F91"/>
        </w:rPr>
        <w:lastRenderedPageBreak/>
        <w:t>РАЗДЕЛ 9. ЛИТЕРАТУРНОЕ НАСЛЕДИЕ КУРСКОЙ ЗЕМЛИ</w:t>
      </w:r>
    </w:p>
    <w:p w:rsidR="00CF256A" w:rsidRDefault="00CF256A" w:rsidP="00D66A82">
      <w:pPr>
        <w:pStyle w:val="1"/>
        <w:spacing w:line="276" w:lineRule="auto"/>
        <w:ind w:left="842"/>
        <w:rPr>
          <w:color w:val="365F91"/>
        </w:rPr>
      </w:pPr>
    </w:p>
    <w:p w:rsidR="00CF256A" w:rsidRPr="00CF256A" w:rsidRDefault="00CF256A" w:rsidP="00CF256A">
      <w:pPr>
        <w:widowControl/>
        <w:autoSpaceDE/>
        <w:autoSpaceDN/>
        <w:jc w:val="center"/>
        <w:rPr>
          <w:rFonts w:eastAsia="Calibri"/>
          <w:b/>
          <w:sz w:val="28"/>
          <w:szCs w:val="28"/>
          <w:lang w:eastAsia="en-US" w:bidi="ar-SA"/>
        </w:rPr>
      </w:pPr>
      <w:r w:rsidRPr="00CF256A">
        <w:rPr>
          <w:rFonts w:eastAsia="Calibri"/>
          <w:b/>
          <w:sz w:val="28"/>
          <w:szCs w:val="28"/>
          <w:lang w:eastAsia="en-US" w:bidi="ar-SA"/>
        </w:rPr>
        <w:t>СОЛОВЕЙ ЗЕМЛИ КУРСКОЙ: НИКОЛАЙ АСЕЕВ</w:t>
      </w:r>
    </w:p>
    <w:p w:rsidR="00CF256A" w:rsidRPr="008B4E3A" w:rsidRDefault="00CF256A" w:rsidP="008B4E3A">
      <w:pPr>
        <w:widowControl/>
        <w:autoSpaceDE/>
        <w:autoSpaceDN/>
        <w:jc w:val="center"/>
        <w:rPr>
          <w:rFonts w:eastAsia="Calibri"/>
          <w:b/>
          <w:i/>
          <w:sz w:val="28"/>
          <w:szCs w:val="28"/>
          <w:lang w:eastAsia="en-US" w:bidi="ar-SA"/>
        </w:rPr>
      </w:pPr>
      <w:r w:rsidRPr="00CF256A">
        <w:rPr>
          <w:rFonts w:eastAsia="Calibri"/>
          <w:b/>
          <w:i/>
          <w:sz w:val="28"/>
          <w:szCs w:val="28"/>
          <w:lang w:eastAsia="en-US" w:bidi="ar-SA"/>
        </w:rPr>
        <w:t>Суханова Алина Сергеевна</w:t>
      </w:r>
    </w:p>
    <w:p w:rsidR="00CF256A" w:rsidRPr="00CF256A" w:rsidRDefault="004E0881" w:rsidP="004E0881">
      <w:pPr>
        <w:widowControl/>
        <w:autoSpaceDE/>
        <w:autoSpaceDN/>
        <w:jc w:val="center"/>
        <w:rPr>
          <w:rFonts w:eastAsia="Calibri"/>
          <w:i/>
          <w:sz w:val="28"/>
          <w:szCs w:val="28"/>
          <w:lang w:eastAsia="en-US" w:bidi="ar-SA"/>
        </w:rPr>
      </w:pPr>
      <w:r>
        <w:rPr>
          <w:rFonts w:eastAsia="Calibri"/>
          <w:i/>
          <w:sz w:val="28"/>
          <w:szCs w:val="28"/>
          <w:lang w:eastAsia="en-US" w:bidi="ar-SA"/>
        </w:rPr>
        <w:t>ОБПОУ «Курский педагогический к</w:t>
      </w:r>
      <w:r w:rsidR="00CF256A" w:rsidRPr="00CF256A">
        <w:rPr>
          <w:rFonts w:eastAsia="Calibri"/>
          <w:i/>
          <w:sz w:val="28"/>
          <w:szCs w:val="28"/>
          <w:lang w:eastAsia="en-US" w:bidi="ar-SA"/>
        </w:rPr>
        <w:t>олледж</w:t>
      </w:r>
      <w:r>
        <w:rPr>
          <w:rFonts w:eastAsia="Calibri"/>
          <w:i/>
          <w:sz w:val="28"/>
          <w:szCs w:val="28"/>
          <w:lang w:eastAsia="en-US" w:bidi="ar-SA"/>
        </w:rPr>
        <w:t>»</w:t>
      </w:r>
      <w:r w:rsidR="00CF256A" w:rsidRPr="00CF256A">
        <w:rPr>
          <w:rFonts w:eastAsia="Calibri"/>
          <w:i/>
          <w:sz w:val="28"/>
          <w:szCs w:val="28"/>
          <w:lang w:eastAsia="en-US" w:bidi="ar-SA"/>
        </w:rPr>
        <w:t>, г. Курск, Россия</w:t>
      </w:r>
    </w:p>
    <w:p w:rsidR="00CF256A" w:rsidRPr="00CF256A" w:rsidRDefault="00CF256A" w:rsidP="00CF256A">
      <w:pPr>
        <w:widowControl/>
        <w:autoSpaceDE/>
        <w:autoSpaceDN/>
        <w:jc w:val="center"/>
        <w:rPr>
          <w:rFonts w:eastAsia="Calibri"/>
          <w:i/>
          <w:sz w:val="28"/>
          <w:szCs w:val="28"/>
          <w:lang w:eastAsia="en-US" w:bidi="ar-SA"/>
        </w:rPr>
      </w:pPr>
    </w:p>
    <w:p w:rsidR="00CF256A" w:rsidRPr="00CF256A" w:rsidRDefault="00CF256A" w:rsidP="00377250">
      <w:pPr>
        <w:widowControl/>
        <w:autoSpaceDE/>
        <w:autoSpaceDN/>
        <w:ind w:firstLine="709"/>
        <w:jc w:val="both"/>
        <w:rPr>
          <w:rFonts w:eastAsia="Calibri"/>
          <w:i/>
          <w:sz w:val="28"/>
          <w:szCs w:val="28"/>
          <w:lang w:eastAsia="en-US" w:bidi="ar-SA"/>
        </w:rPr>
      </w:pPr>
      <w:r w:rsidRPr="00CF256A">
        <w:rPr>
          <w:rFonts w:eastAsia="Calibri"/>
          <w:i/>
          <w:sz w:val="28"/>
          <w:szCs w:val="28"/>
          <w:lang w:eastAsia="en-US" w:bidi="ar-SA"/>
        </w:rPr>
        <w:t>Аннотация: Николай Николаевич Асеев до последнего вздоха отдавал всего себя своей профессии – поэзии. В его произведениях воспета природная, духовная, человеческая красота Курского края. В своей статье мы бы хотели рассказать об основных этапах жизни и творчества великого поэта.</w:t>
      </w:r>
    </w:p>
    <w:p w:rsidR="00CF256A" w:rsidRPr="00CF256A" w:rsidRDefault="00CF256A" w:rsidP="00CF256A">
      <w:pPr>
        <w:widowControl/>
        <w:autoSpaceDE/>
        <w:autoSpaceDN/>
        <w:ind w:firstLine="708"/>
        <w:jc w:val="both"/>
        <w:rPr>
          <w:rFonts w:eastAsia="Calibri"/>
          <w:sz w:val="28"/>
          <w:szCs w:val="28"/>
          <w:lang w:eastAsia="en-US" w:bidi="ar-SA"/>
        </w:rPr>
      </w:pPr>
    </w:p>
    <w:p w:rsidR="00CF256A" w:rsidRPr="00CF256A" w:rsidRDefault="00CF256A" w:rsidP="00CF256A">
      <w:pPr>
        <w:widowControl/>
        <w:autoSpaceDE/>
        <w:autoSpaceDN/>
        <w:ind w:firstLine="708"/>
        <w:jc w:val="both"/>
        <w:rPr>
          <w:rFonts w:eastAsia="Calibri"/>
          <w:sz w:val="28"/>
          <w:szCs w:val="28"/>
          <w:lang w:eastAsia="en-US" w:bidi="ar-SA"/>
        </w:rPr>
      </w:pPr>
      <w:r w:rsidRPr="00CF256A">
        <w:rPr>
          <w:rFonts w:eastAsia="Calibri"/>
          <w:sz w:val="28"/>
          <w:szCs w:val="20"/>
          <w:lang w:eastAsia="en-US" w:bidi="ar-SA"/>
        </w:rPr>
        <w:t xml:space="preserve">Известный советский поэт Николай Николаевич Асеев, чьим "стихом говорило само время", прошел большой и сложный творческий путь. </w:t>
      </w:r>
      <w:r w:rsidRPr="00CF256A">
        <w:rPr>
          <w:rFonts w:eastAsia="Calibri"/>
          <w:sz w:val="28"/>
          <w:szCs w:val="28"/>
          <w:lang w:eastAsia="en-US" w:bidi="ar-SA"/>
        </w:rPr>
        <w:t>Владимир Маяковский писал про Николая Асеева: «Этот может. Хватка у него моя». Алексей Кручёных называл его «импульсом» и «чистым золотом». Варлам Шаламов считал, что он умрет, если запретить ему писать. Все это описывает Николая Асеева как выдающегося, известного писателя, мастера своего дела.</w:t>
      </w:r>
    </w:p>
    <w:p w:rsidR="00CF256A" w:rsidRPr="00CF256A" w:rsidRDefault="00CF256A" w:rsidP="00CF256A">
      <w:pPr>
        <w:widowControl/>
        <w:autoSpaceDE/>
        <w:autoSpaceDN/>
        <w:ind w:firstLine="708"/>
        <w:jc w:val="both"/>
        <w:rPr>
          <w:rFonts w:eastAsia="Calibri"/>
          <w:sz w:val="28"/>
          <w:szCs w:val="28"/>
          <w:lang w:eastAsia="en-US" w:bidi="ar-SA"/>
        </w:rPr>
      </w:pPr>
      <w:r w:rsidRPr="00CF256A">
        <w:rPr>
          <w:rFonts w:eastAsia="Calibri"/>
          <w:sz w:val="28"/>
          <w:szCs w:val="28"/>
          <w:lang w:eastAsia="en-US" w:bidi="ar-SA"/>
        </w:rPr>
        <w:t>Н. Н. Асеев родился 28 июня (10 июля) 1889 года в городе Льгове (ныне Курской области) в семье страхового агента из дворян (или агронома). Здесь, в маленьком захолустном тогда городке, прошло его детство. Здесь будущий поэт впитал в себя трогательную любовь к образному, меткому языку народных песен и сказок.</w:t>
      </w:r>
    </w:p>
    <w:p w:rsidR="00CF256A" w:rsidRPr="00C50D33" w:rsidRDefault="00CF256A" w:rsidP="00CF256A">
      <w:pPr>
        <w:widowControl/>
        <w:autoSpaceDE/>
        <w:autoSpaceDN/>
        <w:ind w:firstLine="708"/>
        <w:jc w:val="both"/>
        <w:rPr>
          <w:rFonts w:eastAsia="Calibri"/>
          <w:sz w:val="28"/>
          <w:szCs w:val="28"/>
          <w:lang w:eastAsia="en-US" w:bidi="ar-SA"/>
        </w:rPr>
      </w:pPr>
      <w:r w:rsidRPr="00CF256A">
        <w:rPr>
          <w:rFonts w:eastAsia="Calibri"/>
          <w:sz w:val="28"/>
          <w:szCs w:val="28"/>
          <w:lang w:eastAsia="en-US" w:bidi="ar-SA"/>
        </w:rPr>
        <w:t xml:space="preserve">Окончив в 1909 году Курское реальное училище, Николай Асеев поступил в коммерческий институт в Москве, а затем учился на филологических факультетах Московского и Харьковского университетов. В эти годы начались его сложные поэтические искания. В это же время молодой поэт посещает лекции на филологическом факультете Московского университета. В 1911 году его произведения впервые появляются в печати в журнале «Весна». Постепенно Николай Асеев знакомится с известными литераторами: Валерием Брюсовым, Федором Сологубом, Борисом Пастернаком, Владимиром Маяковским. В 1913 году вступил в группу «Лирика», организованную Сергеем Бобровым, затем становится членом новой футуристической группы «Центрифуга». В первом сборнике Асеева «Ночная флейта» заметно сильное влияние символизма. </w:t>
      </w:r>
      <w:r w:rsidR="009B4183" w:rsidRPr="00C50D33">
        <w:rPr>
          <w:rFonts w:eastAsia="Calibri"/>
          <w:sz w:val="28"/>
          <w:szCs w:val="28"/>
          <w:lang w:eastAsia="en-US" w:bidi="ar-SA"/>
        </w:rPr>
        <w:t>[3]</w:t>
      </w:r>
    </w:p>
    <w:p w:rsidR="00CF256A" w:rsidRPr="00C50D33" w:rsidRDefault="00CF256A" w:rsidP="00CF256A">
      <w:pPr>
        <w:widowControl/>
        <w:autoSpaceDE/>
        <w:autoSpaceDN/>
        <w:ind w:firstLine="708"/>
        <w:jc w:val="both"/>
        <w:rPr>
          <w:rFonts w:eastAsia="Calibri"/>
          <w:sz w:val="28"/>
          <w:szCs w:val="28"/>
          <w:lang w:eastAsia="en-US" w:bidi="ar-SA"/>
        </w:rPr>
      </w:pPr>
      <w:r w:rsidRPr="00CF256A">
        <w:rPr>
          <w:rFonts w:eastAsia="Calibri"/>
          <w:sz w:val="28"/>
          <w:szCs w:val="28"/>
          <w:lang w:eastAsia="en-US" w:bidi="ar-SA"/>
        </w:rPr>
        <w:t xml:space="preserve">После знакомства с произведениями Велимира Хлебникова, молодой поэт увлекается древнеславянским фольклором, что незамедлительно отразилось на его творчестве. В последующие годы выходят в свет его поэтические сборники «Зор», «Леторей», «Четвертая книга стихов» и «Оксана». В 1915 году призван в армию и попадает на австрийский фронт. В сентябре 1917 года он избран в полковой Совет солдатских депутатов и вместе с эшелоном раненых сибиряков отправляется в Иркутск. Во время Гражданской войны оказался на Дальнем Востоке. Заведовал биржей труда, затем работал в местной газете, сначала выпускающим, позже в качестве фельетониста. С 1922 года Николай Николаевич Асеев, биография которого с 1914 года – череда переездов по всей стране — от Харькова до Владивостока, — окончательно поселяется в Москве. </w:t>
      </w:r>
      <w:r w:rsidR="009B4183" w:rsidRPr="00C50D33">
        <w:rPr>
          <w:rFonts w:eastAsia="Calibri"/>
          <w:sz w:val="28"/>
          <w:szCs w:val="28"/>
          <w:lang w:eastAsia="en-US" w:bidi="ar-SA"/>
        </w:rPr>
        <w:t>[1]</w:t>
      </w:r>
    </w:p>
    <w:p w:rsidR="00CF256A" w:rsidRPr="00CF256A" w:rsidRDefault="00CF256A" w:rsidP="00CF256A">
      <w:pPr>
        <w:widowControl/>
        <w:autoSpaceDE/>
        <w:autoSpaceDN/>
        <w:ind w:firstLine="708"/>
        <w:jc w:val="both"/>
        <w:rPr>
          <w:rFonts w:eastAsia="Calibri"/>
          <w:sz w:val="28"/>
          <w:szCs w:val="28"/>
          <w:lang w:eastAsia="en-US" w:bidi="ar-SA"/>
        </w:rPr>
      </w:pPr>
      <w:r w:rsidRPr="00CF256A">
        <w:rPr>
          <w:rFonts w:eastAsia="Calibri"/>
          <w:sz w:val="28"/>
          <w:szCs w:val="28"/>
          <w:lang w:eastAsia="en-US" w:bidi="ar-SA"/>
        </w:rPr>
        <w:lastRenderedPageBreak/>
        <w:t>Николай Николаевич всю свою жизнь тепло и благодарно вспоминает свою родину - город Льгов. Этому с большой любовью посвящен цикл стихов "Курские края", которые обозначили в творчестве поэта новую, принципиально значимую веху. "Курские края" достойно завершило стихотворение "Город Курск", написанное в 1930 году и дополненное концовкой в 1943 году. Итог историческим воспоминаниям подводит концовка, пафос которой подсказан великой битвой на Курской дуге летом 1943 года. Начальные строки повторяют мотив о богатырском городе:</w:t>
      </w:r>
    </w:p>
    <w:p w:rsidR="00CF256A" w:rsidRPr="00CF256A" w:rsidRDefault="00CF256A" w:rsidP="00CF256A">
      <w:pPr>
        <w:widowControl/>
        <w:autoSpaceDE/>
        <w:autoSpaceDN/>
        <w:jc w:val="center"/>
        <w:rPr>
          <w:rFonts w:eastAsia="Calibri"/>
          <w:sz w:val="28"/>
          <w:szCs w:val="28"/>
          <w:lang w:eastAsia="en-US" w:bidi="ar-SA"/>
        </w:rPr>
      </w:pPr>
      <w:r w:rsidRPr="00CF256A">
        <w:rPr>
          <w:rFonts w:eastAsia="Calibri"/>
          <w:sz w:val="28"/>
          <w:szCs w:val="28"/>
          <w:lang w:eastAsia="en-US" w:bidi="ar-SA"/>
        </w:rPr>
        <w:t>«Город Курск на веков гряде,</w:t>
      </w:r>
    </w:p>
    <w:p w:rsidR="00CF256A" w:rsidRPr="00CF256A" w:rsidRDefault="00CF256A" w:rsidP="00CF256A">
      <w:pPr>
        <w:widowControl/>
        <w:autoSpaceDE/>
        <w:autoSpaceDN/>
        <w:jc w:val="center"/>
        <w:rPr>
          <w:rFonts w:eastAsia="Calibri"/>
          <w:sz w:val="28"/>
          <w:szCs w:val="28"/>
          <w:lang w:eastAsia="en-US" w:bidi="ar-SA"/>
        </w:rPr>
      </w:pPr>
      <w:r w:rsidRPr="00CF256A">
        <w:rPr>
          <w:rFonts w:eastAsia="Calibri"/>
          <w:sz w:val="28"/>
          <w:szCs w:val="28"/>
          <w:lang w:eastAsia="en-US" w:bidi="ar-SA"/>
        </w:rPr>
        <w:t>Неподкупный и не покорный,</w:t>
      </w:r>
    </w:p>
    <w:p w:rsidR="00CF256A" w:rsidRPr="00CF256A" w:rsidRDefault="00CF256A" w:rsidP="00CF256A">
      <w:pPr>
        <w:widowControl/>
        <w:autoSpaceDE/>
        <w:autoSpaceDN/>
        <w:jc w:val="center"/>
        <w:rPr>
          <w:rFonts w:eastAsia="Calibri"/>
          <w:sz w:val="28"/>
          <w:szCs w:val="28"/>
          <w:lang w:eastAsia="en-US" w:bidi="ar-SA"/>
        </w:rPr>
      </w:pPr>
      <w:r w:rsidRPr="00CF256A">
        <w:rPr>
          <w:rFonts w:eastAsia="Calibri"/>
          <w:sz w:val="28"/>
          <w:szCs w:val="28"/>
          <w:lang w:eastAsia="en-US" w:bidi="ar-SA"/>
        </w:rPr>
        <w:t>На железной залег руде,</w:t>
      </w:r>
    </w:p>
    <w:p w:rsidR="00CF256A" w:rsidRPr="00CF256A" w:rsidRDefault="00CF256A" w:rsidP="00CF256A">
      <w:pPr>
        <w:widowControl/>
        <w:autoSpaceDE/>
        <w:autoSpaceDN/>
        <w:jc w:val="center"/>
        <w:rPr>
          <w:rFonts w:eastAsia="Calibri"/>
          <w:sz w:val="28"/>
          <w:szCs w:val="28"/>
          <w:lang w:eastAsia="en-US" w:bidi="ar-SA"/>
        </w:rPr>
      </w:pPr>
      <w:r w:rsidRPr="00CF256A">
        <w:rPr>
          <w:rFonts w:eastAsia="Calibri"/>
          <w:sz w:val="28"/>
          <w:szCs w:val="28"/>
          <w:lang w:eastAsia="en-US" w:bidi="ar-SA"/>
        </w:rPr>
        <w:t>Глубоко запустивши корни.</w:t>
      </w:r>
      <w:r w:rsidRPr="00CF256A">
        <w:rPr>
          <w:rFonts w:eastAsia="Calibri"/>
          <w:sz w:val="28"/>
          <w:szCs w:val="28"/>
          <w:lang w:eastAsia="en-US" w:bidi="ar-SA"/>
        </w:rPr>
        <w:br/>
      </w:r>
    </w:p>
    <w:p w:rsidR="00CF256A" w:rsidRPr="00CF256A" w:rsidRDefault="00CF256A" w:rsidP="00CF256A">
      <w:pPr>
        <w:widowControl/>
        <w:autoSpaceDE/>
        <w:autoSpaceDN/>
        <w:jc w:val="center"/>
        <w:rPr>
          <w:rFonts w:eastAsia="Calibri"/>
          <w:sz w:val="28"/>
          <w:szCs w:val="28"/>
          <w:lang w:eastAsia="en-US" w:bidi="ar-SA"/>
        </w:rPr>
      </w:pPr>
      <w:r w:rsidRPr="00CF256A">
        <w:rPr>
          <w:rFonts w:eastAsia="Calibri"/>
          <w:sz w:val="28"/>
          <w:szCs w:val="28"/>
          <w:lang w:eastAsia="en-US" w:bidi="ar-SA"/>
        </w:rPr>
        <w:t>Он теперь опален огнем,</w:t>
      </w:r>
    </w:p>
    <w:p w:rsidR="00CF256A" w:rsidRPr="00CF256A" w:rsidRDefault="00CF256A" w:rsidP="00CF256A">
      <w:pPr>
        <w:widowControl/>
        <w:autoSpaceDE/>
        <w:autoSpaceDN/>
        <w:jc w:val="center"/>
        <w:rPr>
          <w:rFonts w:eastAsia="Calibri"/>
          <w:sz w:val="28"/>
          <w:szCs w:val="28"/>
          <w:lang w:eastAsia="en-US" w:bidi="ar-SA"/>
        </w:rPr>
      </w:pPr>
      <w:r w:rsidRPr="00CF256A">
        <w:rPr>
          <w:rFonts w:eastAsia="Calibri"/>
          <w:sz w:val="28"/>
          <w:szCs w:val="28"/>
          <w:lang w:eastAsia="en-US" w:bidi="ar-SA"/>
        </w:rPr>
        <w:t>А тогда был так безопасен...</w:t>
      </w:r>
    </w:p>
    <w:p w:rsidR="00CF256A" w:rsidRPr="00CF256A" w:rsidRDefault="00CF256A" w:rsidP="00CF256A">
      <w:pPr>
        <w:widowControl/>
        <w:autoSpaceDE/>
        <w:autoSpaceDN/>
        <w:jc w:val="center"/>
        <w:rPr>
          <w:rFonts w:eastAsia="Calibri"/>
          <w:sz w:val="28"/>
          <w:szCs w:val="28"/>
          <w:lang w:eastAsia="en-US" w:bidi="ar-SA"/>
        </w:rPr>
      </w:pPr>
      <w:r w:rsidRPr="00CF256A">
        <w:rPr>
          <w:rFonts w:eastAsia="Calibri"/>
          <w:sz w:val="28"/>
          <w:szCs w:val="28"/>
          <w:lang w:eastAsia="en-US" w:bidi="ar-SA"/>
        </w:rPr>
        <w:t>Как давно не бывал я в нем!</w:t>
      </w:r>
    </w:p>
    <w:p w:rsidR="00CF256A" w:rsidRPr="00CF256A" w:rsidRDefault="00CF256A" w:rsidP="00CF256A">
      <w:pPr>
        <w:widowControl/>
        <w:autoSpaceDE/>
        <w:autoSpaceDN/>
        <w:jc w:val="center"/>
        <w:rPr>
          <w:rFonts w:eastAsia="Calibri"/>
          <w:sz w:val="28"/>
          <w:szCs w:val="28"/>
          <w:lang w:eastAsia="en-US" w:bidi="ar-SA"/>
        </w:rPr>
      </w:pPr>
      <w:r w:rsidRPr="00CF256A">
        <w:rPr>
          <w:rFonts w:eastAsia="Calibri"/>
          <w:sz w:val="28"/>
          <w:szCs w:val="28"/>
          <w:lang w:eastAsia="en-US" w:bidi="ar-SA"/>
        </w:rPr>
        <w:t>Как я многим ему обязан!»</w:t>
      </w:r>
    </w:p>
    <w:p w:rsidR="00CF256A" w:rsidRPr="00CF256A" w:rsidRDefault="00CF256A" w:rsidP="00CF256A">
      <w:pPr>
        <w:widowControl/>
        <w:autoSpaceDE/>
        <w:autoSpaceDN/>
        <w:ind w:firstLine="708"/>
        <w:jc w:val="both"/>
        <w:rPr>
          <w:rFonts w:eastAsia="Calibri"/>
          <w:sz w:val="28"/>
          <w:szCs w:val="28"/>
          <w:lang w:eastAsia="en-US" w:bidi="ar-SA"/>
        </w:rPr>
      </w:pPr>
      <w:r w:rsidRPr="00CF256A">
        <w:rPr>
          <w:rFonts w:eastAsia="Calibri"/>
          <w:sz w:val="28"/>
          <w:szCs w:val="28"/>
          <w:lang w:eastAsia="en-US" w:bidi="ar-SA"/>
        </w:rPr>
        <w:t>Среди поэтических посвящений отчему краю в современной поэзии "Курские края" Николая Асеева по искренности чувства любви к родному краю должны быть поставлены на одно из первых мест.</w:t>
      </w:r>
    </w:p>
    <w:p w:rsidR="00CF256A" w:rsidRPr="00CF256A" w:rsidRDefault="00CF256A" w:rsidP="00CF256A">
      <w:pPr>
        <w:widowControl/>
        <w:autoSpaceDE/>
        <w:autoSpaceDN/>
        <w:ind w:firstLine="708"/>
        <w:jc w:val="both"/>
        <w:rPr>
          <w:rFonts w:eastAsia="Calibri"/>
          <w:sz w:val="28"/>
          <w:szCs w:val="28"/>
          <w:lang w:eastAsia="en-US" w:bidi="ar-SA"/>
        </w:rPr>
      </w:pPr>
      <w:r w:rsidRPr="00CF256A">
        <w:rPr>
          <w:rFonts w:eastAsia="Calibri"/>
          <w:sz w:val="28"/>
          <w:szCs w:val="28"/>
          <w:lang w:eastAsia="en-US" w:bidi="ar-SA"/>
        </w:rPr>
        <w:t>В поэмах войны - “Урал” (1944) и “Пламя победы” (1945) Н. Асеев выразил главную задачу времени - осмыслить подвиг народа, показать закономерность жизнестойкости и могущества советской страны в годину тягчайших испытаний.</w:t>
      </w:r>
    </w:p>
    <w:p w:rsidR="00CF256A" w:rsidRPr="00CF256A" w:rsidRDefault="00CF256A" w:rsidP="00CF256A">
      <w:pPr>
        <w:widowControl/>
        <w:autoSpaceDE/>
        <w:autoSpaceDN/>
        <w:ind w:firstLine="708"/>
        <w:jc w:val="both"/>
        <w:rPr>
          <w:rFonts w:eastAsia="Calibri"/>
          <w:sz w:val="28"/>
          <w:szCs w:val="28"/>
          <w:lang w:eastAsia="en-US" w:bidi="ar-SA"/>
        </w:rPr>
      </w:pPr>
      <w:r w:rsidRPr="00CF256A">
        <w:rPr>
          <w:rFonts w:eastAsia="Calibri"/>
          <w:sz w:val="28"/>
          <w:szCs w:val="28"/>
          <w:lang w:eastAsia="en-US" w:bidi="ar-SA"/>
        </w:rPr>
        <w:t>Первые послевоенные годы в творчестве Асеева не дали значительных произведений. Были отдельные удачи, были и слабые произведения, но таких, какие стали бы событиями, не было.</w:t>
      </w:r>
    </w:p>
    <w:p w:rsidR="00CF256A" w:rsidRPr="00CF256A" w:rsidRDefault="00CF256A" w:rsidP="00CF256A">
      <w:pPr>
        <w:widowControl/>
        <w:autoSpaceDE/>
        <w:autoSpaceDN/>
        <w:ind w:firstLine="708"/>
        <w:jc w:val="both"/>
        <w:rPr>
          <w:rFonts w:eastAsia="Calibri"/>
          <w:sz w:val="28"/>
          <w:szCs w:val="28"/>
          <w:lang w:eastAsia="en-US" w:bidi="ar-SA"/>
        </w:rPr>
      </w:pPr>
      <w:r w:rsidRPr="00CF256A">
        <w:rPr>
          <w:rFonts w:eastAsia="Calibri"/>
          <w:sz w:val="28"/>
          <w:szCs w:val="28"/>
          <w:lang w:eastAsia="en-US" w:bidi="ar-SA"/>
        </w:rPr>
        <w:t>Лишь в 1954 году вышел новый сборник Асеева “Раздумья”, ставший вехой на его творческом пути и на пути советской поэзии, знаменуя, как и некоторые другие книги, начало нового этапа развития советской культуры.</w:t>
      </w:r>
    </w:p>
    <w:p w:rsidR="00CF256A" w:rsidRPr="00CF256A" w:rsidRDefault="00CF256A" w:rsidP="00CF256A">
      <w:pPr>
        <w:widowControl/>
        <w:autoSpaceDE/>
        <w:autoSpaceDN/>
        <w:ind w:firstLine="708"/>
        <w:jc w:val="both"/>
        <w:rPr>
          <w:rFonts w:eastAsia="Calibri"/>
          <w:sz w:val="28"/>
          <w:szCs w:val="28"/>
          <w:lang w:eastAsia="en-US" w:bidi="ar-SA"/>
        </w:rPr>
      </w:pPr>
      <w:r w:rsidRPr="00CF256A">
        <w:rPr>
          <w:rFonts w:eastAsia="Calibri"/>
          <w:sz w:val="28"/>
          <w:szCs w:val="28"/>
          <w:lang w:eastAsia="en-US" w:bidi="ar-SA"/>
        </w:rPr>
        <w:t>В сборник вошла “Поэма о Гоголе” и ряд стихотворений.</w:t>
      </w:r>
    </w:p>
    <w:p w:rsidR="00CF256A" w:rsidRPr="00C50D33" w:rsidRDefault="00CF256A" w:rsidP="00CF256A">
      <w:pPr>
        <w:widowControl/>
        <w:autoSpaceDE/>
        <w:autoSpaceDN/>
        <w:ind w:firstLine="708"/>
        <w:jc w:val="both"/>
        <w:rPr>
          <w:rFonts w:eastAsia="Calibri"/>
          <w:sz w:val="28"/>
          <w:szCs w:val="28"/>
          <w:lang w:eastAsia="en-US" w:bidi="ar-SA"/>
        </w:rPr>
      </w:pPr>
      <w:r w:rsidRPr="00CF256A">
        <w:rPr>
          <w:rFonts w:eastAsia="Calibri"/>
          <w:sz w:val="28"/>
          <w:szCs w:val="28"/>
          <w:lang w:eastAsia="en-US" w:bidi="ar-SA"/>
        </w:rPr>
        <w:t>“Поэма о Гоголе” - поэма трагическая. Трагичны в ней и образ Гоголя, и самой России, и ее многострадального народа.</w:t>
      </w:r>
      <w:r w:rsidR="009B4183" w:rsidRPr="009B4183">
        <w:rPr>
          <w:rFonts w:eastAsia="Calibri"/>
          <w:sz w:val="28"/>
          <w:szCs w:val="28"/>
          <w:lang w:eastAsia="en-US" w:bidi="ar-SA"/>
        </w:rPr>
        <w:t xml:space="preserve"> [</w:t>
      </w:r>
      <w:r w:rsidR="009B4183" w:rsidRPr="00C50D33">
        <w:rPr>
          <w:rFonts w:eastAsia="Calibri"/>
          <w:sz w:val="28"/>
          <w:szCs w:val="28"/>
          <w:lang w:eastAsia="en-US" w:bidi="ar-SA"/>
        </w:rPr>
        <w:t>3]</w:t>
      </w:r>
    </w:p>
    <w:p w:rsidR="00CF256A" w:rsidRPr="00CF256A" w:rsidRDefault="00CF256A" w:rsidP="00CF256A">
      <w:pPr>
        <w:widowControl/>
        <w:autoSpaceDE/>
        <w:autoSpaceDN/>
        <w:ind w:firstLine="708"/>
        <w:jc w:val="both"/>
        <w:rPr>
          <w:rFonts w:eastAsia="Calibri"/>
          <w:sz w:val="28"/>
          <w:szCs w:val="28"/>
          <w:lang w:eastAsia="en-US" w:bidi="ar-SA"/>
        </w:rPr>
      </w:pPr>
      <w:r w:rsidRPr="00CF256A">
        <w:rPr>
          <w:rFonts w:eastAsia="Calibri"/>
          <w:sz w:val="28"/>
          <w:szCs w:val="28"/>
          <w:lang w:eastAsia="en-US" w:bidi="ar-SA"/>
        </w:rPr>
        <w:t>Но в сборнике “Раздумье” много стихотворений, полных оптимизма, в которых отразился взгляд на мир человека, стоящего на самом пороге новой эпохи - эпохи всеобщей справедливости. Образ его проходит через весь сборник, объединяющий стихи на самые разные темы.</w:t>
      </w:r>
    </w:p>
    <w:p w:rsidR="00CF256A" w:rsidRPr="00CF256A" w:rsidRDefault="00CF256A" w:rsidP="00CF256A">
      <w:pPr>
        <w:widowControl/>
        <w:autoSpaceDE/>
        <w:autoSpaceDN/>
        <w:ind w:firstLine="708"/>
        <w:jc w:val="both"/>
        <w:rPr>
          <w:rFonts w:eastAsia="Calibri"/>
          <w:sz w:val="28"/>
          <w:szCs w:val="28"/>
          <w:lang w:eastAsia="en-US" w:bidi="ar-SA"/>
        </w:rPr>
      </w:pPr>
      <w:r w:rsidRPr="00CF256A">
        <w:rPr>
          <w:rFonts w:eastAsia="Calibri"/>
          <w:sz w:val="28"/>
          <w:szCs w:val="28"/>
          <w:lang w:eastAsia="en-US" w:bidi="ar-SA"/>
        </w:rPr>
        <w:t>Сборник “Лад” (1961) появился в нашей литературе как явление глубоко закономерное. Новый подъем народного самосознания не мог не продиктовать поэтам новых стихов.</w:t>
      </w:r>
    </w:p>
    <w:p w:rsidR="00CF256A" w:rsidRPr="00CF256A" w:rsidRDefault="00CF256A" w:rsidP="00CF256A">
      <w:pPr>
        <w:widowControl/>
        <w:autoSpaceDE/>
        <w:autoSpaceDN/>
        <w:ind w:firstLine="708"/>
        <w:jc w:val="both"/>
        <w:rPr>
          <w:rFonts w:eastAsia="Calibri"/>
          <w:sz w:val="28"/>
          <w:szCs w:val="28"/>
          <w:lang w:eastAsia="en-US" w:bidi="ar-SA"/>
        </w:rPr>
      </w:pPr>
      <w:r w:rsidRPr="00CF256A">
        <w:rPr>
          <w:rFonts w:eastAsia="Calibri"/>
          <w:sz w:val="28"/>
          <w:szCs w:val="28"/>
          <w:lang w:eastAsia="en-US" w:bidi="ar-SA"/>
        </w:rPr>
        <w:t xml:space="preserve">     Наименованием книги поэт выбрал старинное русское слово, краткое звучанием, емкое смысловой значимостью. В искусстве слово “лад” означает стройное, песенное звучание речи, ее поэтическое совершенство. В ощущении мира и бытия человеческого - согласие, счастливое чувство полноты жизни. В книгу вошли отклики на события общественно-политической жизни страны, в думах поэта </w:t>
      </w:r>
      <w:r w:rsidRPr="00CF256A">
        <w:rPr>
          <w:rFonts w:eastAsia="Calibri"/>
          <w:sz w:val="28"/>
          <w:szCs w:val="28"/>
          <w:lang w:eastAsia="en-US" w:bidi="ar-SA"/>
        </w:rPr>
        <w:lastRenderedPageBreak/>
        <w:t>отозвались заботы советского народа об упрочении мирного, созидательного пути развития Отчизны.</w:t>
      </w:r>
    </w:p>
    <w:p w:rsidR="00CF256A" w:rsidRPr="00CF256A" w:rsidRDefault="00CF256A" w:rsidP="00CF256A">
      <w:pPr>
        <w:widowControl/>
        <w:autoSpaceDE/>
        <w:autoSpaceDN/>
        <w:ind w:firstLine="708"/>
        <w:jc w:val="both"/>
        <w:rPr>
          <w:rFonts w:eastAsia="Calibri"/>
          <w:sz w:val="28"/>
          <w:szCs w:val="28"/>
          <w:lang w:eastAsia="en-US" w:bidi="ar-SA"/>
        </w:rPr>
      </w:pPr>
      <w:r w:rsidRPr="00CF256A">
        <w:rPr>
          <w:rFonts w:eastAsia="Calibri"/>
          <w:sz w:val="28"/>
          <w:szCs w:val="28"/>
          <w:lang w:eastAsia="en-US" w:bidi="ar-SA"/>
        </w:rPr>
        <w:t>Сердцевину книги “Лад” составил цикл “Москва - Россия”. Стихи о былинных богатырях (“Илья”, “Микула”), стихи о Кутузове, о Льве Толстом, о Ленине, поэтические картины курских мест в “Богатырской поэме” - по-новому открывали в поэзии Николая Асеева образ Родины, - в богатырский рост, в славном величии народных помыслов и трудов. С сыновней любовью поэт заканчивает строки поэмы о родном крае:</w:t>
      </w:r>
    </w:p>
    <w:p w:rsidR="00CF256A" w:rsidRPr="00CF256A" w:rsidRDefault="00CF256A" w:rsidP="00CF256A">
      <w:pPr>
        <w:widowControl/>
        <w:autoSpaceDE/>
        <w:autoSpaceDN/>
        <w:jc w:val="center"/>
        <w:rPr>
          <w:rFonts w:eastAsia="Calibri"/>
          <w:sz w:val="28"/>
          <w:szCs w:val="28"/>
          <w:lang w:eastAsia="en-US" w:bidi="ar-SA"/>
        </w:rPr>
      </w:pPr>
      <w:r w:rsidRPr="00CF256A">
        <w:rPr>
          <w:rFonts w:eastAsia="Calibri"/>
          <w:sz w:val="28"/>
          <w:szCs w:val="28"/>
          <w:lang w:eastAsia="en-US" w:bidi="ar-SA"/>
        </w:rPr>
        <w:t>«И горжусь я и веселюсь,</w:t>
      </w:r>
    </w:p>
    <w:p w:rsidR="00CF256A" w:rsidRPr="00CF256A" w:rsidRDefault="00CF256A" w:rsidP="00CF256A">
      <w:pPr>
        <w:widowControl/>
        <w:autoSpaceDE/>
        <w:autoSpaceDN/>
        <w:jc w:val="center"/>
        <w:rPr>
          <w:rFonts w:eastAsia="Calibri"/>
          <w:sz w:val="28"/>
          <w:szCs w:val="28"/>
          <w:lang w:eastAsia="en-US" w:bidi="ar-SA"/>
        </w:rPr>
      </w:pPr>
      <w:r w:rsidRPr="00CF256A">
        <w:rPr>
          <w:rFonts w:eastAsia="Calibri"/>
          <w:sz w:val="28"/>
          <w:szCs w:val="28"/>
          <w:lang w:eastAsia="en-US" w:bidi="ar-SA"/>
        </w:rPr>
        <w:t>пусть и в сердце старостью ранен,</w:t>
      </w:r>
    </w:p>
    <w:p w:rsidR="00CF256A" w:rsidRPr="00CF256A" w:rsidRDefault="00CF256A" w:rsidP="00CF256A">
      <w:pPr>
        <w:widowControl/>
        <w:autoSpaceDE/>
        <w:autoSpaceDN/>
        <w:jc w:val="center"/>
        <w:rPr>
          <w:rFonts w:eastAsia="Calibri"/>
          <w:sz w:val="28"/>
          <w:szCs w:val="28"/>
          <w:lang w:eastAsia="en-US" w:bidi="ar-SA"/>
        </w:rPr>
      </w:pPr>
      <w:r w:rsidRPr="00CF256A">
        <w:rPr>
          <w:rFonts w:eastAsia="Calibri"/>
          <w:sz w:val="28"/>
          <w:szCs w:val="28"/>
          <w:lang w:eastAsia="en-US" w:bidi="ar-SA"/>
        </w:rPr>
        <w:t>что сильна моя новая Русь</w:t>
      </w:r>
    </w:p>
    <w:p w:rsidR="00CF256A" w:rsidRPr="00CF256A" w:rsidRDefault="00CF256A" w:rsidP="00CF256A">
      <w:pPr>
        <w:widowControl/>
        <w:autoSpaceDE/>
        <w:autoSpaceDN/>
        <w:jc w:val="center"/>
        <w:rPr>
          <w:rFonts w:eastAsia="Calibri"/>
          <w:sz w:val="28"/>
          <w:szCs w:val="28"/>
          <w:lang w:eastAsia="en-US" w:bidi="ar-SA"/>
        </w:rPr>
      </w:pPr>
      <w:r w:rsidRPr="00CF256A">
        <w:rPr>
          <w:rFonts w:eastAsia="Calibri"/>
          <w:sz w:val="28"/>
          <w:szCs w:val="28"/>
          <w:lang w:eastAsia="en-US" w:bidi="ar-SA"/>
        </w:rPr>
        <w:t>и что я ее сын - курянин.»</w:t>
      </w:r>
    </w:p>
    <w:p w:rsidR="00CF256A" w:rsidRPr="00C50D33" w:rsidRDefault="00CF256A" w:rsidP="00CF256A">
      <w:pPr>
        <w:widowControl/>
        <w:autoSpaceDE/>
        <w:autoSpaceDN/>
        <w:ind w:firstLine="708"/>
        <w:jc w:val="both"/>
        <w:rPr>
          <w:rFonts w:eastAsia="Calibri"/>
          <w:sz w:val="28"/>
          <w:szCs w:val="28"/>
          <w:lang w:eastAsia="en-US" w:bidi="ar-SA"/>
        </w:rPr>
      </w:pPr>
      <w:r w:rsidRPr="00CF256A">
        <w:rPr>
          <w:rFonts w:eastAsia="Calibri"/>
          <w:sz w:val="28"/>
          <w:szCs w:val="28"/>
          <w:lang w:eastAsia="en-US" w:bidi="ar-SA"/>
        </w:rPr>
        <w:t>Сегодняшний день, по мысли поэта, “с будущим завязка”, и это будущее он связывает с безграничностью человеческого познания. Так рождаются его “Звездные стихи”. Цикл состоит из пяти стихотворений. В первом поэт утверждает право стиха дать “таинственную встречу со звездою”. Небо для поэта - не безмолвие, голос миров, к которым устремлен человек. В стихотворении “Полет”, центральном в цикле, встреча с иными мирами представляется как встреча с давним другом. “Звездные стихи” Н. Асеева выражали высокую устремленность мечты и романтические тенденции в творчестве поэта.</w:t>
      </w:r>
      <w:r w:rsidR="009B4183" w:rsidRPr="009B4183">
        <w:rPr>
          <w:rFonts w:eastAsia="Calibri"/>
          <w:sz w:val="28"/>
          <w:szCs w:val="28"/>
          <w:lang w:eastAsia="en-US" w:bidi="ar-SA"/>
        </w:rPr>
        <w:t xml:space="preserve"> [</w:t>
      </w:r>
      <w:r w:rsidR="009B4183" w:rsidRPr="00C50D33">
        <w:rPr>
          <w:rFonts w:eastAsia="Calibri"/>
          <w:sz w:val="28"/>
          <w:szCs w:val="28"/>
          <w:lang w:eastAsia="en-US" w:bidi="ar-SA"/>
        </w:rPr>
        <w:t>4]</w:t>
      </w:r>
    </w:p>
    <w:p w:rsidR="00CF256A" w:rsidRPr="00CF256A" w:rsidRDefault="00CF256A" w:rsidP="00CF256A">
      <w:pPr>
        <w:widowControl/>
        <w:autoSpaceDE/>
        <w:autoSpaceDN/>
        <w:ind w:firstLine="708"/>
        <w:jc w:val="both"/>
        <w:rPr>
          <w:rFonts w:eastAsia="Calibri"/>
          <w:sz w:val="28"/>
          <w:szCs w:val="28"/>
          <w:lang w:eastAsia="en-US" w:bidi="ar-SA"/>
        </w:rPr>
      </w:pPr>
      <w:r w:rsidRPr="00CF256A">
        <w:rPr>
          <w:rFonts w:eastAsia="Calibri"/>
          <w:sz w:val="28"/>
          <w:szCs w:val="28"/>
          <w:lang w:eastAsia="en-US" w:bidi="ar-SA"/>
        </w:rPr>
        <w:t>Наконец, в последнее десятилетие жизни поэта одна за другой выходят статьи, где вновь - интересно и глубоко - решаются основные проблемы традиций и новаторства в поэзии, ее корней, ее структурной почвы. Собранные вместе - в книге “Зачем и кому нужна поэзия” (1961) - статьи эти позволяют говорить об Асееве-теоретике, создавшем оригинальную концепцию поэтического искусства.</w:t>
      </w:r>
    </w:p>
    <w:p w:rsidR="00CF256A" w:rsidRPr="00CF256A" w:rsidRDefault="00CF256A" w:rsidP="00CF256A">
      <w:pPr>
        <w:widowControl/>
        <w:autoSpaceDE/>
        <w:autoSpaceDN/>
        <w:ind w:firstLine="708"/>
        <w:jc w:val="both"/>
        <w:rPr>
          <w:rFonts w:eastAsia="Calibri"/>
          <w:sz w:val="28"/>
          <w:szCs w:val="28"/>
          <w:lang w:eastAsia="en-US" w:bidi="ar-SA"/>
        </w:rPr>
      </w:pPr>
      <w:r w:rsidRPr="00CF256A">
        <w:rPr>
          <w:rFonts w:eastAsia="Calibri"/>
          <w:sz w:val="28"/>
          <w:szCs w:val="28"/>
          <w:lang w:eastAsia="en-US" w:bidi="ar-SA"/>
        </w:rPr>
        <w:t>Книга Асеева - итог многолетних раздумий. Это разговор об истоках поэзии и ее структурной почве, о жизни слова и поэтическом вдохновении. Это разговор о том, что позволяет поэзии быть всегда нужной людям, вдохновлять людей на великие дела.</w:t>
      </w:r>
    </w:p>
    <w:p w:rsidR="00CF256A" w:rsidRPr="00CF256A" w:rsidRDefault="00CF256A" w:rsidP="00CF256A">
      <w:pPr>
        <w:widowControl/>
        <w:autoSpaceDE/>
        <w:autoSpaceDN/>
        <w:ind w:firstLine="708"/>
        <w:jc w:val="both"/>
        <w:rPr>
          <w:rFonts w:eastAsia="Calibri"/>
          <w:sz w:val="28"/>
          <w:szCs w:val="28"/>
          <w:lang w:eastAsia="en-US" w:bidi="ar-SA"/>
        </w:rPr>
      </w:pPr>
      <w:r w:rsidRPr="00CF256A">
        <w:rPr>
          <w:rFonts w:eastAsia="Calibri"/>
          <w:sz w:val="28"/>
          <w:szCs w:val="28"/>
          <w:lang w:eastAsia="en-US" w:bidi="ar-SA"/>
        </w:rPr>
        <w:t xml:space="preserve"> Подтачиваемые годами и болезнями, таяли силы, но до последних дней своих работал мастер: для него не было жизни вне поэзии.</w:t>
      </w:r>
    </w:p>
    <w:p w:rsidR="00CF256A" w:rsidRPr="00C50D33" w:rsidRDefault="00CF256A" w:rsidP="00CF256A">
      <w:pPr>
        <w:widowControl/>
        <w:autoSpaceDE/>
        <w:autoSpaceDN/>
        <w:ind w:firstLine="708"/>
        <w:jc w:val="both"/>
        <w:rPr>
          <w:rFonts w:eastAsia="Calibri"/>
          <w:sz w:val="28"/>
          <w:szCs w:val="28"/>
          <w:lang w:eastAsia="en-US" w:bidi="ar-SA"/>
        </w:rPr>
      </w:pPr>
      <w:r w:rsidRPr="00CF256A">
        <w:rPr>
          <w:rFonts w:eastAsia="Calibri"/>
          <w:sz w:val="28"/>
          <w:szCs w:val="28"/>
          <w:lang w:eastAsia="en-US" w:bidi="ar-SA"/>
        </w:rPr>
        <w:t>Н. Н. Асеев деятельно готовился к празднованию 80-летия со дня рождения В. В. Маяковского. На радио подготовили беседу с ним о великом поэте революции. Запись эта была передана в день юбилея. А буквально за день газеты поместили сообщение о смерти Н. Асеева, последовавшей 16 июля 1963 года после тяжелой и продолжительной болезни. “До самой последней минуты</w:t>
      </w:r>
      <w:r w:rsidRPr="00CF256A">
        <w:rPr>
          <w:rFonts w:ascii="Calibri" w:eastAsia="Calibri" w:hAnsi="Calibri"/>
          <w:lang w:eastAsia="en-US" w:bidi="ar-SA"/>
        </w:rPr>
        <w:softHyphen/>
        <w:t xml:space="preserve"> –</w:t>
      </w:r>
      <w:r w:rsidRPr="00CF256A">
        <w:rPr>
          <w:rFonts w:eastAsia="Calibri"/>
          <w:sz w:val="28"/>
          <w:szCs w:val="28"/>
          <w:lang w:eastAsia="en-US" w:bidi="ar-SA"/>
        </w:rPr>
        <w:t xml:space="preserve"> говорилось в некрологе, - несмотря на тяжелую болезнь, Николай Николаевич работал для поэзии. Творческий порыв, душевная молодость, удивительное жизнелюбие, пламенная любовь к своей Родине - вот черты большого человека и гражданина, каким был и остается в наших сердцах Николай Асеев”.</w:t>
      </w:r>
      <w:r w:rsidR="009B4183" w:rsidRPr="009B4183">
        <w:rPr>
          <w:rFonts w:eastAsia="Calibri"/>
          <w:sz w:val="28"/>
          <w:szCs w:val="28"/>
          <w:lang w:eastAsia="en-US" w:bidi="ar-SA"/>
        </w:rPr>
        <w:t xml:space="preserve"> [</w:t>
      </w:r>
      <w:r w:rsidR="009B4183" w:rsidRPr="00C50D33">
        <w:rPr>
          <w:rFonts w:eastAsia="Calibri"/>
          <w:sz w:val="28"/>
          <w:szCs w:val="28"/>
          <w:lang w:eastAsia="en-US" w:bidi="ar-SA"/>
        </w:rPr>
        <w:t>2]</w:t>
      </w:r>
    </w:p>
    <w:p w:rsidR="00CF256A" w:rsidRPr="00CF256A" w:rsidRDefault="00CF256A" w:rsidP="00CF256A">
      <w:pPr>
        <w:widowControl/>
        <w:autoSpaceDE/>
        <w:autoSpaceDN/>
        <w:ind w:firstLine="708"/>
        <w:jc w:val="both"/>
        <w:rPr>
          <w:rFonts w:eastAsia="Calibri"/>
          <w:sz w:val="28"/>
          <w:szCs w:val="28"/>
          <w:lang w:eastAsia="en-US" w:bidi="ar-SA"/>
        </w:rPr>
      </w:pPr>
      <w:r w:rsidRPr="00CF256A">
        <w:rPr>
          <w:rFonts w:eastAsia="Calibri"/>
          <w:sz w:val="28"/>
          <w:szCs w:val="28"/>
          <w:lang w:eastAsia="en-US" w:bidi="ar-SA"/>
        </w:rPr>
        <w:t>Николай Николаевич Асеев скончался 16 июля 1963 г. в Москве. Похоронен на Новодевичьем кладбище.</w:t>
      </w:r>
    </w:p>
    <w:p w:rsidR="00CF256A" w:rsidRPr="00CF256A" w:rsidRDefault="00CF256A" w:rsidP="00CF256A">
      <w:pPr>
        <w:widowControl/>
        <w:autoSpaceDE/>
        <w:autoSpaceDN/>
        <w:ind w:firstLine="708"/>
        <w:jc w:val="both"/>
        <w:rPr>
          <w:rFonts w:eastAsia="Calibri"/>
          <w:sz w:val="28"/>
          <w:szCs w:val="28"/>
          <w:lang w:eastAsia="en-US" w:bidi="ar-SA"/>
        </w:rPr>
      </w:pPr>
      <w:r w:rsidRPr="00CF256A">
        <w:rPr>
          <w:rFonts w:eastAsia="Calibri"/>
          <w:sz w:val="28"/>
          <w:szCs w:val="28"/>
          <w:lang w:eastAsia="en-US" w:bidi="ar-SA"/>
        </w:rPr>
        <w:t xml:space="preserve"> На доме, где в 1931-1963 гг. жил поэт (проезд Художественного театра, 2), установлена мемориальная доска. Именем Н.  Н. Асеева названа улица в Москве.</w:t>
      </w:r>
    </w:p>
    <w:p w:rsidR="00CF256A" w:rsidRPr="00CF256A" w:rsidRDefault="00CF256A" w:rsidP="00CF256A">
      <w:pPr>
        <w:widowControl/>
        <w:autoSpaceDE/>
        <w:autoSpaceDN/>
        <w:ind w:firstLine="708"/>
        <w:jc w:val="both"/>
        <w:rPr>
          <w:rFonts w:eastAsia="Calibri"/>
          <w:sz w:val="28"/>
          <w:szCs w:val="28"/>
          <w:lang w:eastAsia="en-US" w:bidi="ar-SA"/>
        </w:rPr>
      </w:pPr>
      <w:r w:rsidRPr="00CF256A">
        <w:rPr>
          <w:rFonts w:eastAsia="Calibri"/>
          <w:sz w:val="28"/>
          <w:szCs w:val="28"/>
          <w:lang w:eastAsia="en-US" w:bidi="ar-SA"/>
        </w:rPr>
        <w:lastRenderedPageBreak/>
        <w:t xml:space="preserve"> Стихи Н. Асеева получили народное признание, его книги издавались достаточно большими тиражами в нашей стране и за ее пределами, его произведения были переведены на многие языки мира. За выдающиеся заслуги в развитии советской литературы Н.Н. Асеев был награжден орденами Ленина и Трудового Красного Знамени. Он - лауреат Государственной премии СССР.</w:t>
      </w:r>
    </w:p>
    <w:p w:rsidR="00CF256A" w:rsidRPr="00C50D33" w:rsidRDefault="00CF256A" w:rsidP="00CF256A">
      <w:pPr>
        <w:widowControl/>
        <w:autoSpaceDE/>
        <w:autoSpaceDN/>
        <w:ind w:firstLine="708"/>
        <w:jc w:val="both"/>
        <w:rPr>
          <w:rFonts w:eastAsia="Calibri"/>
          <w:sz w:val="28"/>
          <w:szCs w:val="28"/>
          <w:lang w:eastAsia="en-US" w:bidi="ar-SA"/>
        </w:rPr>
      </w:pPr>
      <w:r w:rsidRPr="00CF256A">
        <w:rPr>
          <w:rFonts w:eastAsia="Calibri"/>
          <w:sz w:val="28"/>
          <w:szCs w:val="28"/>
          <w:lang w:eastAsia="en-US" w:bidi="ar-SA"/>
        </w:rPr>
        <w:t xml:space="preserve"> Выдающийся советский поэт, чьи произведения вошли в сокровищницу русской литературы, не может быть понят и осмыслен вне его связи с родным краем, с его историей, с его литературной жизнью. И есть нечто знаменательное в том, что, подымаясь по ступенькам областной библиотеки, чье имя она носит, куряне, люди разных л</w:t>
      </w:r>
      <w:r>
        <w:rPr>
          <w:rFonts w:eastAsia="Calibri"/>
          <w:sz w:val="28"/>
          <w:szCs w:val="28"/>
          <w:lang w:eastAsia="en-US" w:bidi="ar-SA"/>
        </w:rPr>
        <w:t xml:space="preserve">ет и профессий, не минуют своим </w:t>
      </w:r>
      <w:r w:rsidRPr="00CF256A">
        <w:rPr>
          <w:rFonts w:eastAsia="Calibri"/>
          <w:sz w:val="28"/>
          <w:szCs w:val="28"/>
          <w:lang w:eastAsia="en-US" w:bidi="ar-SA"/>
        </w:rPr>
        <w:t>взором</w:t>
      </w:r>
      <w:r>
        <w:rPr>
          <w:rFonts w:eastAsia="Calibri"/>
          <w:sz w:val="28"/>
          <w:szCs w:val="28"/>
          <w:lang w:eastAsia="en-US" w:bidi="ar-SA"/>
        </w:rPr>
        <w:t>,</w:t>
      </w:r>
      <w:r w:rsidRPr="00CF256A">
        <w:rPr>
          <w:rFonts w:eastAsia="Calibri"/>
          <w:sz w:val="28"/>
          <w:szCs w:val="28"/>
          <w:lang w:eastAsia="en-US" w:bidi="ar-SA"/>
        </w:rPr>
        <w:t xml:space="preserve"> установленный при входе в читальный зал</w:t>
      </w:r>
      <w:r>
        <w:rPr>
          <w:rFonts w:eastAsia="Calibri"/>
          <w:sz w:val="28"/>
          <w:szCs w:val="28"/>
          <w:lang w:eastAsia="en-US" w:bidi="ar-SA"/>
        </w:rPr>
        <w:t>,</w:t>
      </w:r>
      <w:r w:rsidRPr="00CF256A">
        <w:rPr>
          <w:rFonts w:eastAsia="Calibri"/>
          <w:sz w:val="28"/>
          <w:szCs w:val="28"/>
          <w:lang w:eastAsia="en-US" w:bidi="ar-SA"/>
        </w:rPr>
        <w:t xml:space="preserve"> мраморный бюст поэта - своего земляка (Работа Розы Трегуб).</w:t>
      </w:r>
      <w:r w:rsidR="009B4183">
        <w:rPr>
          <w:rFonts w:eastAsia="Calibri"/>
          <w:sz w:val="28"/>
          <w:szCs w:val="28"/>
          <w:lang w:eastAsia="en-US" w:bidi="ar-SA"/>
        </w:rPr>
        <w:t xml:space="preserve"> </w:t>
      </w:r>
      <w:r w:rsidR="009B4183" w:rsidRPr="00C50D33">
        <w:rPr>
          <w:rFonts w:eastAsia="Calibri"/>
          <w:sz w:val="28"/>
          <w:szCs w:val="28"/>
          <w:lang w:eastAsia="en-US" w:bidi="ar-SA"/>
        </w:rPr>
        <w:t>[5]</w:t>
      </w:r>
    </w:p>
    <w:p w:rsidR="00CF256A" w:rsidRPr="00CF256A" w:rsidRDefault="00CF256A" w:rsidP="00CF256A">
      <w:pPr>
        <w:widowControl/>
        <w:autoSpaceDE/>
        <w:autoSpaceDN/>
        <w:ind w:firstLine="708"/>
        <w:jc w:val="both"/>
        <w:rPr>
          <w:rFonts w:eastAsia="Calibri"/>
          <w:sz w:val="28"/>
          <w:szCs w:val="28"/>
          <w:lang w:eastAsia="en-US" w:bidi="ar-SA"/>
        </w:rPr>
      </w:pPr>
      <w:r w:rsidRPr="00CF256A">
        <w:rPr>
          <w:rFonts w:eastAsia="Calibri"/>
          <w:sz w:val="28"/>
          <w:szCs w:val="28"/>
          <w:lang w:eastAsia="en-US" w:bidi="ar-SA"/>
        </w:rPr>
        <w:t xml:space="preserve"> Имя Асеева носят улицы в Курске, Льгове. На здании среднего профессионально-технического училища №1 (г. Курск, ул. Серафима Саровского), где в начале XX века располагалось Курское реальное училище, в котором учился Н. Н. Асеев, установлена мемориальная доска, посвященная поэту.</w:t>
      </w:r>
    </w:p>
    <w:p w:rsidR="00CF256A" w:rsidRPr="00CF256A" w:rsidRDefault="00CF256A" w:rsidP="00CF256A">
      <w:pPr>
        <w:widowControl/>
        <w:autoSpaceDE/>
        <w:autoSpaceDN/>
        <w:ind w:firstLine="708"/>
        <w:jc w:val="both"/>
        <w:rPr>
          <w:rFonts w:eastAsia="Calibri"/>
          <w:sz w:val="28"/>
          <w:szCs w:val="28"/>
          <w:lang w:eastAsia="en-US" w:bidi="ar-SA"/>
        </w:rPr>
      </w:pPr>
      <w:r w:rsidRPr="00CF256A">
        <w:rPr>
          <w:rFonts w:eastAsia="Calibri"/>
          <w:sz w:val="28"/>
          <w:szCs w:val="28"/>
          <w:lang w:eastAsia="en-US" w:bidi="ar-SA"/>
        </w:rPr>
        <w:t>В 1988 г. в г. Льгове, в доме, где родился, провел детство и юность Н. Асеев, открыт литературно-мемориальный музей.</w:t>
      </w:r>
    </w:p>
    <w:p w:rsidR="00CF256A" w:rsidRPr="00CF256A" w:rsidRDefault="00CF256A" w:rsidP="00CF256A">
      <w:pPr>
        <w:widowControl/>
        <w:autoSpaceDE/>
        <w:autoSpaceDN/>
        <w:ind w:firstLine="708"/>
        <w:jc w:val="both"/>
        <w:rPr>
          <w:rFonts w:eastAsia="Calibri"/>
          <w:sz w:val="28"/>
          <w:szCs w:val="28"/>
          <w:lang w:eastAsia="en-US" w:bidi="ar-SA"/>
        </w:rPr>
      </w:pPr>
      <w:r w:rsidRPr="00CF256A">
        <w:rPr>
          <w:rFonts w:eastAsia="Calibri"/>
          <w:sz w:val="28"/>
          <w:szCs w:val="28"/>
          <w:lang w:eastAsia="en-US" w:bidi="ar-SA"/>
        </w:rPr>
        <w:t>В Курском литературном музее развернута экспозиция, посвященная жизни и творчеству нашего знаменитого земляка.</w:t>
      </w:r>
    </w:p>
    <w:p w:rsidR="00CF256A" w:rsidRPr="00CF256A" w:rsidRDefault="00CF256A" w:rsidP="00CF256A">
      <w:pPr>
        <w:widowControl/>
        <w:autoSpaceDE/>
        <w:autoSpaceDN/>
        <w:ind w:firstLine="708"/>
        <w:jc w:val="both"/>
        <w:rPr>
          <w:rFonts w:eastAsia="Calibri"/>
          <w:sz w:val="28"/>
          <w:szCs w:val="28"/>
          <w:lang w:eastAsia="en-US" w:bidi="ar-SA"/>
        </w:rPr>
      </w:pPr>
      <w:r w:rsidRPr="00CF256A">
        <w:rPr>
          <w:rFonts w:eastAsia="Calibri"/>
          <w:color w:val="000000"/>
          <w:sz w:val="28"/>
          <w:szCs w:val="20"/>
          <w:shd w:val="clear" w:color="auto" w:fill="FFFFFF"/>
          <w:lang w:eastAsia="en-US" w:bidi="ar-SA"/>
        </w:rPr>
        <w:t xml:space="preserve"> Николай Николаевич не только наш земляк, он еще замечательный поэт. </w:t>
      </w:r>
      <w:r w:rsidRPr="00CF256A">
        <w:rPr>
          <w:rFonts w:eastAsia="Calibri"/>
          <w:sz w:val="28"/>
          <w:szCs w:val="28"/>
          <w:lang w:eastAsia="en-US" w:bidi="ar-SA"/>
        </w:rPr>
        <w:t>Чтение его произведений не только духовно развивают общество, но и способствует нравственному воспитанию современного поколения.</w:t>
      </w:r>
      <w:r w:rsidRPr="00CF256A">
        <w:rPr>
          <w:rFonts w:eastAsia="Calibri"/>
          <w:color w:val="000000"/>
          <w:sz w:val="28"/>
          <w:szCs w:val="20"/>
          <w:shd w:val="clear" w:color="auto" w:fill="FFFFFF"/>
          <w:lang w:eastAsia="en-US" w:bidi="ar-SA"/>
        </w:rPr>
        <w:t xml:space="preserve"> </w:t>
      </w:r>
      <w:r w:rsidRPr="00CF256A">
        <w:rPr>
          <w:rFonts w:eastAsia="Calibri"/>
          <w:sz w:val="28"/>
          <w:szCs w:val="28"/>
          <w:lang w:eastAsia="en-US" w:bidi="ar-SA"/>
        </w:rPr>
        <w:t>Каждый житель Курска и курской области должен знать таких великих писателей, как Н.Н. Асеев.</w:t>
      </w:r>
    </w:p>
    <w:p w:rsidR="00CF256A" w:rsidRPr="00CF256A" w:rsidRDefault="00CF256A" w:rsidP="00CF256A">
      <w:pPr>
        <w:widowControl/>
        <w:autoSpaceDE/>
        <w:autoSpaceDN/>
        <w:rPr>
          <w:rFonts w:eastAsia="Calibri"/>
          <w:sz w:val="28"/>
          <w:szCs w:val="28"/>
          <w:lang w:eastAsia="en-US" w:bidi="ar-SA"/>
        </w:rPr>
      </w:pPr>
    </w:p>
    <w:p w:rsidR="00CF256A" w:rsidRPr="00CF256A" w:rsidRDefault="00CF256A" w:rsidP="00CF256A">
      <w:pPr>
        <w:widowControl/>
        <w:autoSpaceDE/>
        <w:autoSpaceDN/>
        <w:jc w:val="center"/>
        <w:rPr>
          <w:rFonts w:eastAsia="Calibri"/>
          <w:b/>
          <w:sz w:val="28"/>
          <w:szCs w:val="28"/>
          <w:lang w:eastAsia="en-US" w:bidi="ar-SA"/>
        </w:rPr>
      </w:pPr>
      <w:r w:rsidRPr="00CF256A">
        <w:rPr>
          <w:rFonts w:eastAsia="Calibri"/>
          <w:b/>
          <w:sz w:val="28"/>
          <w:szCs w:val="28"/>
          <w:lang w:eastAsia="en-US" w:bidi="ar-SA"/>
        </w:rPr>
        <w:t>Список литературы</w:t>
      </w:r>
    </w:p>
    <w:p w:rsidR="00CF256A" w:rsidRPr="00CF256A" w:rsidRDefault="00CF256A" w:rsidP="00CF256A">
      <w:pPr>
        <w:widowControl/>
        <w:autoSpaceDE/>
        <w:autoSpaceDN/>
        <w:ind w:firstLine="709"/>
        <w:jc w:val="both"/>
        <w:rPr>
          <w:rFonts w:eastAsia="Calibri"/>
          <w:sz w:val="28"/>
          <w:szCs w:val="28"/>
          <w:lang w:eastAsia="en-US" w:bidi="ar-SA"/>
        </w:rPr>
      </w:pPr>
      <w:r w:rsidRPr="00CF256A">
        <w:rPr>
          <w:rFonts w:eastAsia="Calibri"/>
          <w:sz w:val="28"/>
          <w:szCs w:val="28"/>
          <w:lang w:eastAsia="en-US" w:bidi="ar-SA"/>
        </w:rPr>
        <w:t xml:space="preserve">1. Курская областная библиотека им. Н.Н. Асеева. «Николай Николаевич Асеев. Биография» / Материала сайта. – [Электронный ресурс]. – Режим доступа: </w:t>
      </w:r>
      <w:hyperlink r:id="rId84" w:history="1">
        <w:r w:rsidR="00511D9B" w:rsidRPr="00005849">
          <w:rPr>
            <w:rStyle w:val="a5"/>
            <w:rFonts w:eastAsia="Calibri"/>
            <w:sz w:val="28"/>
            <w:szCs w:val="28"/>
            <w:lang w:eastAsia="en-US" w:bidi="ar-SA"/>
          </w:rPr>
          <w:t>http://kurskonb.ru/our-booke/kurjane/doc/aseev-0.html</w:t>
        </w:r>
      </w:hyperlink>
      <w:r w:rsidR="00511D9B">
        <w:rPr>
          <w:rFonts w:eastAsia="Calibri"/>
          <w:sz w:val="28"/>
          <w:szCs w:val="28"/>
          <w:lang w:eastAsia="en-US" w:bidi="ar-SA"/>
        </w:rPr>
        <w:t xml:space="preserve"> </w:t>
      </w:r>
      <w:r w:rsidRPr="00CF256A">
        <w:rPr>
          <w:rFonts w:eastAsia="Calibri"/>
          <w:sz w:val="28"/>
          <w:szCs w:val="28"/>
          <w:lang w:eastAsia="en-US" w:bidi="ar-SA"/>
        </w:rPr>
        <w:t xml:space="preserve"> (дата обращения 14.12.2020).</w:t>
      </w:r>
    </w:p>
    <w:p w:rsidR="00CF256A" w:rsidRPr="00CF256A" w:rsidRDefault="00CF256A" w:rsidP="00CF256A">
      <w:pPr>
        <w:widowControl/>
        <w:autoSpaceDE/>
        <w:autoSpaceDN/>
        <w:ind w:firstLine="709"/>
        <w:jc w:val="both"/>
        <w:rPr>
          <w:rFonts w:eastAsia="Calibri"/>
          <w:sz w:val="28"/>
          <w:szCs w:val="28"/>
          <w:lang w:eastAsia="en-US" w:bidi="ar-SA"/>
        </w:rPr>
      </w:pPr>
      <w:r w:rsidRPr="00CF256A">
        <w:rPr>
          <w:rFonts w:eastAsia="Calibri"/>
          <w:sz w:val="28"/>
          <w:szCs w:val="28"/>
          <w:lang w:eastAsia="en-US" w:bidi="ar-SA"/>
        </w:rPr>
        <w:t>2.</w:t>
      </w:r>
      <w:r w:rsidRPr="00CF256A">
        <w:rPr>
          <w:rFonts w:ascii="Calibri" w:eastAsia="Calibri" w:hAnsi="Calibri"/>
          <w:lang w:eastAsia="en-US" w:bidi="ar-SA"/>
        </w:rPr>
        <w:t xml:space="preserve"> </w:t>
      </w:r>
      <w:r w:rsidRPr="00CF256A">
        <w:rPr>
          <w:rFonts w:eastAsia="Calibri"/>
          <w:sz w:val="28"/>
          <w:lang w:eastAsia="en-US" w:bidi="ar-SA"/>
        </w:rPr>
        <w:t xml:space="preserve">Культура «Николай Асеев» </w:t>
      </w:r>
      <w:r w:rsidRPr="00CF256A">
        <w:rPr>
          <w:rFonts w:eastAsia="Calibri"/>
          <w:sz w:val="28"/>
          <w:szCs w:val="28"/>
          <w:lang w:eastAsia="en-US" w:bidi="ar-SA"/>
        </w:rPr>
        <w:t>/ Материала сайта. – [Электронный ресурс]. – Режим доступа:</w:t>
      </w:r>
      <w:r w:rsidRPr="00CF256A">
        <w:rPr>
          <w:rFonts w:eastAsia="Calibri"/>
          <w:sz w:val="28"/>
          <w:lang w:eastAsia="en-US" w:bidi="ar-SA"/>
        </w:rPr>
        <w:t xml:space="preserve"> </w:t>
      </w:r>
      <w:hyperlink r:id="rId85" w:history="1">
        <w:r w:rsidR="00511D9B" w:rsidRPr="00005849">
          <w:rPr>
            <w:rStyle w:val="a5"/>
            <w:rFonts w:eastAsia="Calibri"/>
            <w:sz w:val="28"/>
            <w:szCs w:val="28"/>
            <w:lang w:eastAsia="en-US" w:bidi="ar-SA"/>
          </w:rPr>
          <w:t>https://www.culture.ru/persons/8923/nikolai-aseev</w:t>
        </w:r>
      </w:hyperlink>
      <w:r w:rsidR="00511D9B">
        <w:rPr>
          <w:rFonts w:eastAsia="Calibri"/>
          <w:sz w:val="28"/>
          <w:szCs w:val="28"/>
          <w:lang w:eastAsia="en-US" w:bidi="ar-SA"/>
        </w:rPr>
        <w:t xml:space="preserve"> </w:t>
      </w:r>
      <w:r w:rsidRPr="00CF256A">
        <w:rPr>
          <w:rFonts w:eastAsia="Calibri"/>
          <w:sz w:val="28"/>
          <w:szCs w:val="28"/>
          <w:lang w:eastAsia="en-US" w:bidi="ar-SA"/>
        </w:rPr>
        <w:t xml:space="preserve"> (дата обращения 14.12.2020). </w:t>
      </w:r>
    </w:p>
    <w:p w:rsidR="00CF256A" w:rsidRPr="00CF256A" w:rsidRDefault="00CF256A" w:rsidP="00CF256A">
      <w:pPr>
        <w:widowControl/>
        <w:autoSpaceDE/>
        <w:autoSpaceDN/>
        <w:ind w:firstLine="709"/>
        <w:jc w:val="both"/>
        <w:rPr>
          <w:rFonts w:eastAsia="Calibri"/>
          <w:sz w:val="28"/>
          <w:szCs w:val="28"/>
          <w:lang w:eastAsia="en-US" w:bidi="ar-SA"/>
        </w:rPr>
      </w:pPr>
      <w:r w:rsidRPr="00CF256A">
        <w:rPr>
          <w:rFonts w:eastAsia="Calibri"/>
          <w:sz w:val="28"/>
          <w:szCs w:val="28"/>
          <w:lang w:eastAsia="en-US" w:bidi="ar-SA"/>
        </w:rPr>
        <w:t xml:space="preserve">3. РУспех «Асеев Николай Николаевич» / Материала сайта. – [Электронный ресурс]. – Режим доступа: </w:t>
      </w:r>
      <w:hyperlink r:id="rId86" w:history="1">
        <w:r w:rsidR="00511D9B" w:rsidRPr="00005849">
          <w:rPr>
            <w:rStyle w:val="a5"/>
            <w:rFonts w:eastAsia="Calibri"/>
            <w:sz w:val="28"/>
            <w:szCs w:val="28"/>
            <w:lang w:eastAsia="en-US" w:bidi="ar-SA"/>
          </w:rPr>
          <w:t>https://ruspekh.ru/people/aseev-nikolaj-nikolaevich</w:t>
        </w:r>
      </w:hyperlink>
      <w:r w:rsidR="00511D9B">
        <w:rPr>
          <w:rFonts w:eastAsia="Calibri"/>
          <w:sz w:val="28"/>
          <w:szCs w:val="28"/>
          <w:lang w:eastAsia="en-US" w:bidi="ar-SA"/>
        </w:rPr>
        <w:t xml:space="preserve"> </w:t>
      </w:r>
      <w:r w:rsidRPr="00CF256A">
        <w:rPr>
          <w:rFonts w:eastAsia="Calibri"/>
          <w:sz w:val="28"/>
          <w:szCs w:val="28"/>
          <w:lang w:eastAsia="en-US" w:bidi="ar-SA"/>
        </w:rPr>
        <w:t xml:space="preserve"> (дата обращения 14.12.2020).</w:t>
      </w:r>
    </w:p>
    <w:p w:rsidR="00CF256A" w:rsidRPr="00CF256A" w:rsidRDefault="00CF256A" w:rsidP="00CF256A">
      <w:pPr>
        <w:widowControl/>
        <w:autoSpaceDE/>
        <w:autoSpaceDN/>
        <w:ind w:firstLine="709"/>
        <w:jc w:val="both"/>
        <w:rPr>
          <w:rFonts w:eastAsia="Calibri"/>
          <w:sz w:val="28"/>
          <w:szCs w:val="28"/>
          <w:lang w:eastAsia="en-US" w:bidi="ar-SA"/>
        </w:rPr>
      </w:pPr>
      <w:r w:rsidRPr="00CF256A">
        <w:rPr>
          <w:rFonts w:eastAsia="Calibri"/>
          <w:sz w:val="28"/>
          <w:szCs w:val="28"/>
          <w:lang w:eastAsia="en-US" w:bidi="ar-SA"/>
        </w:rPr>
        <w:t xml:space="preserve">4. Курск дореволюционный и Курская губерния до 1917 года «Асеев Николай Николаевич» / Материала сайта. – [Электронный ресурс]. – Режим доступа: </w:t>
      </w:r>
      <w:hyperlink r:id="rId87" w:history="1">
        <w:r w:rsidR="00511D9B" w:rsidRPr="00005849">
          <w:rPr>
            <w:rStyle w:val="a5"/>
            <w:rFonts w:eastAsia="Calibri"/>
            <w:sz w:val="28"/>
            <w:szCs w:val="28"/>
            <w:lang w:eastAsia="en-US" w:bidi="ar-SA"/>
          </w:rPr>
          <w:t>http://old-kursk.ru/book/zemlaki/aseev.html</w:t>
        </w:r>
      </w:hyperlink>
      <w:r w:rsidR="00511D9B">
        <w:rPr>
          <w:rFonts w:eastAsia="Calibri"/>
          <w:sz w:val="28"/>
          <w:szCs w:val="28"/>
          <w:lang w:eastAsia="en-US" w:bidi="ar-SA"/>
        </w:rPr>
        <w:t xml:space="preserve"> </w:t>
      </w:r>
      <w:r w:rsidRPr="00CF256A">
        <w:rPr>
          <w:rFonts w:eastAsia="Calibri"/>
          <w:sz w:val="28"/>
          <w:szCs w:val="28"/>
          <w:lang w:eastAsia="en-US" w:bidi="ar-SA"/>
        </w:rPr>
        <w:t xml:space="preserve"> (дата обращения 15.12.2020).</w:t>
      </w:r>
    </w:p>
    <w:p w:rsidR="00CF256A" w:rsidRDefault="00CF256A" w:rsidP="00CF256A">
      <w:pPr>
        <w:widowControl/>
        <w:autoSpaceDE/>
        <w:autoSpaceDN/>
        <w:ind w:firstLine="709"/>
        <w:jc w:val="both"/>
        <w:rPr>
          <w:rFonts w:eastAsia="Calibri"/>
          <w:sz w:val="28"/>
          <w:szCs w:val="28"/>
          <w:lang w:eastAsia="en-US" w:bidi="ar-SA"/>
        </w:rPr>
      </w:pPr>
      <w:r w:rsidRPr="00CF256A">
        <w:rPr>
          <w:rFonts w:eastAsia="Calibri"/>
          <w:sz w:val="28"/>
          <w:szCs w:val="28"/>
          <w:lang w:eastAsia="en-US" w:bidi="ar-SA"/>
        </w:rPr>
        <w:t xml:space="preserve">5. Николай Асеев – о поэте» / Материала сайта. – [Электронный ресурс]. – Режим доступа: </w:t>
      </w:r>
      <w:hyperlink r:id="rId88" w:history="1">
        <w:r w:rsidR="00511D9B" w:rsidRPr="00005849">
          <w:rPr>
            <w:rStyle w:val="a5"/>
            <w:rFonts w:eastAsia="Calibri"/>
            <w:sz w:val="28"/>
            <w:szCs w:val="28"/>
            <w:lang w:eastAsia="en-US" w:bidi="ar-SA"/>
          </w:rPr>
          <w:t>https://www.livelib.ru/author/146312-nikolaj-aseev</w:t>
        </w:r>
      </w:hyperlink>
      <w:r w:rsidR="00511D9B">
        <w:rPr>
          <w:rFonts w:eastAsia="Calibri"/>
          <w:sz w:val="28"/>
          <w:szCs w:val="28"/>
          <w:lang w:eastAsia="en-US" w:bidi="ar-SA"/>
        </w:rPr>
        <w:t xml:space="preserve"> </w:t>
      </w:r>
      <w:r w:rsidRPr="00CF256A">
        <w:rPr>
          <w:rFonts w:eastAsia="Calibri"/>
          <w:sz w:val="28"/>
          <w:szCs w:val="28"/>
          <w:lang w:eastAsia="en-US" w:bidi="ar-SA"/>
        </w:rPr>
        <w:t xml:space="preserve"> (дата обращения 15.12.2020).</w:t>
      </w:r>
    </w:p>
    <w:p w:rsidR="006A69BD" w:rsidRDefault="006A69BD" w:rsidP="00CF256A">
      <w:pPr>
        <w:widowControl/>
        <w:autoSpaceDE/>
        <w:autoSpaceDN/>
        <w:ind w:firstLine="709"/>
        <w:jc w:val="both"/>
        <w:rPr>
          <w:rFonts w:eastAsia="Calibri"/>
          <w:sz w:val="28"/>
          <w:szCs w:val="28"/>
          <w:lang w:eastAsia="en-US" w:bidi="ar-SA"/>
        </w:rPr>
      </w:pPr>
    </w:p>
    <w:p w:rsidR="006A69BD" w:rsidRDefault="006A69BD" w:rsidP="00CF256A">
      <w:pPr>
        <w:widowControl/>
        <w:autoSpaceDE/>
        <w:autoSpaceDN/>
        <w:ind w:firstLine="709"/>
        <w:jc w:val="both"/>
        <w:rPr>
          <w:rFonts w:eastAsia="Calibri"/>
          <w:sz w:val="28"/>
          <w:szCs w:val="28"/>
          <w:lang w:eastAsia="en-US" w:bidi="ar-SA"/>
        </w:rPr>
      </w:pPr>
    </w:p>
    <w:p w:rsidR="005C2025" w:rsidRDefault="005C2025" w:rsidP="00CF256A">
      <w:pPr>
        <w:widowControl/>
        <w:autoSpaceDE/>
        <w:autoSpaceDN/>
        <w:ind w:firstLine="709"/>
        <w:jc w:val="both"/>
        <w:rPr>
          <w:rFonts w:eastAsia="Calibri"/>
          <w:sz w:val="28"/>
          <w:szCs w:val="28"/>
          <w:lang w:eastAsia="en-US" w:bidi="ar-SA"/>
        </w:rPr>
      </w:pPr>
    </w:p>
    <w:p w:rsidR="00971890" w:rsidRDefault="00971890" w:rsidP="00CF256A">
      <w:pPr>
        <w:widowControl/>
        <w:autoSpaceDE/>
        <w:autoSpaceDN/>
        <w:ind w:firstLine="709"/>
        <w:jc w:val="both"/>
        <w:rPr>
          <w:rFonts w:eastAsia="Calibri"/>
          <w:sz w:val="28"/>
          <w:szCs w:val="28"/>
          <w:lang w:eastAsia="en-US" w:bidi="ar-SA"/>
        </w:rPr>
      </w:pPr>
    </w:p>
    <w:p w:rsidR="005C2025" w:rsidRDefault="005C2025" w:rsidP="00CF256A">
      <w:pPr>
        <w:widowControl/>
        <w:autoSpaceDE/>
        <w:autoSpaceDN/>
        <w:ind w:firstLine="709"/>
        <w:jc w:val="both"/>
        <w:rPr>
          <w:rFonts w:eastAsia="Calibri"/>
          <w:sz w:val="28"/>
          <w:szCs w:val="28"/>
          <w:lang w:eastAsia="en-US" w:bidi="ar-SA"/>
        </w:rPr>
      </w:pPr>
    </w:p>
    <w:p w:rsidR="006A69BD" w:rsidRPr="006A69BD" w:rsidRDefault="006A69BD" w:rsidP="006A69BD">
      <w:pPr>
        <w:widowControl/>
        <w:autoSpaceDE/>
        <w:autoSpaceDN/>
        <w:jc w:val="center"/>
        <w:rPr>
          <w:b/>
          <w:bCs/>
          <w:sz w:val="28"/>
          <w:szCs w:val="28"/>
          <w:lang w:bidi="ar-SA"/>
        </w:rPr>
      </w:pPr>
      <w:r w:rsidRPr="006A69BD">
        <w:rPr>
          <w:b/>
          <w:bCs/>
          <w:sz w:val="28"/>
          <w:szCs w:val="28"/>
          <w:lang w:bidi="ar-SA"/>
        </w:rPr>
        <w:lastRenderedPageBreak/>
        <w:t xml:space="preserve">РОЛЬ Н.И. ГРЕБНЕВА В РАЗВИТИИ ЛИТЕРАТУРЫ </w:t>
      </w:r>
      <w:r w:rsidRPr="006A69BD">
        <w:rPr>
          <w:b/>
          <w:bCs/>
          <w:sz w:val="28"/>
          <w:szCs w:val="28"/>
          <w:lang w:bidi="ar-SA"/>
        </w:rPr>
        <w:br/>
        <w:t>КУРСКОЙ ОБЛАСТИ</w:t>
      </w:r>
    </w:p>
    <w:p w:rsidR="006A69BD" w:rsidRPr="006A69BD" w:rsidRDefault="006A69BD" w:rsidP="006A69BD">
      <w:pPr>
        <w:widowControl/>
        <w:autoSpaceDE/>
        <w:autoSpaceDN/>
        <w:jc w:val="center"/>
        <w:rPr>
          <w:b/>
          <w:bCs/>
          <w:i/>
          <w:sz w:val="28"/>
          <w:szCs w:val="28"/>
          <w:lang w:bidi="ar-SA"/>
        </w:rPr>
      </w:pPr>
      <w:r w:rsidRPr="006A69BD">
        <w:rPr>
          <w:b/>
          <w:bCs/>
          <w:i/>
          <w:sz w:val="28"/>
          <w:szCs w:val="28"/>
          <w:lang w:bidi="ar-SA"/>
        </w:rPr>
        <w:t>Галкина Алина Сергеевна</w:t>
      </w:r>
    </w:p>
    <w:p w:rsidR="006A69BD" w:rsidRPr="006A69BD" w:rsidRDefault="006A69BD" w:rsidP="006A69BD">
      <w:pPr>
        <w:widowControl/>
        <w:autoSpaceDE/>
        <w:autoSpaceDN/>
        <w:jc w:val="center"/>
        <w:rPr>
          <w:bCs/>
          <w:i/>
          <w:sz w:val="28"/>
          <w:szCs w:val="28"/>
          <w:lang w:bidi="ar-SA"/>
        </w:rPr>
      </w:pPr>
      <w:r w:rsidRPr="006A69BD">
        <w:rPr>
          <w:bCs/>
          <w:i/>
          <w:sz w:val="28"/>
          <w:szCs w:val="28"/>
          <w:lang w:bidi="ar-SA"/>
        </w:rPr>
        <w:t>ОБПОУ «Курский педагогический колледж», г. Курск, Россия</w:t>
      </w:r>
    </w:p>
    <w:p w:rsidR="006A69BD" w:rsidRPr="006A69BD" w:rsidRDefault="006A69BD" w:rsidP="006A69BD">
      <w:pPr>
        <w:widowControl/>
        <w:autoSpaceDE/>
        <w:autoSpaceDN/>
        <w:jc w:val="center"/>
        <w:rPr>
          <w:b/>
          <w:bCs/>
          <w:i/>
          <w:sz w:val="28"/>
          <w:szCs w:val="28"/>
          <w:lang w:bidi="ar-SA"/>
        </w:rPr>
      </w:pPr>
    </w:p>
    <w:p w:rsidR="006A69BD" w:rsidRPr="006A69BD" w:rsidRDefault="006A69BD" w:rsidP="006A69BD">
      <w:pPr>
        <w:widowControl/>
        <w:autoSpaceDE/>
        <w:autoSpaceDN/>
        <w:ind w:firstLine="709"/>
        <w:jc w:val="both"/>
        <w:rPr>
          <w:bCs/>
          <w:i/>
          <w:sz w:val="28"/>
          <w:szCs w:val="28"/>
          <w:lang w:bidi="ar-SA"/>
        </w:rPr>
      </w:pPr>
      <w:r w:rsidRPr="006A69BD">
        <w:rPr>
          <w:bCs/>
          <w:i/>
          <w:sz w:val="28"/>
          <w:szCs w:val="28"/>
          <w:lang w:bidi="ar-SA"/>
        </w:rPr>
        <w:t>Аннотация: статья посвящена жизни и творчеству Н.И. Гребнева. Показана роль писателя и общественного деятеля в развитии и становлении литературы и общественной жизни Курской области.</w:t>
      </w:r>
    </w:p>
    <w:p w:rsidR="006A69BD" w:rsidRPr="006A69BD" w:rsidRDefault="006A69BD" w:rsidP="006A69BD">
      <w:pPr>
        <w:widowControl/>
        <w:autoSpaceDE/>
        <w:autoSpaceDN/>
        <w:ind w:firstLine="709"/>
        <w:jc w:val="both"/>
        <w:rPr>
          <w:sz w:val="28"/>
          <w:szCs w:val="28"/>
          <w:lang w:bidi="ar-SA"/>
        </w:rPr>
      </w:pPr>
    </w:p>
    <w:p w:rsidR="006A69BD" w:rsidRPr="006A69BD" w:rsidRDefault="006A69BD" w:rsidP="006A69BD">
      <w:pPr>
        <w:widowControl/>
        <w:autoSpaceDE/>
        <w:autoSpaceDN/>
        <w:ind w:firstLine="709"/>
        <w:jc w:val="both"/>
        <w:rPr>
          <w:sz w:val="28"/>
          <w:szCs w:val="28"/>
          <w:lang w:bidi="ar-SA"/>
        </w:rPr>
      </w:pPr>
      <w:r w:rsidRPr="006A69BD">
        <w:rPr>
          <w:sz w:val="28"/>
          <w:szCs w:val="28"/>
          <w:lang w:bidi="ar-SA"/>
        </w:rPr>
        <w:t xml:space="preserve">Курск — город не только Воинской славы, но и уникальных талантов, и самых дивноголосых соловьёв. А с 15 января 2020 года, в День Литератора, учрежденного в честь дня рождения известного земляка Евгения Ивановича Носова, Курск получил почётное звание «Литературный город России» [1]. </w:t>
      </w:r>
      <w:r w:rsidRPr="006A69BD">
        <w:rPr>
          <w:sz w:val="28"/>
          <w:szCs w:val="28"/>
          <w:lang w:bidi="ar-SA"/>
        </w:rPr>
        <w:br/>
        <w:t>Курская земля подарила нашей стране не мало талантливых людей, в том числе известных поэтов и писателей: Пимена Карпова, Николая Асеева, Елену Благинину, Константина Воробьёва, Евгения Носова, Михаила Еськова, Юрия Асмолова и многих других.</w:t>
      </w:r>
    </w:p>
    <w:p w:rsidR="006A69BD" w:rsidRPr="006A69BD" w:rsidRDefault="006A69BD" w:rsidP="006A69BD">
      <w:pPr>
        <w:widowControl/>
        <w:autoSpaceDE/>
        <w:autoSpaceDN/>
        <w:ind w:firstLine="709"/>
        <w:jc w:val="both"/>
        <w:rPr>
          <w:bCs/>
          <w:sz w:val="28"/>
          <w:szCs w:val="28"/>
          <w:shd w:val="clear" w:color="auto" w:fill="FFFFFF"/>
          <w:lang w:bidi="ar-SA"/>
        </w:rPr>
      </w:pPr>
      <w:r w:rsidRPr="006A69BD">
        <w:rPr>
          <w:sz w:val="28"/>
          <w:szCs w:val="28"/>
          <w:lang w:bidi="ar-SA"/>
        </w:rPr>
        <w:t xml:space="preserve"> Почётное место в этом литературном строю занимает Николай Иванович Гребнев — ученик и преемник Евгения Ивановича Носова. Жизненный путь этого человека уникален и интересен. Коренной курянин, всю свою жизнь связавший с литературой. Он был талантливым мастером пера и человеком выдающихся организаторских способностей. </w:t>
      </w:r>
      <w:r w:rsidRPr="006A69BD">
        <w:rPr>
          <w:bCs/>
          <w:sz w:val="28"/>
          <w:szCs w:val="28"/>
          <w:shd w:val="clear" w:color="auto" w:fill="FFFFFF"/>
          <w:lang w:bidi="ar-SA"/>
        </w:rPr>
        <w:t xml:space="preserve">Николай Иванович Гребнев родился в 1944 году в селе Черничено Конышевского района Курской области, в семье сельских учителей. Свою трудовую деятельность он начал в 1963 г. учителем Озёрковской восьмилетней школы, заочно окончил естественный факультет Курского педагогического института. Работал в Беловском райкоме комсомола, Курском обкоме ВЛКСМ. Его журналистская деятельность началась в Беловской районной газете «Колхозная правда» в 1966 году. В 1974 году он был принят в Союз журналистов. В 1977 году Николай Гребнев стал редактором областной газеты «Молодая гвардия». В 1981 году назначен заместителем главного редактора газеты «Курская правда» [3].      </w:t>
      </w:r>
    </w:p>
    <w:p w:rsidR="006A69BD" w:rsidRPr="006A69BD" w:rsidRDefault="006A69BD" w:rsidP="006A69BD">
      <w:pPr>
        <w:widowControl/>
        <w:autoSpaceDE/>
        <w:autoSpaceDN/>
        <w:ind w:firstLine="709"/>
        <w:jc w:val="both"/>
        <w:rPr>
          <w:bCs/>
          <w:sz w:val="28"/>
          <w:szCs w:val="28"/>
          <w:shd w:val="clear" w:color="auto" w:fill="FFFFFF"/>
          <w:lang w:bidi="ar-SA"/>
        </w:rPr>
      </w:pPr>
      <w:r w:rsidRPr="006A69BD">
        <w:rPr>
          <w:bCs/>
          <w:sz w:val="28"/>
          <w:szCs w:val="28"/>
          <w:shd w:val="clear" w:color="auto" w:fill="FFFFFF"/>
          <w:lang w:bidi="ar-SA"/>
        </w:rPr>
        <w:t>С 1983 по 1992 гг. - собственный корреспондент Центрального телевидения и Всесоюзного радио по Курской и Белгородской областям. В 2000 году по рекомендациям Е.И. Носова и П.Г. Сальникова Н.И. Гребнев был принят в Союз писателей России. Н. И. Гребнев стал организатором ряда газет и журналов: ежемесячника «Курские ведомости», газеты курских школьников «Класс», литературно-художественного альманаха «Славянский дом. Толока», еженедельников «Мы – куряне», «Земля и дело».      С декабря 2001 года он возглавляет Издательский дом «Славянка», где наряду с литературной периодикой выпускаются книги курских поэтов и прозаиков [2].</w:t>
      </w:r>
    </w:p>
    <w:p w:rsidR="006A69BD" w:rsidRPr="006A69BD" w:rsidRDefault="006A69BD" w:rsidP="006A69BD">
      <w:pPr>
        <w:widowControl/>
        <w:autoSpaceDE/>
        <w:autoSpaceDN/>
        <w:ind w:firstLine="709"/>
        <w:jc w:val="both"/>
        <w:rPr>
          <w:bCs/>
          <w:sz w:val="28"/>
          <w:szCs w:val="28"/>
          <w:shd w:val="clear" w:color="auto" w:fill="FFFFFF"/>
          <w:lang w:bidi="ar-SA"/>
        </w:rPr>
      </w:pPr>
      <w:r w:rsidRPr="006A69BD">
        <w:rPr>
          <w:bCs/>
          <w:sz w:val="28"/>
          <w:szCs w:val="28"/>
          <w:shd w:val="clear" w:color="auto" w:fill="FFFFFF"/>
          <w:lang w:bidi="ar-SA"/>
        </w:rPr>
        <w:t xml:space="preserve">Писатель является лауреатом областных конкурсов журналистов имени В.В. Овечкина и К.Д. Воробьева, Международной премии славянского единства «Боян».      Николай Гребнев – автор очерков и рассказов, вышедших отдельными изданиями, а также опубликованных в различных сборниках и периодических изданиях. Читателям известны его книги «Чужая родня», «Деревянное ожерелье </w:t>
      </w:r>
      <w:r w:rsidRPr="006A69BD">
        <w:rPr>
          <w:bCs/>
          <w:sz w:val="28"/>
          <w:szCs w:val="28"/>
          <w:shd w:val="clear" w:color="auto" w:fill="FFFFFF"/>
          <w:lang w:bidi="ar-SA"/>
        </w:rPr>
        <w:lastRenderedPageBreak/>
        <w:t xml:space="preserve">свободы», «Дуб-семицвет». В серии «Библиотечка одного рассказа» вышли рассказы Н.Гребнева «Тимошка прилетел!», «Восток-Озерки», «Христово Воскресенье на Глинище». Порадуют любителей его творчества новые книги писателя «Нетореной дорогой», «Домовой», «Сила неодолимая» и другие [2].      </w:t>
      </w:r>
    </w:p>
    <w:p w:rsidR="006A69BD" w:rsidRPr="006A69BD" w:rsidRDefault="006A69BD" w:rsidP="006A69BD">
      <w:pPr>
        <w:widowControl/>
        <w:autoSpaceDE/>
        <w:autoSpaceDN/>
        <w:ind w:firstLine="709"/>
        <w:jc w:val="both"/>
        <w:rPr>
          <w:sz w:val="28"/>
          <w:szCs w:val="28"/>
          <w:lang w:bidi="ar-SA"/>
        </w:rPr>
      </w:pPr>
      <w:r w:rsidRPr="006A69BD">
        <w:rPr>
          <w:bCs/>
          <w:sz w:val="28"/>
          <w:szCs w:val="28"/>
          <w:shd w:val="clear" w:color="auto" w:fill="FFFFFF"/>
          <w:lang w:bidi="ar-SA"/>
        </w:rPr>
        <w:t xml:space="preserve">Союз писателей России наградил Николая Гребнева за издание трехтомника своих произведений престижной литературной медалью Василия Шукшина. За многолетний добросовестный труд в средствах массовой информации Курской области, плодотворную творческую деятельность писатель награжден Почетной грамотой Курской области.      Член Союза писателей России. Председатель правления Курского регионального отделения СП России (с 2010 года по 2020 г.) [3]. </w:t>
      </w:r>
    </w:p>
    <w:p w:rsidR="006A69BD" w:rsidRPr="006A69BD" w:rsidRDefault="006A69BD" w:rsidP="006A69BD">
      <w:pPr>
        <w:widowControl/>
        <w:autoSpaceDE/>
        <w:autoSpaceDN/>
        <w:ind w:firstLine="709"/>
        <w:jc w:val="both"/>
        <w:rPr>
          <w:sz w:val="28"/>
          <w:szCs w:val="28"/>
          <w:lang w:bidi="ar-SA"/>
        </w:rPr>
      </w:pPr>
      <w:r w:rsidRPr="006A69BD">
        <w:rPr>
          <w:sz w:val="28"/>
          <w:szCs w:val="28"/>
          <w:lang w:bidi="ar-SA"/>
        </w:rPr>
        <w:t>Курской молодежи Николай Иванович запомнился не просто, как писатель, а как человек, создавший «Союз курских литераторов», «Литературный лицей», «Студенческий союз литераторов г. Курска». Он оставил наследие не только в виде своих произведений, но и открыл возможности множеству талантливых молодых курян для развития и продвижения творчества. Одним из последних его достижений является открытие «Детского дома печати».</w:t>
      </w:r>
    </w:p>
    <w:p w:rsidR="006A69BD" w:rsidRPr="006A69BD" w:rsidRDefault="006A69BD" w:rsidP="006A69BD">
      <w:pPr>
        <w:widowControl/>
        <w:autoSpaceDE/>
        <w:autoSpaceDN/>
        <w:ind w:firstLine="709"/>
        <w:jc w:val="both"/>
        <w:rPr>
          <w:sz w:val="28"/>
          <w:szCs w:val="28"/>
          <w:lang w:bidi="ar-SA"/>
        </w:rPr>
      </w:pPr>
      <w:r w:rsidRPr="006A69BD">
        <w:rPr>
          <w:sz w:val="28"/>
          <w:szCs w:val="28"/>
          <w:lang w:bidi="ar-SA"/>
        </w:rPr>
        <w:t xml:space="preserve"> Н.И. Гребнев был руководителем, настоящим генератором идей, воплощением которых и сейчас занимаются его последователи и друзья. Всё, что удалось воплотить в жизнь этому замечательному человеку имело главной целью возрождение любви к чтению, к творчеству, к региональной литературе, к малой родине. Благодаря стараниям Николая Ивановича, творческая молодёжь: лицеисты и члены студенческого союза литераторов принимают активное участие в культурной жизни города, сотрудничают с областной и городской системами библиотек. Они не только перенимают опыт у мастеров слова, но и воплощают, издавая свои труды. И я, как выпускница «Литературного лицея» и член «Студенческого союза литераторов» г. Курска от имени творческой молодежи смело могу утверждать, что Николай Иванович Гребнев является неотъемлемой частью литературного наследия Курской области. </w:t>
      </w:r>
    </w:p>
    <w:p w:rsidR="006A69BD" w:rsidRPr="006A69BD" w:rsidRDefault="006A69BD" w:rsidP="006A69BD">
      <w:pPr>
        <w:widowControl/>
        <w:autoSpaceDE/>
        <w:autoSpaceDN/>
        <w:ind w:firstLine="709"/>
        <w:jc w:val="both"/>
        <w:rPr>
          <w:sz w:val="28"/>
          <w:szCs w:val="28"/>
          <w:lang w:bidi="ar-SA"/>
        </w:rPr>
      </w:pPr>
      <w:r w:rsidRPr="006A69BD">
        <w:rPr>
          <w:sz w:val="28"/>
          <w:szCs w:val="28"/>
          <w:lang w:bidi="ar-SA"/>
        </w:rPr>
        <w:t>К сожалению, 13 сентября 2020 г. Н.И. Гребнева не стало. Но его коллеги, соратники, ученики продолжат творческую деятельность, которая была сделана при жизни писателем во благо развития литературы г. Курска и Курской области.</w:t>
      </w:r>
    </w:p>
    <w:p w:rsidR="006A69BD" w:rsidRPr="006A69BD" w:rsidRDefault="006A69BD" w:rsidP="006A69BD">
      <w:pPr>
        <w:widowControl/>
        <w:autoSpaceDE/>
        <w:autoSpaceDN/>
        <w:ind w:firstLine="709"/>
        <w:jc w:val="both"/>
        <w:rPr>
          <w:sz w:val="28"/>
          <w:szCs w:val="28"/>
          <w:lang w:bidi="ar-SA"/>
        </w:rPr>
      </w:pPr>
    </w:p>
    <w:p w:rsidR="006A69BD" w:rsidRPr="006A69BD" w:rsidRDefault="006A69BD" w:rsidP="006A69BD">
      <w:pPr>
        <w:widowControl/>
        <w:autoSpaceDE/>
        <w:autoSpaceDN/>
        <w:ind w:firstLine="709"/>
        <w:jc w:val="center"/>
        <w:rPr>
          <w:b/>
          <w:sz w:val="28"/>
          <w:szCs w:val="28"/>
          <w:lang w:bidi="ar-SA"/>
        </w:rPr>
      </w:pPr>
      <w:r w:rsidRPr="006A69BD">
        <w:rPr>
          <w:b/>
          <w:sz w:val="28"/>
          <w:szCs w:val="28"/>
          <w:lang w:bidi="ar-SA"/>
        </w:rPr>
        <w:t>Список литературы</w:t>
      </w:r>
    </w:p>
    <w:p w:rsidR="006A69BD" w:rsidRPr="00DF42F6" w:rsidRDefault="00DF42F6" w:rsidP="00545A66">
      <w:pPr>
        <w:widowControl/>
        <w:numPr>
          <w:ilvl w:val="0"/>
          <w:numId w:val="13"/>
        </w:numPr>
        <w:autoSpaceDE/>
        <w:autoSpaceDN/>
        <w:spacing w:after="160" w:line="259" w:lineRule="auto"/>
        <w:ind w:left="0" w:firstLine="709"/>
        <w:contextualSpacing/>
        <w:jc w:val="both"/>
        <w:rPr>
          <w:color w:val="548DD4" w:themeColor="text2" w:themeTint="99"/>
          <w:sz w:val="28"/>
          <w:szCs w:val="28"/>
          <w:lang w:bidi="ar-SA"/>
        </w:rPr>
      </w:pPr>
      <w:r>
        <w:rPr>
          <w:sz w:val="28"/>
          <w:szCs w:val="28"/>
        </w:rPr>
        <w:t xml:space="preserve">Официальный сайт Администрации Курской области, «Памяти Николая Ивановича Гребнева». – </w:t>
      </w:r>
      <w:r w:rsidRPr="00DF42F6">
        <w:rPr>
          <w:sz w:val="28"/>
          <w:szCs w:val="28"/>
        </w:rPr>
        <w:t>[</w:t>
      </w:r>
      <w:r>
        <w:rPr>
          <w:sz w:val="28"/>
          <w:szCs w:val="28"/>
        </w:rPr>
        <w:t>Электронный ресурс</w:t>
      </w:r>
      <w:r w:rsidRPr="00DF42F6">
        <w:rPr>
          <w:sz w:val="28"/>
          <w:szCs w:val="28"/>
        </w:rPr>
        <w:t xml:space="preserve">]. </w:t>
      </w:r>
      <w:r>
        <w:rPr>
          <w:sz w:val="28"/>
          <w:szCs w:val="28"/>
        </w:rPr>
        <w:t>– Режим доступа:</w:t>
      </w:r>
      <w:r w:rsidRPr="00DF42F6">
        <w:rPr>
          <w:sz w:val="28"/>
          <w:szCs w:val="28"/>
        </w:rPr>
        <w:t xml:space="preserve"> </w:t>
      </w:r>
      <w:hyperlink r:id="rId89" w:history="1">
        <w:r w:rsidR="006A69BD" w:rsidRPr="00DF42F6">
          <w:rPr>
            <w:color w:val="548DD4" w:themeColor="text2" w:themeTint="99"/>
            <w:sz w:val="28"/>
            <w:szCs w:val="28"/>
            <w:u w:val="single"/>
            <w:lang w:bidi="ar-SA"/>
          </w:rPr>
          <w:t>https://adm.rkursk.ru/index.php?id=13&amp;mat_id=110950</w:t>
        </w:r>
      </w:hyperlink>
      <w:r>
        <w:rPr>
          <w:color w:val="548DD4" w:themeColor="text2" w:themeTint="99"/>
          <w:sz w:val="28"/>
          <w:szCs w:val="28"/>
          <w:lang w:bidi="ar-SA"/>
        </w:rPr>
        <w:t xml:space="preserve">. </w:t>
      </w:r>
      <w:r>
        <w:rPr>
          <w:sz w:val="28"/>
          <w:szCs w:val="28"/>
          <w:lang w:bidi="ar-SA"/>
        </w:rPr>
        <w:t>(дата обращения: 18.12.2020)</w:t>
      </w:r>
      <w:r w:rsidR="008545F5">
        <w:rPr>
          <w:sz w:val="28"/>
          <w:szCs w:val="28"/>
          <w:lang w:bidi="ar-SA"/>
        </w:rPr>
        <w:t>.</w:t>
      </w:r>
    </w:p>
    <w:p w:rsidR="006A69BD" w:rsidRPr="00DF42F6" w:rsidRDefault="00DF42F6" w:rsidP="00545A66">
      <w:pPr>
        <w:widowControl/>
        <w:numPr>
          <w:ilvl w:val="0"/>
          <w:numId w:val="13"/>
        </w:numPr>
        <w:autoSpaceDE/>
        <w:autoSpaceDN/>
        <w:spacing w:after="160" w:line="259" w:lineRule="auto"/>
        <w:ind w:left="0" w:firstLine="709"/>
        <w:contextualSpacing/>
        <w:jc w:val="both"/>
        <w:rPr>
          <w:color w:val="548DD4" w:themeColor="text2" w:themeTint="99"/>
          <w:sz w:val="28"/>
          <w:szCs w:val="28"/>
          <w:lang w:bidi="ar-SA"/>
        </w:rPr>
      </w:pPr>
      <w:r>
        <w:rPr>
          <w:sz w:val="28"/>
          <w:szCs w:val="28"/>
        </w:rPr>
        <w:t xml:space="preserve">Курский дом литератора </w:t>
      </w:r>
      <w:r w:rsidRPr="00DF42F6">
        <w:rPr>
          <w:sz w:val="28"/>
          <w:szCs w:val="28"/>
        </w:rPr>
        <w:t>/</w:t>
      </w:r>
      <w:r>
        <w:rPr>
          <w:sz w:val="28"/>
          <w:szCs w:val="28"/>
        </w:rPr>
        <w:t xml:space="preserve"> Материалы сайта. – </w:t>
      </w:r>
      <w:r w:rsidRPr="00DF42F6">
        <w:rPr>
          <w:sz w:val="28"/>
          <w:szCs w:val="28"/>
        </w:rPr>
        <w:t>[</w:t>
      </w:r>
      <w:r>
        <w:rPr>
          <w:sz w:val="28"/>
          <w:szCs w:val="28"/>
        </w:rPr>
        <w:t>Электронный ресурс</w:t>
      </w:r>
      <w:r w:rsidRPr="00DF42F6">
        <w:rPr>
          <w:sz w:val="28"/>
          <w:szCs w:val="28"/>
        </w:rPr>
        <w:t>]</w:t>
      </w:r>
      <w:r>
        <w:rPr>
          <w:sz w:val="28"/>
          <w:szCs w:val="28"/>
        </w:rPr>
        <w:t xml:space="preserve">. – Режим доступа: </w:t>
      </w:r>
      <w:hyperlink r:id="rId90" w:history="1">
        <w:r w:rsidR="006A69BD" w:rsidRPr="00DF42F6">
          <w:rPr>
            <w:color w:val="548DD4" w:themeColor="text2" w:themeTint="99"/>
            <w:sz w:val="28"/>
            <w:szCs w:val="28"/>
            <w:u w:val="single"/>
            <w:lang w:bidi="ar-SA"/>
          </w:rPr>
          <w:t>http://dom-literatora.ru/domlit/</w:t>
        </w:r>
      </w:hyperlink>
      <w:r>
        <w:rPr>
          <w:color w:val="548DD4" w:themeColor="text2" w:themeTint="99"/>
          <w:sz w:val="28"/>
          <w:szCs w:val="28"/>
          <w:lang w:bidi="ar-SA"/>
        </w:rPr>
        <w:t xml:space="preserve">. </w:t>
      </w:r>
      <w:r>
        <w:rPr>
          <w:sz w:val="28"/>
          <w:szCs w:val="28"/>
          <w:lang w:bidi="ar-SA"/>
        </w:rPr>
        <w:t>(дата обращения: 18.12.2020)</w:t>
      </w:r>
      <w:r w:rsidR="008545F5">
        <w:rPr>
          <w:sz w:val="28"/>
          <w:szCs w:val="28"/>
          <w:lang w:bidi="ar-SA"/>
        </w:rPr>
        <w:t>.</w:t>
      </w:r>
    </w:p>
    <w:p w:rsidR="006A69BD" w:rsidRPr="00DF42F6" w:rsidRDefault="00DF42F6" w:rsidP="00545A66">
      <w:pPr>
        <w:widowControl/>
        <w:numPr>
          <w:ilvl w:val="0"/>
          <w:numId w:val="13"/>
        </w:numPr>
        <w:autoSpaceDE/>
        <w:autoSpaceDN/>
        <w:spacing w:after="160" w:line="259" w:lineRule="auto"/>
        <w:ind w:left="0" w:firstLine="709"/>
        <w:contextualSpacing/>
        <w:jc w:val="both"/>
        <w:rPr>
          <w:color w:val="548DD4" w:themeColor="text2" w:themeTint="99"/>
          <w:sz w:val="28"/>
          <w:szCs w:val="28"/>
          <w:lang w:bidi="ar-SA"/>
        </w:rPr>
      </w:pPr>
      <w:r>
        <w:rPr>
          <w:sz w:val="28"/>
          <w:szCs w:val="28"/>
        </w:rPr>
        <w:t xml:space="preserve">Курская правда, </w:t>
      </w:r>
      <w:r w:rsidR="00CE5C1A">
        <w:rPr>
          <w:sz w:val="28"/>
          <w:szCs w:val="28"/>
        </w:rPr>
        <w:t>«Курск признан литературной столицей России</w:t>
      </w:r>
      <w:r w:rsidR="006975E2">
        <w:rPr>
          <w:sz w:val="28"/>
          <w:szCs w:val="28"/>
        </w:rPr>
        <w:t xml:space="preserve">». – </w:t>
      </w:r>
      <w:r w:rsidR="006975E2" w:rsidRPr="006975E2">
        <w:rPr>
          <w:sz w:val="28"/>
          <w:szCs w:val="28"/>
        </w:rPr>
        <w:t>[</w:t>
      </w:r>
      <w:r w:rsidR="006975E2">
        <w:rPr>
          <w:sz w:val="28"/>
          <w:szCs w:val="28"/>
        </w:rPr>
        <w:t>Электронный ресурс</w:t>
      </w:r>
      <w:r w:rsidR="006975E2" w:rsidRPr="006975E2">
        <w:rPr>
          <w:sz w:val="28"/>
          <w:szCs w:val="28"/>
        </w:rPr>
        <w:t>]</w:t>
      </w:r>
      <w:r w:rsidR="006975E2">
        <w:rPr>
          <w:sz w:val="28"/>
          <w:szCs w:val="28"/>
        </w:rPr>
        <w:t>. – Режим доступа:</w:t>
      </w:r>
      <w:r w:rsidR="00CE5C1A">
        <w:rPr>
          <w:sz w:val="28"/>
          <w:szCs w:val="28"/>
        </w:rPr>
        <w:t xml:space="preserve"> </w:t>
      </w:r>
      <w:hyperlink r:id="rId91" w:history="1">
        <w:r w:rsidR="006A69BD" w:rsidRPr="00DF42F6">
          <w:rPr>
            <w:color w:val="548DD4" w:themeColor="text2" w:themeTint="99"/>
            <w:sz w:val="28"/>
            <w:szCs w:val="28"/>
            <w:u w:val="single"/>
            <w:lang w:bidi="ar-SA"/>
          </w:rPr>
          <w:t>https://kpravda.ru/2020/01/15/kursk-priznan-literaturnoj-stoliczej-rossii/</w:t>
        </w:r>
      </w:hyperlink>
      <w:r w:rsidR="006975E2">
        <w:rPr>
          <w:color w:val="548DD4" w:themeColor="text2" w:themeTint="99"/>
          <w:sz w:val="28"/>
          <w:szCs w:val="28"/>
          <w:lang w:bidi="ar-SA"/>
        </w:rPr>
        <w:t xml:space="preserve">. </w:t>
      </w:r>
      <w:r w:rsidR="006975E2">
        <w:rPr>
          <w:sz w:val="28"/>
          <w:szCs w:val="28"/>
          <w:lang w:bidi="ar-SA"/>
        </w:rPr>
        <w:t>(дата обращения: 18.12.2020)</w:t>
      </w:r>
      <w:r w:rsidR="008545F5">
        <w:rPr>
          <w:sz w:val="28"/>
          <w:szCs w:val="28"/>
          <w:lang w:bidi="ar-SA"/>
        </w:rPr>
        <w:t>.</w:t>
      </w:r>
    </w:p>
    <w:p w:rsidR="008D5395" w:rsidRDefault="008D5395" w:rsidP="008D5395">
      <w:pPr>
        <w:widowControl/>
        <w:autoSpaceDE/>
        <w:autoSpaceDN/>
        <w:spacing w:after="160" w:line="259" w:lineRule="auto"/>
        <w:contextualSpacing/>
        <w:jc w:val="both"/>
        <w:rPr>
          <w:color w:val="0563C1"/>
          <w:sz w:val="28"/>
          <w:szCs w:val="28"/>
          <w:u w:val="single"/>
          <w:lang w:bidi="ar-SA"/>
        </w:rPr>
      </w:pPr>
    </w:p>
    <w:p w:rsidR="005C2025" w:rsidRDefault="005C2025" w:rsidP="008D5395">
      <w:pPr>
        <w:widowControl/>
        <w:autoSpaceDE/>
        <w:autoSpaceDN/>
        <w:spacing w:after="160" w:line="259" w:lineRule="auto"/>
        <w:contextualSpacing/>
        <w:jc w:val="both"/>
        <w:rPr>
          <w:color w:val="0563C1"/>
          <w:sz w:val="28"/>
          <w:szCs w:val="28"/>
          <w:u w:val="single"/>
          <w:lang w:bidi="ar-SA"/>
        </w:rPr>
      </w:pPr>
    </w:p>
    <w:p w:rsidR="008D5395" w:rsidRDefault="008D5395" w:rsidP="008D5395">
      <w:pPr>
        <w:widowControl/>
        <w:autoSpaceDE/>
        <w:autoSpaceDN/>
        <w:spacing w:after="160" w:line="259" w:lineRule="auto"/>
        <w:contextualSpacing/>
        <w:jc w:val="both"/>
        <w:rPr>
          <w:color w:val="0563C1"/>
          <w:sz w:val="28"/>
          <w:szCs w:val="28"/>
          <w:u w:val="single"/>
          <w:lang w:bidi="ar-SA"/>
        </w:rPr>
      </w:pPr>
    </w:p>
    <w:p w:rsidR="008D5395" w:rsidRPr="008D5395" w:rsidRDefault="008D5395" w:rsidP="006975E2">
      <w:pPr>
        <w:widowControl/>
        <w:autoSpaceDE/>
        <w:autoSpaceDN/>
        <w:spacing w:line="259" w:lineRule="auto"/>
        <w:jc w:val="center"/>
        <w:rPr>
          <w:rFonts w:eastAsia="Calibri"/>
          <w:b/>
          <w:sz w:val="28"/>
          <w:szCs w:val="28"/>
          <w:lang w:eastAsia="en-US" w:bidi="ar-SA"/>
        </w:rPr>
      </w:pPr>
      <w:r w:rsidRPr="008D5395">
        <w:rPr>
          <w:rFonts w:eastAsia="Calibri"/>
          <w:b/>
          <w:sz w:val="28"/>
          <w:szCs w:val="28"/>
          <w:lang w:eastAsia="en-US" w:bidi="ar-SA"/>
        </w:rPr>
        <w:lastRenderedPageBreak/>
        <w:t>ОБЩАЯ ХАРАКТЕРИСТИКА ЯЗЫКОВОГО ПОРТРЕТА Н.Н. АСЕЕВА (НА МАТЕРИАЛЕ СТИХОТВОРЕНИЙ 1910-1924 ГГ.)</w:t>
      </w:r>
    </w:p>
    <w:p w:rsidR="008D5395" w:rsidRPr="008D5395" w:rsidRDefault="008D5395" w:rsidP="008D5395">
      <w:pPr>
        <w:widowControl/>
        <w:autoSpaceDE/>
        <w:autoSpaceDN/>
        <w:spacing w:line="259" w:lineRule="auto"/>
        <w:jc w:val="center"/>
        <w:rPr>
          <w:rFonts w:eastAsia="Calibri"/>
          <w:b/>
          <w:i/>
          <w:sz w:val="28"/>
          <w:szCs w:val="28"/>
          <w:lang w:eastAsia="en-US" w:bidi="ar-SA"/>
        </w:rPr>
      </w:pPr>
      <w:r w:rsidRPr="008D5395">
        <w:rPr>
          <w:rFonts w:eastAsia="Calibri"/>
          <w:b/>
          <w:i/>
          <w:sz w:val="28"/>
          <w:szCs w:val="28"/>
          <w:lang w:eastAsia="en-US" w:bidi="ar-SA"/>
        </w:rPr>
        <w:t>Евдокимова Светлана Романовна</w:t>
      </w:r>
    </w:p>
    <w:p w:rsidR="008D5395" w:rsidRPr="008D5395" w:rsidRDefault="008D5395" w:rsidP="008D5395">
      <w:pPr>
        <w:widowControl/>
        <w:autoSpaceDE/>
        <w:autoSpaceDN/>
        <w:spacing w:line="259" w:lineRule="auto"/>
        <w:jc w:val="center"/>
        <w:rPr>
          <w:rFonts w:eastAsia="Calibri"/>
          <w:i/>
          <w:sz w:val="28"/>
          <w:szCs w:val="28"/>
          <w:lang w:eastAsia="en-US" w:bidi="ar-SA"/>
        </w:rPr>
      </w:pPr>
      <w:r w:rsidRPr="008D5395">
        <w:rPr>
          <w:rFonts w:eastAsia="Calibri"/>
          <w:i/>
          <w:sz w:val="28"/>
          <w:szCs w:val="28"/>
          <w:lang w:eastAsia="en-US" w:bidi="ar-SA"/>
        </w:rPr>
        <w:t>ОБПОУ «Курский педагогический колледж», г. Курск, Россия</w:t>
      </w:r>
    </w:p>
    <w:p w:rsidR="008D5395" w:rsidRPr="008D5395" w:rsidRDefault="008D5395" w:rsidP="008D5395">
      <w:pPr>
        <w:widowControl/>
        <w:autoSpaceDE/>
        <w:autoSpaceDN/>
        <w:spacing w:line="259" w:lineRule="auto"/>
        <w:jc w:val="center"/>
        <w:rPr>
          <w:rFonts w:eastAsia="Calibri"/>
          <w:i/>
          <w:sz w:val="28"/>
          <w:szCs w:val="28"/>
          <w:lang w:eastAsia="en-US" w:bidi="ar-SA"/>
        </w:rPr>
      </w:pPr>
    </w:p>
    <w:p w:rsidR="008D5395" w:rsidRPr="008D5395" w:rsidRDefault="008D5395" w:rsidP="008D5395">
      <w:pPr>
        <w:widowControl/>
        <w:autoSpaceDE/>
        <w:autoSpaceDN/>
        <w:spacing w:line="259" w:lineRule="auto"/>
        <w:ind w:firstLine="709"/>
        <w:jc w:val="both"/>
        <w:rPr>
          <w:rFonts w:eastAsia="Calibri"/>
          <w:i/>
          <w:sz w:val="28"/>
          <w:szCs w:val="28"/>
          <w:lang w:eastAsia="en-US" w:bidi="ar-SA"/>
        </w:rPr>
      </w:pPr>
      <w:r w:rsidRPr="008D5395">
        <w:rPr>
          <w:rFonts w:eastAsia="Calibri"/>
          <w:i/>
          <w:sz w:val="28"/>
          <w:szCs w:val="28"/>
          <w:lang w:eastAsia="en-US" w:bidi="ar-SA"/>
        </w:rPr>
        <w:t>Аннотация: статья посвящена общей характеристике языка произведений поэта, созданных в первый период его творчества. Материалом исследования стали 98 стихотворений, написанных в 1910-1914 гг.</w:t>
      </w:r>
    </w:p>
    <w:p w:rsidR="008D5395" w:rsidRPr="008D5395" w:rsidRDefault="008D5395" w:rsidP="008D5395">
      <w:pPr>
        <w:widowControl/>
        <w:autoSpaceDE/>
        <w:autoSpaceDN/>
        <w:ind w:firstLine="709"/>
        <w:jc w:val="both"/>
        <w:rPr>
          <w:rFonts w:eastAsia="Calibri"/>
          <w:sz w:val="28"/>
          <w:szCs w:val="28"/>
          <w:lang w:eastAsia="en-US" w:bidi="ar-SA"/>
        </w:rPr>
      </w:pPr>
    </w:p>
    <w:p w:rsidR="008D5395" w:rsidRPr="008D5395" w:rsidRDefault="008D5395" w:rsidP="008D5395">
      <w:pPr>
        <w:widowControl/>
        <w:autoSpaceDE/>
        <w:autoSpaceDN/>
        <w:ind w:firstLine="709"/>
        <w:jc w:val="both"/>
        <w:rPr>
          <w:rFonts w:eastAsia="Calibri"/>
          <w:sz w:val="28"/>
          <w:szCs w:val="28"/>
          <w:lang w:eastAsia="en-US" w:bidi="ar-SA"/>
        </w:rPr>
      </w:pPr>
      <w:r w:rsidRPr="008D5395">
        <w:rPr>
          <w:rFonts w:eastAsia="Calibri"/>
          <w:sz w:val="28"/>
          <w:szCs w:val="28"/>
          <w:lang w:eastAsia="en-US" w:bidi="ar-SA"/>
        </w:rPr>
        <w:t xml:space="preserve">В настоящее время в лингвистике усилился интерес исследователей к изучению языковой картины мира и средств ее воплощения в художественном произведении. На материале литературных текстов ученые детально разрабатывают проблемы языковой личности писателя, взаимодействия общего и индивидуального в идиостиле конкретного автора. Продолжая подобные общелингвистические тенденции, представленная работа посвящена исследованию языка произведений «певца курского края», поэта </w:t>
      </w:r>
      <w:r w:rsidRPr="008D5395">
        <w:rPr>
          <w:rFonts w:eastAsia="Calibri"/>
          <w:sz w:val="28"/>
          <w:szCs w:val="28"/>
          <w:lang w:val="en-US" w:eastAsia="en-US" w:bidi="ar-SA"/>
        </w:rPr>
        <w:t>XX</w:t>
      </w:r>
      <w:r w:rsidRPr="008D5395">
        <w:rPr>
          <w:rFonts w:eastAsia="Calibri"/>
          <w:sz w:val="28"/>
          <w:szCs w:val="28"/>
          <w:lang w:eastAsia="en-US" w:bidi="ar-SA"/>
        </w:rPr>
        <w:t xml:space="preserve"> века Н.Н. Асеева.</w:t>
      </w:r>
    </w:p>
    <w:p w:rsidR="008D5395" w:rsidRPr="008D5395" w:rsidRDefault="008D5395" w:rsidP="008D5395">
      <w:pPr>
        <w:widowControl/>
        <w:autoSpaceDE/>
        <w:autoSpaceDN/>
        <w:ind w:firstLine="709"/>
        <w:jc w:val="both"/>
        <w:rPr>
          <w:rFonts w:eastAsia="Calibri"/>
          <w:sz w:val="28"/>
          <w:szCs w:val="28"/>
          <w:lang w:eastAsia="en-US" w:bidi="ar-SA"/>
        </w:rPr>
      </w:pPr>
      <w:r w:rsidRPr="008D5395">
        <w:rPr>
          <w:rFonts w:eastAsia="Calibri"/>
          <w:i/>
          <w:sz w:val="24"/>
          <w:szCs w:val="24"/>
          <w:lang w:eastAsia="en-US" w:bidi="ar-SA"/>
        </w:rPr>
        <w:t xml:space="preserve"> </w:t>
      </w:r>
      <w:r w:rsidRPr="008D5395">
        <w:rPr>
          <w:rFonts w:eastAsia="Calibri"/>
          <w:sz w:val="28"/>
          <w:szCs w:val="28"/>
          <w:lang w:eastAsia="en-US" w:bidi="ar-SA"/>
        </w:rPr>
        <w:t>Условно поэтическую жизнь Н.Н. Асеева можно разделить на два этапа [4]. Первый следует охарактеризовать как эпигонство )1910-1924 гг.), второй – как самостоятельное творчество (с 1925 г.).</w:t>
      </w:r>
    </w:p>
    <w:p w:rsidR="008D5395" w:rsidRPr="008D5395" w:rsidRDefault="008D5395" w:rsidP="008D5395">
      <w:pPr>
        <w:widowControl/>
        <w:autoSpaceDE/>
        <w:autoSpaceDN/>
        <w:ind w:firstLine="709"/>
        <w:jc w:val="both"/>
        <w:rPr>
          <w:rFonts w:eastAsia="Calibri"/>
          <w:sz w:val="28"/>
          <w:szCs w:val="28"/>
          <w:lang w:eastAsia="en-US" w:bidi="ar-SA"/>
        </w:rPr>
      </w:pPr>
      <w:r w:rsidRPr="008D5395">
        <w:rPr>
          <w:rFonts w:eastAsia="Calibri"/>
          <w:sz w:val="28"/>
          <w:szCs w:val="28"/>
          <w:lang w:eastAsia="en-US" w:bidi="ar-SA"/>
        </w:rPr>
        <w:t>С 1910-1914 годы Н.Н. Асеев начинает творческий путь. Литературные вкусы, позиции начинающего стихотворца были еще весьма неопределенны. Неудивительно, что не обладавший литературным опытом поэт оказался «в одном странном месте» [3]. Это был журнал «Весна», лозунг которого звучал следующим образом: «в политике – вне партий, в литературе – вне кружков, в искусстве – вне направлений» [3]. На практике эта независимость оборачивалась эпигонством и поощрением безликости.</w:t>
      </w:r>
    </w:p>
    <w:p w:rsidR="008D5395" w:rsidRPr="008D5395" w:rsidRDefault="008D5395" w:rsidP="008D5395">
      <w:pPr>
        <w:widowControl/>
        <w:autoSpaceDE/>
        <w:autoSpaceDN/>
        <w:ind w:firstLine="709"/>
        <w:jc w:val="both"/>
        <w:rPr>
          <w:rFonts w:eastAsia="Calibri"/>
          <w:sz w:val="28"/>
          <w:szCs w:val="28"/>
          <w:lang w:eastAsia="en-US" w:bidi="ar-SA"/>
        </w:rPr>
      </w:pPr>
      <w:r w:rsidRPr="008D5395">
        <w:rPr>
          <w:rFonts w:eastAsia="Calibri"/>
          <w:sz w:val="28"/>
          <w:szCs w:val="28"/>
          <w:lang w:eastAsia="en-US" w:bidi="ar-SA"/>
        </w:rPr>
        <w:t xml:space="preserve">Продолжением работы подражателю стало участие в литературном кружке «Лирика» (позднее - «Центрифуга»), участники которого сознательно обрекали себя на роль эпигонов символистской поэзии, стремясь к максимальному метафоризму. По мнению исследователя А.С. Карпова, «обнаружить в этих стихах следы прямого подражания нетрудно. Здесь отчетливо слышен Блок: </w:t>
      </w:r>
      <w:r w:rsidRPr="008D5395">
        <w:rPr>
          <w:rFonts w:eastAsia="Calibri"/>
          <w:i/>
          <w:sz w:val="28"/>
          <w:szCs w:val="28"/>
          <w:lang w:eastAsia="en-US" w:bidi="ar-SA"/>
        </w:rPr>
        <w:t>«Какие спокойные дремлют / Мечты – в запредельном краю! / Весенние хлады объемлют / Почившую душу мою»</w:t>
      </w:r>
      <w:r w:rsidRPr="008D5395">
        <w:rPr>
          <w:rFonts w:eastAsia="Calibri"/>
          <w:sz w:val="28"/>
          <w:szCs w:val="28"/>
          <w:lang w:eastAsia="en-US" w:bidi="ar-SA"/>
        </w:rPr>
        <w:t>, а в этом стихотворен</w:t>
      </w:r>
      <w:r>
        <w:rPr>
          <w:rFonts w:eastAsia="Calibri"/>
          <w:sz w:val="28"/>
          <w:szCs w:val="28"/>
          <w:lang w:eastAsia="en-US" w:bidi="ar-SA"/>
        </w:rPr>
        <w:t xml:space="preserve">ии по-брюсовски </w:t>
      </w:r>
      <w:r w:rsidRPr="008D5395">
        <w:rPr>
          <w:rFonts w:eastAsia="Calibri"/>
          <w:sz w:val="28"/>
          <w:szCs w:val="28"/>
          <w:lang w:eastAsia="en-US" w:bidi="ar-SA"/>
        </w:rPr>
        <w:t xml:space="preserve">величественно и торжественно звучат слова: </w:t>
      </w:r>
      <w:r w:rsidRPr="008D5395">
        <w:rPr>
          <w:rFonts w:eastAsia="Calibri"/>
          <w:i/>
          <w:sz w:val="28"/>
          <w:szCs w:val="28"/>
          <w:lang w:eastAsia="en-US" w:bidi="ar-SA"/>
        </w:rPr>
        <w:t>«Устав ступать за величавый / Гранитный помыслов порог, / Здесь, у пределов крайней славы, / Ты стал – замолк – и изнемог</w:t>
      </w:r>
      <w:r w:rsidRPr="008D5395">
        <w:rPr>
          <w:rFonts w:eastAsia="Calibri"/>
          <w:sz w:val="28"/>
          <w:szCs w:val="28"/>
          <w:lang w:eastAsia="en-US" w:bidi="ar-SA"/>
        </w:rPr>
        <w:t xml:space="preserve"> [4]. «Выученик символистов, отталкивавшийся от них, как ребенок отталкивается от стены, держась за которую он учится ходить», - так скажет впоследствии о себе Асеев [3].</w:t>
      </w:r>
    </w:p>
    <w:p w:rsidR="008D5395" w:rsidRPr="008D5395" w:rsidRDefault="008D5395" w:rsidP="008D5395">
      <w:pPr>
        <w:widowControl/>
        <w:autoSpaceDE/>
        <w:autoSpaceDN/>
        <w:ind w:firstLine="709"/>
        <w:jc w:val="both"/>
        <w:rPr>
          <w:rFonts w:eastAsia="Calibri"/>
          <w:sz w:val="28"/>
          <w:szCs w:val="28"/>
          <w:lang w:eastAsia="en-US" w:bidi="ar-SA"/>
        </w:rPr>
      </w:pPr>
      <w:r w:rsidRPr="008D5395">
        <w:rPr>
          <w:rFonts w:eastAsia="Calibri"/>
          <w:sz w:val="28"/>
          <w:szCs w:val="28"/>
          <w:lang w:eastAsia="en-US" w:bidi="ar-SA"/>
        </w:rPr>
        <w:t xml:space="preserve">Очередным стихотворным экспериментом для поэта стал прием стилизации. Произведения данного этапа оказываются чрезвычайно трудны для восприятия. И дело вовсе не в том, что здесь, как объяснял это Асеев, зазвучали слова из летописей и старинных сказок, «Забытые, но так сильно запоминаемые своими смысловыми оттенками»: </w:t>
      </w:r>
      <w:r w:rsidRPr="008D5395">
        <w:rPr>
          <w:rFonts w:eastAsia="Calibri"/>
          <w:i/>
          <w:sz w:val="28"/>
          <w:szCs w:val="28"/>
          <w:lang w:eastAsia="en-US" w:bidi="ar-SA"/>
        </w:rPr>
        <w:t>тулумбас, ковуи, шерешь</w:t>
      </w:r>
      <w:r w:rsidRPr="008D5395">
        <w:rPr>
          <w:rFonts w:eastAsia="Calibri"/>
          <w:sz w:val="28"/>
          <w:szCs w:val="28"/>
          <w:lang w:eastAsia="en-US" w:bidi="ar-SA"/>
        </w:rPr>
        <w:t>. Само обилие слов, непохожих на общепринятые, объясняется тем, что стиху лишь «нащупывался путь в будущее» [3].</w:t>
      </w:r>
    </w:p>
    <w:p w:rsidR="008D5395" w:rsidRPr="008D5395" w:rsidRDefault="008D5395" w:rsidP="008D5395">
      <w:pPr>
        <w:widowControl/>
        <w:autoSpaceDE/>
        <w:autoSpaceDN/>
        <w:ind w:firstLine="709"/>
        <w:jc w:val="both"/>
        <w:rPr>
          <w:rFonts w:eastAsia="Calibri"/>
          <w:sz w:val="28"/>
          <w:szCs w:val="28"/>
          <w:lang w:eastAsia="en-US" w:bidi="ar-SA"/>
        </w:rPr>
      </w:pPr>
      <w:r w:rsidRPr="008D5395">
        <w:rPr>
          <w:rFonts w:eastAsia="Calibri"/>
          <w:sz w:val="28"/>
          <w:szCs w:val="28"/>
          <w:lang w:eastAsia="en-US" w:bidi="ar-SA"/>
        </w:rPr>
        <w:lastRenderedPageBreak/>
        <w:t xml:space="preserve">Многое в словесных поисках раннего Асеева было, конечно, связано и с непосредственным влиянием на молодого поэта его первых наставников – В. Хлебникова и В. Маяковского (Карпов, Мильков). С первым курянина сближала практическая работа над словом-образом. Отсюда в стихах Асеева появляется </w:t>
      </w:r>
      <w:r w:rsidRPr="008D5395">
        <w:rPr>
          <w:rFonts w:eastAsia="Calibri"/>
          <w:i/>
          <w:sz w:val="28"/>
          <w:szCs w:val="28"/>
          <w:lang w:eastAsia="en-US" w:bidi="ar-SA"/>
        </w:rPr>
        <w:t>любовья, давьего, дневьего, добычит</w:t>
      </w:r>
      <w:r w:rsidRPr="008D5395">
        <w:rPr>
          <w:rFonts w:eastAsia="Calibri"/>
          <w:sz w:val="28"/>
          <w:szCs w:val="28"/>
          <w:lang w:eastAsia="en-US" w:bidi="ar-SA"/>
        </w:rPr>
        <w:t xml:space="preserve">, близкие хлебниковским образованиям типа </w:t>
      </w:r>
      <w:r w:rsidRPr="008D5395">
        <w:rPr>
          <w:rFonts w:eastAsia="Calibri"/>
          <w:i/>
          <w:sz w:val="28"/>
          <w:szCs w:val="28"/>
          <w:lang w:eastAsia="en-US" w:bidi="ar-SA"/>
        </w:rPr>
        <w:t>«любить любовью любязи любят безлюбиц»</w:t>
      </w:r>
      <w:r w:rsidRPr="008D5395">
        <w:rPr>
          <w:rFonts w:eastAsia="Calibri"/>
          <w:sz w:val="28"/>
          <w:szCs w:val="28"/>
          <w:lang w:eastAsia="en-US" w:bidi="ar-SA"/>
        </w:rPr>
        <w:t xml:space="preserve"> (Асеев). К Маяковскому тянула независимость его нового друга и неустроенность, казавшаяся абсолютной свободой. И, конечно, - огромный талант, который не мог не найти отклика у молодого поэта. В какой-то степени слова Маяковского – «Что вы, Асеев, там с Бобровым возитесь? Ведь он же символист! Пишите так же, как и я, и это будет поэзия будущего» [5] – предопределили путь Н.Н. Асеева: </w:t>
      </w:r>
      <w:r w:rsidRPr="008D5395">
        <w:rPr>
          <w:rFonts w:eastAsia="Calibri"/>
          <w:i/>
          <w:sz w:val="28"/>
          <w:szCs w:val="28"/>
          <w:lang w:eastAsia="en-US" w:bidi="ar-SA"/>
        </w:rPr>
        <w:t>Нынче поезд ушел на Золочев, ударяясь о рельсы / И вот – я вставляю стихи на золоте в опустевший времени рот</w:t>
      </w:r>
      <w:r w:rsidRPr="008D5395">
        <w:rPr>
          <w:rFonts w:eastAsia="Calibri"/>
          <w:sz w:val="28"/>
          <w:szCs w:val="28"/>
          <w:lang w:eastAsia="en-US" w:bidi="ar-SA"/>
        </w:rPr>
        <w:t xml:space="preserve"> [1].</w:t>
      </w:r>
    </w:p>
    <w:p w:rsidR="008D5395" w:rsidRPr="008D5395" w:rsidRDefault="008D5395" w:rsidP="008D5395">
      <w:pPr>
        <w:widowControl/>
        <w:autoSpaceDE/>
        <w:autoSpaceDN/>
        <w:ind w:firstLine="709"/>
        <w:jc w:val="both"/>
        <w:rPr>
          <w:rFonts w:eastAsia="Calibri"/>
          <w:sz w:val="28"/>
          <w:szCs w:val="28"/>
          <w:lang w:eastAsia="en-US" w:bidi="ar-SA"/>
        </w:rPr>
      </w:pPr>
      <w:r w:rsidRPr="008D5395">
        <w:rPr>
          <w:rFonts w:eastAsia="Calibri"/>
          <w:sz w:val="28"/>
          <w:szCs w:val="28"/>
          <w:lang w:eastAsia="en-US" w:bidi="ar-SA"/>
        </w:rPr>
        <w:t>Необходимо отметить, что подражание, характеризующее стихотворения выбранного для исследования периода, для Н.Н. Асеева не было самоцелью. Это, скорее всего, был этап ученичества, когда молодой поэт находился в поиске своей творческой манеры, индивидуального стиля.</w:t>
      </w:r>
    </w:p>
    <w:p w:rsidR="008D5395" w:rsidRPr="008D5395" w:rsidRDefault="008D5395" w:rsidP="008D5395">
      <w:pPr>
        <w:widowControl/>
        <w:autoSpaceDE/>
        <w:autoSpaceDN/>
        <w:ind w:firstLine="709"/>
        <w:jc w:val="both"/>
        <w:rPr>
          <w:rFonts w:eastAsia="Calibri"/>
          <w:sz w:val="28"/>
          <w:szCs w:val="28"/>
          <w:lang w:eastAsia="en-US" w:bidi="ar-SA"/>
        </w:rPr>
      </w:pPr>
      <w:r w:rsidRPr="008D5395">
        <w:rPr>
          <w:rFonts w:eastAsia="Calibri"/>
          <w:sz w:val="28"/>
          <w:szCs w:val="28"/>
          <w:lang w:eastAsia="en-US" w:bidi="ar-SA"/>
        </w:rPr>
        <w:t xml:space="preserve">Характерной особенностью языковой картины мира поэта является яркая группа окказионализмов, являющихся главной приметой творчества Н.Н. Асеева 1910-1924 гг. «Мне хотелось своих слов, своих неизбитых выражений чувств», - писал поэт [2]. Так рождались в его стихах </w:t>
      </w:r>
      <w:r w:rsidRPr="008D5395">
        <w:rPr>
          <w:rFonts w:eastAsia="Calibri"/>
          <w:i/>
          <w:sz w:val="28"/>
          <w:szCs w:val="28"/>
          <w:lang w:eastAsia="en-US" w:bidi="ar-SA"/>
        </w:rPr>
        <w:t xml:space="preserve">вези, везич, дневий, загуть, звукало, шумь </w:t>
      </w:r>
      <w:r w:rsidRPr="008D5395">
        <w:rPr>
          <w:rFonts w:eastAsia="Calibri"/>
          <w:sz w:val="28"/>
          <w:szCs w:val="28"/>
          <w:lang w:eastAsia="en-US" w:bidi="ar-SA"/>
        </w:rPr>
        <w:t>и др., представляющие определенную трудность для читателя. Да и сам поэт не раз отмечал, что смысл их подчас доходил до самого автора: «что эти слова обозначали в точности, я и сам не знал еще [3].</w:t>
      </w:r>
    </w:p>
    <w:p w:rsidR="008D5395" w:rsidRPr="008D5395" w:rsidRDefault="008D5395" w:rsidP="008D5395">
      <w:pPr>
        <w:widowControl/>
        <w:autoSpaceDE/>
        <w:autoSpaceDN/>
        <w:ind w:firstLine="709"/>
        <w:jc w:val="both"/>
        <w:rPr>
          <w:rFonts w:eastAsia="Calibri"/>
          <w:sz w:val="28"/>
          <w:szCs w:val="28"/>
          <w:lang w:eastAsia="en-US" w:bidi="ar-SA"/>
        </w:rPr>
      </w:pPr>
      <w:r w:rsidRPr="008D5395">
        <w:rPr>
          <w:rFonts w:eastAsia="Calibri"/>
          <w:sz w:val="28"/>
          <w:szCs w:val="28"/>
          <w:lang w:eastAsia="en-US" w:bidi="ar-SA"/>
        </w:rPr>
        <w:t>Позднее Асеев охарактеризует произведения анализируемого периода как «беспредметное новаторство». Оригинальность поэтического языка становилась для него основной задачей. Все, что волновало поэта, чем считал он необходимым поделиться с читателем, - все оставалось «за семью печатями заостренности звучания стихов, усложненной метафористики» [4].</w:t>
      </w:r>
    </w:p>
    <w:p w:rsidR="008D5395" w:rsidRPr="008D5395" w:rsidRDefault="008D5395" w:rsidP="008D5395">
      <w:pPr>
        <w:widowControl/>
        <w:autoSpaceDE/>
        <w:autoSpaceDN/>
        <w:ind w:firstLine="709"/>
        <w:jc w:val="both"/>
        <w:rPr>
          <w:rFonts w:eastAsia="Calibri"/>
          <w:sz w:val="28"/>
          <w:szCs w:val="28"/>
          <w:lang w:eastAsia="en-US" w:bidi="ar-SA"/>
        </w:rPr>
      </w:pPr>
      <w:r w:rsidRPr="008D5395">
        <w:rPr>
          <w:rFonts w:eastAsia="Calibri"/>
          <w:sz w:val="28"/>
          <w:szCs w:val="28"/>
          <w:lang w:eastAsia="en-US" w:bidi="ar-SA"/>
        </w:rPr>
        <w:t>Несмотря на то, что Асеев позднее находил «строчки более доходчивые до читателя», для него, по его собственному утверждению, оставались дорогими «эти первые, открывшие мне мою весну, мое ощущение жизни».</w:t>
      </w:r>
    </w:p>
    <w:p w:rsidR="008D5395" w:rsidRPr="008D5395" w:rsidRDefault="008D5395" w:rsidP="008D5395">
      <w:pPr>
        <w:widowControl/>
        <w:autoSpaceDE/>
        <w:autoSpaceDN/>
        <w:ind w:firstLine="709"/>
        <w:jc w:val="center"/>
        <w:rPr>
          <w:rFonts w:eastAsia="Calibri"/>
          <w:sz w:val="28"/>
          <w:szCs w:val="28"/>
          <w:lang w:eastAsia="en-US" w:bidi="ar-SA"/>
        </w:rPr>
      </w:pPr>
    </w:p>
    <w:p w:rsidR="008D5395" w:rsidRPr="008D5395" w:rsidRDefault="008D5395" w:rsidP="008D5395">
      <w:pPr>
        <w:widowControl/>
        <w:autoSpaceDE/>
        <w:autoSpaceDN/>
        <w:ind w:firstLine="709"/>
        <w:jc w:val="center"/>
        <w:rPr>
          <w:rFonts w:eastAsia="Calibri"/>
          <w:b/>
          <w:sz w:val="28"/>
          <w:szCs w:val="28"/>
          <w:lang w:eastAsia="en-US" w:bidi="ar-SA"/>
        </w:rPr>
      </w:pPr>
      <w:r w:rsidRPr="008D5395">
        <w:rPr>
          <w:rFonts w:eastAsia="Calibri"/>
          <w:b/>
          <w:sz w:val="28"/>
          <w:szCs w:val="28"/>
          <w:lang w:eastAsia="en-US" w:bidi="ar-SA"/>
        </w:rPr>
        <w:t xml:space="preserve">Список литературы </w:t>
      </w:r>
    </w:p>
    <w:p w:rsidR="008D5395" w:rsidRPr="008D5395" w:rsidRDefault="008D5395" w:rsidP="008D5395">
      <w:pPr>
        <w:widowControl/>
        <w:autoSpaceDE/>
        <w:autoSpaceDN/>
        <w:ind w:firstLine="709"/>
        <w:jc w:val="both"/>
        <w:rPr>
          <w:rFonts w:eastAsia="Calibri"/>
          <w:sz w:val="28"/>
          <w:szCs w:val="28"/>
          <w:lang w:eastAsia="en-US" w:bidi="ar-SA"/>
        </w:rPr>
      </w:pPr>
      <w:r w:rsidRPr="008D5395">
        <w:rPr>
          <w:rFonts w:eastAsia="Calibri"/>
          <w:sz w:val="28"/>
          <w:szCs w:val="28"/>
          <w:lang w:eastAsia="en-US" w:bidi="ar-SA"/>
        </w:rPr>
        <w:t>1. Асеев, Н.Н. Стихотворения и поэмы / Н.Н. Асеев. – Л. Советский писатель, 1967. – С. 65-150.</w:t>
      </w:r>
    </w:p>
    <w:p w:rsidR="008D5395" w:rsidRPr="008D5395" w:rsidRDefault="008D5395" w:rsidP="008D5395">
      <w:pPr>
        <w:widowControl/>
        <w:autoSpaceDE/>
        <w:autoSpaceDN/>
        <w:ind w:firstLine="709"/>
        <w:jc w:val="both"/>
        <w:rPr>
          <w:rFonts w:eastAsia="Calibri"/>
          <w:sz w:val="28"/>
          <w:szCs w:val="28"/>
          <w:lang w:eastAsia="en-US" w:bidi="ar-SA"/>
        </w:rPr>
      </w:pPr>
      <w:r w:rsidRPr="008D5395">
        <w:rPr>
          <w:rFonts w:eastAsia="Calibri"/>
          <w:sz w:val="28"/>
          <w:szCs w:val="28"/>
          <w:lang w:eastAsia="en-US" w:bidi="ar-SA"/>
        </w:rPr>
        <w:t>2. Гвоздарев, Ю.А. Современный русский язык. Лексикология и фразеология: учебник для ссузов и вузов/ Ю.А. Гвоздарев. – Ростов-на Дону: Сигма, 2005. - 276 с.</w:t>
      </w:r>
    </w:p>
    <w:p w:rsidR="008D5395" w:rsidRPr="008D5395" w:rsidRDefault="008D5395" w:rsidP="008D5395">
      <w:pPr>
        <w:widowControl/>
        <w:autoSpaceDE/>
        <w:autoSpaceDN/>
        <w:ind w:firstLine="709"/>
        <w:jc w:val="both"/>
        <w:rPr>
          <w:rFonts w:eastAsia="Calibri"/>
          <w:sz w:val="28"/>
          <w:szCs w:val="28"/>
          <w:lang w:eastAsia="en-US" w:bidi="ar-SA"/>
        </w:rPr>
      </w:pPr>
      <w:r w:rsidRPr="008D5395">
        <w:rPr>
          <w:rFonts w:eastAsia="Calibri"/>
          <w:sz w:val="28"/>
          <w:szCs w:val="28"/>
          <w:lang w:eastAsia="en-US" w:bidi="ar-SA"/>
        </w:rPr>
        <w:t>3. Карпов, А.С. Николай Асеев. Очерк творчества / А.С. Карпов. - М.: Просвещение, 1969. – 160 с.</w:t>
      </w:r>
    </w:p>
    <w:p w:rsidR="008D5395" w:rsidRPr="008D5395" w:rsidRDefault="008D5395" w:rsidP="008D5395">
      <w:pPr>
        <w:widowControl/>
        <w:autoSpaceDE/>
        <w:autoSpaceDN/>
        <w:ind w:firstLine="709"/>
        <w:jc w:val="both"/>
        <w:rPr>
          <w:rFonts w:eastAsia="Calibri"/>
          <w:sz w:val="28"/>
          <w:szCs w:val="28"/>
          <w:lang w:eastAsia="en-US" w:bidi="ar-SA"/>
        </w:rPr>
      </w:pPr>
      <w:r w:rsidRPr="008D5395">
        <w:rPr>
          <w:rFonts w:eastAsia="Calibri"/>
          <w:sz w:val="28"/>
          <w:szCs w:val="28"/>
          <w:lang w:eastAsia="en-US" w:bidi="ar-SA"/>
        </w:rPr>
        <w:t>4. Мильков, В.И. Николай Асеев / В.И. Мильков. – М.: Советская Россия, 1973. – 200 с</w:t>
      </w:r>
      <w:r w:rsidR="008545F5">
        <w:rPr>
          <w:rFonts w:eastAsia="Calibri"/>
          <w:sz w:val="28"/>
          <w:szCs w:val="28"/>
          <w:lang w:eastAsia="en-US" w:bidi="ar-SA"/>
        </w:rPr>
        <w:t>.</w:t>
      </w:r>
    </w:p>
    <w:p w:rsidR="008D5395" w:rsidRDefault="008D5395" w:rsidP="008D5395">
      <w:pPr>
        <w:widowControl/>
        <w:autoSpaceDE/>
        <w:autoSpaceDN/>
        <w:ind w:firstLine="709"/>
        <w:jc w:val="both"/>
        <w:rPr>
          <w:rFonts w:eastAsia="Calibri"/>
          <w:sz w:val="28"/>
          <w:szCs w:val="28"/>
          <w:lang w:eastAsia="en-US" w:bidi="ar-SA"/>
        </w:rPr>
      </w:pPr>
      <w:r w:rsidRPr="008D5395">
        <w:rPr>
          <w:rFonts w:eastAsia="Calibri"/>
          <w:sz w:val="28"/>
          <w:szCs w:val="28"/>
          <w:lang w:eastAsia="en-US" w:bidi="ar-SA"/>
        </w:rPr>
        <w:t>5. Чурилова, Е.Н. Жизнь и творчество Н.Н. Асеева / Е.Н. Чурилова // Курский край: Наши земляки: «И свеча бы родовая не погасла». Научно-популярная серия в 20 т. – Курск: Учитель, 2005. – С. 143-168.</w:t>
      </w:r>
    </w:p>
    <w:p w:rsidR="004E29FA" w:rsidRPr="004E29FA" w:rsidRDefault="004E29FA" w:rsidP="004E29FA">
      <w:pPr>
        <w:widowControl/>
        <w:autoSpaceDE/>
        <w:autoSpaceDN/>
        <w:jc w:val="center"/>
        <w:rPr>
          <w:color w:val="000000"/>
          <w:sz w:val="28"/>
          <w:szCs w:val="28"/>
          <w:lang w:bidi="ar-SA"/>
        </w:rPr>
      </w:pPr>
      <w:r w:rsidRPr="004E29FA">
        <w:rPr>
          <w:b/>
          <w:sz w:val="28"/>
          <w:lang w:bidi="ar-SA"/>
        </w:rPr>
        <w:lastRenderedPageBreak/>
        <w:t xml:space="preserve">ПО СТРАНИЦАМ  ЛИТЕРАТУРНОГО НАСЛЕДИЯ </w:t>
      </w:r>
      <w:r w:rsidRPr="004E29FA">
        <w:rPr>
          <w:b/>
          <w:sz w:val="28"/>
          <w:lang w:bidi="ar-SA"/>
        </w:rPr>
        <w:br/>
        <w:t>КУРСКОЙ ЗЕМЛИ</w:t>
      </w:r>
    </w:p>
    <w:p w:rsidR="004E29FA" w:rsidRPr="004E29FA" w:rsidRDefault="004E29FA" w:rsidP="004E29FA">
      <w:pPr>
        <w:widowControl/>
        <w:autoSpaceDE/>
        <w:autoSpaceDN/>
        <w:jc w:val="center"/>
        <w:rPr>
          <w:b/>
          <w:i/>
          <w:color w:val="000000"/>
          <w:sz w:val="28"/>
          <w:szCs w:val="28"/>
          <w:lang w:bidi="ar-SA"/>
        </w:rPr>
      </w:pPr>
      <w:r w:rsidRPr="004E29FA">
        <w:rPr>
          <w:b/>
          <w:i/>
          <w:color w:val="000000"/>
          <w:sz w:val="28"/>
          <w:szCs w:val="28"/>
          <w:lang w:bidi="ar-SA"/>
        </w:rPr>
        <w:t>Кортева Лариса Сергеевна</w:t>
      </w:r>
    </w:p>
    <w:p w:rsidR="004E29FA" w:rsidRPr="004E29FA" w:rsidRDefault="004E29FA" w:rsidP="004E29FA">
      <w:pPr>
        <w:widowControl/>
        <w:autoSpaceDE/>
        <w:autoSpaceDN/>
        <w:jc w:val="center"/>
        <w:rPr>
          <w:i/>
          <w:color w:val="000000"/>
          <w:sz w:val="28"/>
          <w:szCs w:val="28"/>
          <w:lang w:bidi="ar-SA"/>
        </w:rPr>
      </w:pPr>
      <w:r w:rsidRPr="004E29FA">
        <w:rPr>
          <w:i/>
          <w:color w:val="000000"/>
          <w:sz w:val="28"/>
          <w:szCs w:val="28"/>
          <w:lang w:bidi="ar-SA"/>
        </w:rPr>
        <w:t>ОБПОУ «Курский педагогический колледж», г. Курск, Россия</w:t>
      </w:r>
    </w:p>
    <w:p w:rsidR="004E29FA" w:rsidRPr="004E29FA" w:rsidRDefault="004E29FA" w:rsidP="004E29FA">
      <w:pPr>
        <w:widowControl/>
        <w:autoSpaceDE/>
        <w:autoSpaceDN/>
        <w:ind w:firstLine="709"/>
        <w:jc w:val="center"/>
        <w:rPr>
          <w:i/>
          <w:color w:val="000000"/>
          <w:sz w:val="28"/>
          <w:szCs w:val="28"/>
          <w:lang w:bidi="ar-SA"/>
        </w:rPr>
      </w:pPr>
    </w:p>
    <w:p w:rsidR="004E29FA" w:rsidRPr="004E29FA" w:rsidRDefault="004E29FA" w:rsidP="004E29FA">
      <w:pPr>
        <w:widowControl/>
        <w:autoSpaceDE/>
        <w:autoSpaceDN/>
        <w:ind w:firstLine="709"/>
        <w:jc w:val="both"/>
        <w:rPr>
          <w:i/>
          <w:color w:val="000000"/>
          <w:sz w:val="28"/>
          <w:szCs w:val="28"/>
          <w:lang w:bidi="ar-SA"/>
        </w:rPr>
      </w:pPr>
      <w:r w:rsidRPr="004E29FA">
        <w:rPr>
          <w:i/>
          <w:color w:val="000000"/>
          <w:sz w:val="28"/>
          <w:szCs w:val="28"/>
          <w:lang w:bidi="ar-SA"/>
        </w:rPr>
        <w:t>Аннотация: в статье исследуется литературная и общественная деятельность Е.Л. Маркова, одного из почти забытых писателей Курского края.</w:t>
      </w:r>
    </w:p>
    <w:p w:rsidR="004E29FA" w:rsidRPr="004E29FA" w:rsidRDefault="004E29FA" w:rsidP="004E29FA">
      <w:pPr>
        <w:widowControl/>
        <w:autoSpaceDE/>
        <w:autoSpaceDN/>
        <w:ind w:firstLine="709"/>
        <w:jc w:val="both"/>
        <w:rPr>
          <w:color w:val="000000"/>
          <w:sz w:val="28"/>
          <w:szCs w:val="28"/>
          <w:lang w:bidi="ar-SA"/>
        </w:rPr>
      </w:pPr>
    </w:p>
    <w:p w:rsidR="004E29FA" w:rsidRPr="004E29FA" w:rsidRDefault="004E29FA" w:rsidP="004E29FA">
      <w:pPr>
        <w:widowControl/>
        <w:autoSpaceDE/>
        <w:autoSpaceDN/>
        <w:ind w:firstLine="709"/>
        <w:jc w:val="both"/>
        <w:rPr>
          <w:color w:val="000000"/>
          <w:sz w:val="28"/>
          <w:szCs w:val="28"/>
          <w:lang w:bidi="ar-SA"/>
        </w:rPr>
      </w:pPr>
      <w:r w:rsidRPr="004E29FA">
        <w:rPr>
          <w:color w:val="000000"/>
          <w:sz w:val="28"/>
          <w:szCs w:val="28"/>
          <w:lang w:bidi="ar-SA"/>
        </w:rPr>
        <w:t xml:space="preserve">Наша Курская земля воспитала невероятное количество талантливых, влиятельных людей. Каждый из них был по-своему уникален и неординарен, но, к великому сожалению, многих вспоминают с большим трудом. Таким человеком был и </w:t>
      </w:r>
      <w:r w:rsidRPr="004E29FA">
        <w:rPr>
          <w:color w:val="000000"/>
          <w:sz w:val="28"/>
          <w:szCs w:val="28"/>
          <w:shd w:val="clear" w:color="auto" w:fill="FFFFFF"/>
          <w:lang w:bidi="ar-SA"/>
        </w:rPr>
        <w:t>Евгений Львович Марков. Род</w:t>
      </w:r>
      <w:r w:rsidRPr="004E29FA">
        <w:rPr>
          <w:color w:val="000000"/>
          <w:sz w:val="28"/>
          <w:szCs w:val="28"/>
          <w:lang w:bidi="ar-SA"/>
        </w:rPr>
        <w:t xml:space="preserve"> Марковых славился литераторами и общественными деятелями, которые оставили после себя значительный след в истории нашего края и всей России. </w:t>
      </w:r>
    </w:p>
    <w:p w:rsidR="004E29FA" w:rsidRPr="004E29FA" w:rsidRDefault="004E29FA" w:rsidP="004E29FA">
      <w:pPr>
        <w:widowControl/>
        <w:autoSpaceDE/>
        <w:autoSpaceDN/>
        <w:ind w:firstLine="709"/>
        <w:jc w:val="both"/>
        <w:rPr>
          <w:color w:val="000000"/>
          <w:sz w:val="28"/>
          <w:szCs w:val="28"/>
          <w:shd w:val="clear" w:color="auto" w:fill="FFFFFF"/>
          <w:lang w:bidi="ar-SA"/>
        </w:rPr>
      </w:pPr>
      <w:r w:rsidRPr="004E29FA">
        <w:rPr>
          <w:color w:val="000000"/>
          <w:sz w:val="28"/>
          <w:szCs w:val="28"/>
          <w:lang w:bidi="ar-SA"/>
        </w:rPr>
        <w:t>Е.Л. Марков</w:t>
      </w:r>
      <w:r w:rsidR="00F90D2D">
        <w:rPr>
          <w:color w:val="000000"/>
          <w:sz w:val="28"/>
          <w:szCs w:val="28"/>
          <w:lang w:bidi="ar-SA"/>
        </w:rPr>
        <w:t xml:space="preserve"> </w:t>
      </w:r>
      <w:r w:rsidRPr="004E29FA">
        <w:rPr>
          <w:color w:val="000000"/>
          <w:sz w:val="28"/>
          <w:szCs w:val="28"/>
          <w:shd w:val="clear" w:color="auto" w:fill="FFFFFF"/>
          <w:lang w:bidi="ar-SA"/>
        </w:rPr>
        <w:t xml:space="preserve">(1835—1903) </w:t>
      </w:r>
      <w:r w:rsidRPr="004E29FA">
        <w:rPr>
          <w:color w:val="000000"/>
          <w:sz w:val="28"/>
          <w:szCs w:val="28"/>
          <w:lang w:bidi="ar-SA"/>
        </w:rPr>
        <w:t xml:space="preserve">- </w:t>
      </w:r>
      <w:r w:rsidRPr="004E29FA">
        <w:rPr>
          <w:color w:val="000000"/>
          <w:sz w:val="28"/>
          <w:szCs w:val="28"/>
          <w:shd w:val="clear" w:color="auto" w:fill="FFFFFF"/>
          <w:lang w:bidi="ar-SA"/>
        </w:rPr>
        <w:t>один из известнейших представителей этого рода. Он являлся русским писателем, публицистом, критиком и педагогом. За прозаиком Евгением Львовичем Марковым прочно закрепился титул провинциального писателя. Сам он относил себя и свое творчество к представителям литераторов средней руки, пишущих из глубины России, из самых деятельных её недр, где во всю мощь господствовал родной язык и крепко ещё держался русский дух, формирующий национальный характер. Место писателя в жизни общественных явлений страны определяла его гражданская позиция и любовь к своему народу.</w:t>
      </w:r>
    </w:p>
    <w:p w:rsidR="004E29FA" w:rsidRPr="004E29FA" w:rsidRDefault="004E29FA" w:rsidP="004E29FA">
      <w:pPr>
        <w:widowControl/>
        <w:autoSpaceDE/>
        <w:autoSpaceDN/>
        <w:ind w:firstLine="709"/>
        <w:jc w:val="both"/>
        <w:rPr>
          <w:color w:val="000000"/>
          <w:sz w:val="28"/>
          <w:szCs w:val="28"/>
          <w:lang w:bidi="ar-SA"/>
        </w:rPr>
      </w:pPr>
      <w:r w:rsidRPr="004E29FA">
        <w:rPr>
          <w:color w:val="000000"/>
          <w:sz w:val="28"/>
          <w:szCs w:val="28"/>
          <w:lang w:bidi="ar-SA"/>
        </w:rPr>
        <w:t xml:space="preserve">XIX век неслучайно считают периодом особого расцвета русской литературы и именуют «эпохой национальных классиков». К великому сожалению, существуют писатели, чьи имена не вошли в литературный «пантеон», не канонизированы историей литературы. Их творческая жизнь была недолгой, но при этом имела признание среди читательской аудитории и место в центре литературного развития. </w:t>
      </w:r>
    </w:p>
    <w:p w:rsidR="004E29FA" w:rsidRPr="004E29FA" w:rsidRDefault="004E29FA" w:rsidP="004E29FA">
      <w:pPr>
        <w:widowControl/>
        <w:autoSpaceDE/>
        <w:autoSpaceDN/>
        <w:ind w:firstLine="709"/>
        <w:jc w:val="both"/>
        <w:rPr>
          <w:color w:val="000000"/>
          <w:sz w:val="28"/>
          <w:szCs w:val="28"/>
          <w:shd w:val="clear" w:color="auto" w:fill="FFFFFF"/>
          <w:lang w:bidi="ar-SA"/>
        </w:rPr>
      </w:pPr>
      <w:r w:rsidRPr="004E29FA">
        <w:rPr>
          <w:color w:val="000000"/>
          <w:sz w:val="28"/>
          <w:szCs w:val="28"/>
          <w:lang w:bidi="ar-SA"/>
        </w:rPr>
        <w:t xml:space="preserve">К числу таких писателей и относится Е.Л. Марков [5].   </w:t>
      </w:r>
      <w:r w:rsidRPr="004E29FA">
        <w:rPr>
          <w:color w:val="000000"/>
          <w:sz w:val="28"/>
          <w:szCs w:val="28"/>
          <w:lang w:bidi="ar-SA"/>
        </w:rPr>
        <w:br/>
        <w:t xml:space="preserve">Материалы о жизни и творческом наследии Е.Л. Маркова есть в работах многих курских краеведов: Ю.А. Бугрова, С.П. Щавелева, И.З. Баскевича и других. </w:t>
      </w:r>
      <w:r w:rsidRPr="004E29FA">
        <w:rPr>
          <w:color w:val="000000"/>
          <w:sz w:val="28"/>
          <w:szCs w:val="28"/>
          <w:shd w:val="clear" w:color="auto" w:fill="FFFFFF"/>
          <w:lang w:bidi="ar-SA"/>
        </w:rPr>
        <w:t>Е.Л. Марков - уроженец отцовской усадьбы Александровки, Щигровского уезда Курской губернии. Родился в 1799 году в помещичьей семье, верной патриархальному укладу домашнего быта. О том, как строились семейные отношения в доме Марковых, весьма колоритно опишет сам Евгений Львович в повествовании «Барчуки. Картины прошлого».</w:t>
      </w:r>
      <w:r w:rsidRPr="004E29FA">
        <w:rPr>
          <w:color w:val="000000"/>
          <w:sz w:val="28"/>
          <w:szCs w:val="28"/>
          <w:lang w:bidi="ar-SA"/>
        </w:rPr>
        <w:t xml:space="preserve"> Своё первоначальное образование он получил в Курской гимназии. В 1857 году Е.Л.Марков окончил Харьковский университет со степенью кандидата естественных наук и покинул Россию для модернизации своих познаний за границей</w:t>
      </w:r>
      <w:r w:rsidRPr="004E29FA">
        <w:rPr>
          <w:color w:val="000000"/>
          <w:sz w:val="28"/>
          <w:szCs w:val="28"/>
          <w:shd w:val="clear" w:color="auto" w:fill="FFFFFF"/>
          <w:lang w:bidi="ar-SA"/>
        </w:rPr>
        <w:t>.</w:t>
      </w:r>
      <w:r w:rsidRPr="004E29FA">
        <w:rPr>
          <w:color w:val="000000"/>
          <w:sz w:val="28"/>
          <w:szCs w:val="28"/>
          <w:lang w:bidi="ar-SA"/>
        </w:rPr>
        <w:t xml:space="preserve"> Вернувшись на Родину, стал убежденным сторонником необходимости широкого образования для русского народа, поэтому глубоко занялся практической педагогикой. Занятия наукой в университете, защита кандидатской диссертации, педагогическая деятельность – всё это являлось основой его личностных черт, важными моментами в биографии писателя. Олицетворение себя педагогом и учёным было присуще Маркову в разнообразные моменты его жизни, отражалось в очерковых текстах. С 1859 года Е.Л. Марков преподавал в Тульской гимназии, где был образован кружок молодых педагогов, одушевленных стремлением ново </w:t>
      </w:r>
      <w:r w:rsidRPr="004E29FA">
        <w:rPr>
          <w:color w:val="000000"/>
          <w:sz w:val="28"/>
          <w:szCs w:val="28"/>
          <w:lang w:bidi="ar-SA"/>
        </w:rPr>
        <w:lastRenderedPageBreak/>
        <w:t>организовать педагогическую деятельность. Затем служил в учёном комитете Министерства народного просвещения, возглавлял гимназию в Симферополе, руководил народными училищами Крыма. После болезни вернулся в Щигры. С 1887 года жил в Воронеже [3]. </w:t>
      </w:r>
      <w:r w:rsidRPr="004E29FA">
        <w:rPr>
          <w:color w:val="000000"/>
          <w:sz w:val="28"/>
          <w:szCs w:val="28"/>
          <w:shd w:val="clear" w:color="auto" w:fill="FFFFFF"/>
          <w:lang w:bidi="ar-SA"/>
        </w:rPr>
        <w:t>Воронежский период деятельности - самый заметный в биографии писателя. Марков стал культурным вождём этого замечательного губернского города. Литературные, исторические, духовные общественные начинания не обходились без его участия, всюду звучала его убедительная речь, изящная по форме и мудрая по смыслу. Прижизненное признание беллетриста и просвещённого исследователя было так велико, что там с размахом ещё отметили сорокалетие его литературной и общественной деятельности. В городской газете «Воронежский Телеграф» (1898, № 12) отмечалось: «Ни одно крупное начинание культурного характера, ни одно общество в городе с гуманными задачами не обходится без живого и активного участия со стороны Евгения Львовича. У воронежской публики он постоянно на виду и как любимый лектор, и как участник разнообразных обществ… Основой его беллетристических произведений является любовь к деревне и народу. Деревня, по мысли его, восстановляет равновесие сил человека и дает им благотворный исход…»</w:t>
      </w:r>
      <w:r w:rsidR="00F90D2D">
        <w:rPr>
          <w:color w:val="000000"/>
          <w:sz w:val="28"/>
          <w:szCs w:val="28"/>
          <w:shd w:val="clear" w:color="auto" w:fill="FFFFFF"/>
          <w:lang w:bidi="ar-SA"/>
        </w:rPr>
        <w:t xml:space="preserve"> </w:t>
      </w:r>
      <w:r w:rsidRPr="004E29FA">
        <w:rPr>
          <w:color w:val="000000"/>
          <w:sz w:val="28"/>
          <w:szCs w:val="28"/>
          <w:lang w:bidi="ar-SA"/>
        </w:rPr>
        <w:t>[1]. </w:t>
      </w:r>
      <w:r w:rsidRPr="004E29FA">
        <w:rPr>
          <w:color w:val="000000"/>
          <w:sz w:val="28"/>
          <w:szCs w:val="28"/>
          <w:shd w:val="clear" w:color="auto" w:fill="FFFFFF"/>
          <w:lang w:bidi="ar-SA"/>
        </w:rPr>
        <w:t> </w:t>
      </w:r>
    </w:p>
    <w:p w:rsidR="004E29FA" w:rsidRPr="004E29FA" w:rsidRDefault="004E29FA" w:rsidP="004E29FA">
      <w:pPr>
        <w:widowControl/>
        <w:autoSpaceDE/>
        <w:autoSpaceDN/>
        <w:ind w:firstLine="709"/>
        <w:jc w:val="both"/>
        <w:rPr>
          <w:color w:val="000000"/>
          <w:sz w:val="28"/>
          <w:szCs w:val="28"/>
          <w:lang w:bidi="ar-SA"/>
        </w:rPr>
      </w:pPr>
      <w:r w:rsidRPr="004E29FA">
        <w:rPr>
          <w:color w:val="000000"/>
          <w:sz w:val="28"/>
          <w:szCs w:val="28"/>
          <w:shd w:val="clear" w:color="auto" w:fill="FFFFFF"/>
          <w:lang w:bidi="ar-SA"/>
        </w:rPr>
        <w:t xml:space="preserve"> Первой серьёзной прозой Маркова следует считать очерк «Коренная» (ОЗ, 1864, № 9), посвященный празднованию чудотворной иконы «Курская Коренная». Праздник выпадал на девятую пятницу после Пасхи. Автор с малых лет бывал на этом торжественном богослужении, а затем и на красочной и весёлой ярмарке, развёрнутой вблизи монастыря. С душевным подъёмом описывает молодой писатель как само церковное торжество, так и городские гуляния праздной публики, сочетающей яркие переживания с семейными и хозяйственными расчётами. К Курской Коренной Марков обратится ещё не раз.</w:t>
      </w:r>
      <w:r w:rsidRPr="004E29FA">
        <w:rPr>
          <w:color w:val="000000"/>
          <w:sz w:val="28"/>
          <w:szCs w:val="28"/>
          <w:lang w:bidi="ar-SA"/>
        </w:rPr>
        <w:br/>
        <w:t xml:space="preserve">Пик творчества писателя пришёлся на 1870–1880-е годы. Он с немыслимым успехом публиковался в </w:t>
      </w:r>
      <w:r w:rsidRPr="004E29FA">
        <w:rPr>
          <w:color w:val="000000"/>
          <w:sz w:val="28"/>
          <w:szCs w:val="28"/>
          <w:shd w:val="clear" w:color="auto" w:fill="FFFFFF"/>
          <w:lang w:bidi="ar-SA"/>
        </w:rPr>
        <w:t xml:space="preserve">«Отечественных Записках», «Русском Вестнике», «Голосе» и других ведущих органах российской периодики пореформенной поры. В эти годы Евгений Львович увлечённо </w:t>
      </w:r>
      <w:r w:rsidRPr="004E29FA">
        <w:rPr>
          <w:color w:val="000000"/>
          <w:sz w:val="28"/>
          <w:szCs w:val="28"/>
          <w:lang w:bidi="ar-SA"/>
        </w:rPr>
        <w:t xml:space="preserve">писал романы, повести, рассказы, книги очерков, путешествий и выступал как публицист и литературный критик. </w:t>
      </w:r>
      <w:r w:rsidRPr="004E29FA">
        <w:rPr>
          <w:color w:val="000000"/>
          <w:sz w:val="28"/>
          <w:szCs w:val="28"/>
          <w:shd w:val="clear" w:color="auto" w:fill="FFFFFF"/>
          <w:lang w:bidi="ar-SA"/>
        </w:rPr>
        <w:t>Наиболее известными стали «Очерки Крыма» (1872), «Берег моря» (1880), «Очерки Кавказа» (1887), «Путешествие на Восток, Царьград и Архипелаг. В стране фараонов» (1890–1891) и др.). Они содержат в себе культуру каждого места, колорит картин природы, описание историко-археологических памятников, часть которых мы уже не увидим</w:t>
      </w:r>
      <w:r w:rsidR="00F90D2D">
        <w:rPr>
          <w:color w:val="000000"/>
          <w:sz w:val="28"/>
          <w:szCs w:val="28"/>
          <w:shd w:val="clear" w:color="auto" w:fill="FFFFFF"/>
          <w:lang w:bidi="ar-SA"/>
        </w:rPr>
        <w:t xml:space="preserve"> </w:t>
      </w:r>
      <w:r w:rsidRPr="004E29FA">
        <w:rPr>
          <w:color w:val="000000"/>
          <w:sz w:val="28"/>
          <w:szCs w:val="28"/>
          <w:lang w:bidi="ar-SA"/>
        </w:rPr>
        <w:t>[8]. Исходя из этого, можно добавить: человеком он был весьма разносторонним и духовно развитым.</w:t>
      </w:r>
    </w:p>
    <w:p w:rsidR="004E29FA" w:rsidRPr="004E29FA" w:rsidRDefault="004E29FA" w:rsidP="004E29FA">
      <w:pPr>
        <w:widowControl/>
        <w:autoSpaceDE/>
        <w:autoSpaceDN/>
        <w:ind w:firstLine="709"/>
        <w:jc w:val="both"/>
        <w:rPr>
          <w:color w:val="000000"/>
          <w:sz w:val="28"/>
          <w:szCs w:val="28"/>
          <w:lang w:bidi="ar-SA"/>
        </w:rPr>
      </w:pPr>
      <w:r w:rsidRPr="004E29FA">
        <w:rPr>
          <w:color w:val="000000"/>
          <w:sz w:val="28"/>
          <w:szCs w:val="28"/>
          <w:lang w:bidi="ar-SA"/>
        </w:rPr>
        <w:t xml:space="preserve">В 1865 году Е.Л. Марков был назначен директором Симферопольской гимназии и инспектором народных училищ Таврической губернии. </w:t>
      </w:r>
      <w:r w:rsidRPr="004E29FA">
        <w:rPr>
          <w:color w:val="000000"/>
          <w:sz w:val="28"/>
          <w:szCs w:val="28"/>
          <w:shd w:val="clear" w:color="auto" w:fill="FFFFFF"/>
          <w:lang w:bidi="ar-SA"/>
        </w:rPr>
        <w:t xml:space="preserve">Это вполне соответствовало его интеллектуальному кругозору и педагогическим стремлениям. </w:t>
      </w:r>
      <w:r w:rsidRPr="004E29FA">
        <w:rPr>
          <w:color w:val="000000"/>
          <w:sz w:val="28"/>
          <w:szCs w:val="28"/>
          <w:lang w:bidi="ar-SA"/>
        </w:rPr>
        <w:t xml:space="preserve">Пристально изучив историю полуострова, сроднившись с его культурой и природой, Марков «открыл русскому читателю Крымский полуостров так же, как Немирович-Данченко - север России, а Мамин-Сибиряк - Урал», поставив Крым ведущей тематикой своего творчества [3]. </w:t>
      </w:r>
    </w:p>
    <w:p w:rsidR="004E29FA" w:rsidRPr="004E29FA" w:rsidRDefault="004E29FA" w:rsidP="004E29FA">
      <w:pPr>
        <w:widowControl/>
        <w:autoSpaceDE/>
        <w:autoSpaceDN/>
        <w:ind w:firstLine="709"/>
        <w:jc w:val="both"/>
        <w:rPr>
          <w:color w:val="000000"/>
          <w:sz w:val="28"/>
          <w:szCs w:val="28"/>
          <w:lang w:bidi="ar-SA"/>
        </w:rPr>
      </w:pPr>
      <w:r w:rsidRPr="004E29FA">
        <w:rPr>
          <w:color w:val="000000"/>
          <w:sz w:val="28"/>
          <w:szCs w:val="28"/>
          <w:lang w:bidi="ar-SA"/>
        </w:rPr>
        <w:t xml:space="preserve">В «Очерках Крыма» автор представляет нам Крым местом, полным экзотики, достойным внимания и сравнения с европейскими курортами. </w:t>
      </w:r>
      <w:r w:rsidRPr="004E29FA">
        <w:rPr>
          <w:color w:val="000000"/>
          <w:sz w:val="28"/>
          <w:szCs w:val="28"/>
          <w:lang w:bidi="ar-SA"/>
        </w:rPr>
        <w:br/>
      </w:r>
      <w:r w:rsidRPr="004E29FA">
        <w:rPr>
          <w:color w:val="000000"/>
          <w:sz w:val="28"/>
          <w:szCs w:val="28"/>
          <w:lang w:bidi="ar-SA"/>
        </w:rPr>
        <w:lastRenderedPageBreak/>
        <w:t>В очерковых и публицистических текстах 1880-1900-х годов прослеживается пассеизм писателя. До сегодняшних дней до нас дошли иллюстрации Евгения Львовича к «Очеркам Крыма», он смотрел на мир глазами не только путешественника, но и художника. Тексты этого «забытого» автора быстро набирают обороты в современном культурном пространстве за счёт такого явления, как реклама. Всё больше современники узнают о личности такого славного писателя и незаменимого деятеля XIX века. Туристические фирмы, работающие с Крымом, предприимчиво цитируют книгу, написанную Марковым в 1860-1870 года; сайты православной церкви, приглашающие совершить паломничества в Израиль и Палестину, апеллируют к его материалам 1891 года «Путешествие по Святой земле».</w:t>
      </w:r>
      <w:r w:rsidRPr="004E29FA">
        <w:rPr>
          <w:color w:val="000000"/>
          <w:sz w:val="28"/>
          <w:szCs w:val="28"/>
          <w:lang w:bidi="ar-SA"/>
        </w:rPr>
        <w:br/>
      </w:r>
      <w:r w:rsidRPr="004E29FA">
        <w:rPr>
          <w:color w:val="000000"/>
          <w:sz w:val="28"/>
          <w:szCs w:val="28"/>
          <w:shd w:val="clear" w:color="auto" w:fill="FFFFFF"/>
          <w:lang w:bidi="ar-SA"/>
        </w:rPr>
        <w:t xml:space="preserve">         В своих материалах Марков утверждал: «Везде, где живет культурный человек, его тянет узнать прошлое своей земли. Дорого найти в каком-нибудь старом хламе дедовской кладовой забытые портреты своих забытых предков». (Памятная книжка Воронежской губернии на 1896 г., отд. III, с.108)</w:t>
      </w:r>
      <w:r w:rsidRPr="004E29FA">
        <w:rPr>
          <w:color w:val="000000"/>
          <w:sz w:val="28"/>
          <w:szCs w:val="28"/>
          <w:lang w:bidi="ar-SA"/>
        </w:rPr>
        <w:t xml:space="preserve"> [2]. </w:t>
      </w:r>
      <w:r w:rsidRPr="004E29FA">
        <w:rPr>
          <w:color w:val="000000"/>
          <w:sz w:val="28"/>
          <w:szCs w:val="28"/>
          <w:lang w:bidi="ar-SA"/>
        </w:rPr>
        <w:br/>
        <w:t xml:space="preserve">          Таким выдающимся творцом предстаёт перед нами Е.Л. Марков, человек с большой буквы, внёсший</w:t>
      </w:r>
      <w:r>
        <w:rPr>
          <w:color w:val="000000"/>
          <w:sz w:val="28"/>
          <w:szCs w:val="28"/>
          <w:lang w:bidi="ar-SA"/>
        </w:rPr>
        <w:t xml:space="preserve"> вклад </w:t>
      </w:r>
      <w:r w:rsidRPr="004E29FA">
        <w:rPr>
          <w:color w:val="000000"/>
          <w:sz w:val="28"/>
          <w:szCs w:val="28"/>
          <w:lang w:bidi="ar-SA"/>
        </w:rPr>
        <w:t>в жизнь своих потомков. Память о Е.Л. Маркове жива. В результате усердия, рвения директора сельской школы Щигровского района Николая Павловича Пронина, а также учителей этой школы, 14 июня 2005 года в селе Озерки был открыт школьный музей Марковых, в экспозиции которого довольно широко представлена история дворянского рода и литературное творчество Марковых.</w:t>
      </w:r>
    </w:p>
    <w:p w:rsidR="004E29FA" w:rsidRPr="004E29FA" w:rsidRDefault="004E29FA" w:rsidP="004E29FA">
      <w:pPr>
        <w:widowControl/>
        <w:autoSpaceDE/>
        <w:autoSpaceDN/>
        <w:ind w:firstLine="709"/>
        <w:jc w:val="both"/>
        <w:rPr>
          <w:b/>
          <w:color w:val="000000"/>
          <w:sz w:val="28"/>
          <w:szCs w:val="28"/>
          <w:lang w:bidi="ar-SA"/>
        </w:rPr>
      </w:pPr>
    </w:p>
    <w:p w:rsidR="004E29FA" w:rsidRPr="004E29FA" w:rsidRDefault="004E29FA" w:rsidP="004E29FA">
      <w:pPr>
        <w:widowControl/>
        <w:autoSpaceDE/>
        <w:autoSpaceDN/>
        <w:spacing w:line="259" w:lineRule="auto"/>
        <w:jc w:val="center"/>
        <w:rPr>
          <w:b/>
          <w:sz w:val="28"/>
          <w:szCs w:val="28"/>
          <w:lang w:bidi="ar-SA"/>
        </w:rPr>
      </w:pPr>
      <w:r w:rsidRPr="004E29FA">
        <w:rPr>
          <w:b/>
          <w:sz w:val="28"/>
          <w:szCs w:val="28"/>
          <w:lang w:bidi="ar-SA"/>
        </w:rPr>
        <w:t xml:space="preserve">Список литературы </w:t>
      </w:r>
    </w:p>
    <w:p w:rsidR="004E29FA" w:rsidRPr="004E29FA" w:rsidRDefault="004E29FA" w:rsidP="004E29FA">
      <w:pPr>
        <w:widowControl/>
        <w:autoSpaceDE/>
        <w:autoSpaceDN/>
        <w:spacing w:line="259" w:lineRule="auto"/>
        <w:ind w:firstLine="567"/>
        <w:jc w:val="both"/>
        <w:rPr>
          <w:bCs/>
          <w:sz w:val="28"/>
          <w:szCs w:val="28"/>
          <w:lang w:bidi="ar-SA"/>
        </w:rPr>
      </w:pPr>
      <w:r w:rsidRPr="004E29FA">
        <w:rPr>
          <w:sz w:val="28"/>
          <w:szCs w:val="28"/>
          <w:lang w:bidi="ar-SA"/>
        </w:rPr>
        <w:t>1.</w:t>
      </w:r>
      <w:r w:rsidRPr="004E29FA">
        <w:rPr>
          <w:bCs/>
          <w:sz w:val="28"/>
          <w:szCs w:val="28"/>
          <w:lang w:bidi="ar-SA"/>
        </w:rPr>
        <w:t xml:space="preserve"> Бугров Ю. А. Литературные хроники Курского края. Часть 1. От «слова» к слову. –Режим доступа: </w:t>
      </w:r>
      <w:hyperlink r:id="rId92" w:history="1">
        <w:r w:rsidRPr="004E29FA">
          <w:rPr>
            <w:bCs/>
            <w:color w:val="0000FF"/>
            <w:sz w:val="28"/>
            <w:szCs w:val="28"/>
            <w:u w:val="single"/>
            <w:lang w:bidi="ar-SA"/>
          </w:rPr>
          <w:t>http://old-kursk.ru/book/chronicles/chron038.html</w:t>
        </w:r>
      </w:hyperlink>
      <w:r w:rsidR="008545F5">
        <w:rPr>
          <w:bCs/>
          <w:color w:val="0000FF"/>
          <w:sz w:val="28"/>
          <w:szCs w:val="28"/>
          <w:u w:val="single"/>
          <w:lang w:bidi="ar-SA"/>
        </w:rPr>
        <w:t>.</w:t>
      </w:r>
    </w:p>
    <w:p w:rsidR="004E29FA" w:rsidRPr="004E29FA" w:rsidRDefault="004E29FA" w:rsidP="004E29FA">
      <w:pPr>
        <w:widowControl/>
        <w:autoSpaceDE/>
        <w:autoSpaceDN/>
        <w:spacing w:line="240" w:lineRule="atLeast"/>
        <w:ind w:firstLine="567"/>
        <w:jc w:val="both"/>
        <w:rPr>
          <w:sz w:val="28"/>
          <w:szCs w:val="28"/>
          <w:lang w:bidi="ar-SA"/>
        </w:rPr>
      </w:pPr>
      <w:r w:rsidRPr="004E29FA">
        <w:rPr>
          <w:sz w:val="28"/>
          <w:szCs w:val="28"/>
          <w:lang w:bidi="ar-SA"/>
        </w:rPr>
        <w:t>2.</w:t>
      </w:r>
      <w:r w:rsidRPr="004E29FA">
        <w:rPr>
          <w:color w:val="000000"/>
          <w:sz w:val="28"/>
          <w:szCs w:val="28"/>
          <w:lang w:bidi="ar-SA"/>
        </w:rPr>
        <w:t xml:space="preserve"> Ибраимов Н.Р. Е.Марков как иллюстратор своих «Очерков  Крыма» // Крым: Историко-краеведческий альманах. Вып.1. М., 2004. С.46-58.</w:t>
      </w:r>
      <w:r w:rsidRPr="004E29FA">
        <w:rPr>
          <w:bCs/>
          <w:sz w:val="28"/>
          <w:szCs w:val="28"/>
          <w:lang w:bidi="ar-SA"/>
        </w:rPr>
        <w:t xml:space="preserve"> - Режим доступа:</w:t>
      </w:r>
      <w:hyperlink r:id="rId93" w:history="1">
        <w:r w:rsidRPr="004E29FA">
          <w:rPr>
            <w:color w:val="0000FF"/>
            <w:sz w:val="28"/>
            <w:szCs w:val="28"/>
            <w:u w:val="single"/>
            <w:lang w:bidi="ar-SA"/>
          </w:rPr>
          <w:t>http://archive.is/D9st</w:t>
        </w:r>
      </w:hyperlink>
      <w:r w:rsidR="008545F5">
        <w:rPr>
          <w:color w:val="0000FF"/>
          <w:sz w:val="28"/>
          <w:szCs w:val="28"/>
          <w:u w:val="single"/>
          <w:lang w:bidi="ar-SA"/>
        </w:rPr>
        <w:t>.</w:t>
      </w:r>
    </w:p>
    <w:p w:rsidR="004E29FA" w:rsidRPr="004E29FA" w:rsidRDefault="004E29FA" w:rsidP="004E29FA">
      <w:pPr>
        <w:widowControl/>
        <w:adjustRightInd w:val="0"/>
        <w:ind w:firstLine="567"/>
        <w:jc w:val="both"/>
        <w:rPr>
          <w:sz w:val="28"/>
          <w:szCs w:val="28"/>
          <w:lang w:bidi="ar-SA"/>
        </w:rPr>
      </w:pPr>
      <w:r w:rsidRPr="004E29FA">
        <w:rPr>
          <w:bCs/>
          <w:sz w:val="28"/>
          <w:szCs w:val="28"/>
          <w:lang w:bidi="ar-SA"/>
        </w:rPr>
        <w:t xml:space="preserve">3. Историки Курского края. Биографический словарь. Сост., отв. ред. </w:t>
      </w:r>
      <w:r w:rsidRPr="004E29FA">
        <w:rPr>
          <w:bCs/>
          <w:iCs/>
          <w:sz w:val="28"/>
          <w:szCs w:val="28"/>
          <w:lang w:bidi="ar-SA"/>
        </w:rPr>
        <w:t>Щавелёв С.П.</w:t>
      </w:r>
      <w:r w:rsidRPr="004E29FA">
        <w:rPr>
          <w:bCs/>
          <w:sz w:val="28"/>
          <w:szCs w:val="28"/>
          <w:lang w:bidi="ar-SA"/>
        </w:rPr>
        <w:t xml:space="preserve"> – Курск: изд-во Курского гос. медицинского ун-та, 2009. - 468 с.–Режим доступа: </w:t>
      </w:r>
      <w:r w:rsidRPr="004E29FA">
        <w:rPr>
          <w:bCs/>
          <w:color w:val="002060"/>
          <w:sz w:val="28"/>
          <w:szCs w:val="28"/>
          <w:lang w:bidi="ar-SA"/>
        </w:rPr>
        <w:t>http://old- kursk.ru/book/</w:t>
      </w:r>
      <w:r w:rsidR="008545F5">
        <w:rPr>
          <w:bCs/>
          <w:color w:val="002060"/>
          <w:sz w:val="28"/>
          <w:szCs w:val="28"/>
          <w:lang w:bidi="ar-SA"/>
        </w:rPr>
        <w:t>historian/index.html.</w:t>
      </w:r>
    </w:p>
    <w:p w:rsidR="004E29FA" w:rsidRPr="004E29FA" w:rsidRDefault="004E29FA" w:rsidP="004E29FA">
      <w:pPr>
        <w:widowControl/>
        <w:autoSpaceDE/>
        <w:autoSpaceDN/>
        <w:spacing w:line="240" w:lineRule="atLeast"/>
        <w:ind w:firstLine="567"/>
        <w:jc w:val="both"/>
        <w:rPr>
          <w:sz w:val="28"/>
          <w:szCs w:val="28"/>
          <w:lang w:bidi="ar-SA"/>
        </w:rPr>
      </w:pPr>
      <w:r w:rsidRPr="004E29FA">
        <w:rPr>
          <w:sz w:val="28"/>
          <w:szCs w:val="28"/>
          <w:lang w:bidi="ar-SA"/>
        </w:rPr>
        <w:t xml:space="preserve">4. Коньков П.В. Предисловие // Марков Е.Л. Очерки Крыма. Симферополь, 1995. С. 13-20. </w:t>
      </w:r>
      <w:r w:rsidRPr="004E29FA">
        <w:rPr>
          <w:bCs/>
          <w:sz w:val="28"/>
          <w:szCs w:val="28"/>
          <w:lang w:bidi="ar-SA"/>
        </w:rPr>
        <w:t>- Режим доступа:</w:t>
      </w:r>
      <w:hyperlink r:id="rId94" w:history="1">
        <w:r w:rsidRPr="004E29FA">
          <w:rPr>
            <w:color w:val="0000FF"/>
            <w:sz w:val="28"/>
            <w:szCs w:val="28"/>
            <w:u w:val="single"/>
            <w:lang w:bidi="ar-SA"/>
          </w:rPr>
          <w:t>http://fanread.ru/book/3816078/?page=1</w:t>
        </w:r>
      </w:hyperlink>
      <w:r w:rsidR="008545F5">
        <w:rPr>
          <w:color w:val="0000FF"/>
          <w:sz w:val="28"/>
          <w:szCs w:val="28"/>
          <w:u w:val="single"/>
          <w:lang w:bidi="ar-SA"/>
        </w:rPr>
        <w:t>.</w:t>
      </w:r>
    </w:p>
    <w:p w:rsidR="004E29FA" w:rsidRPr="004E29FA" w:rsidRDefault="004E29FA" w:rsidP="004E29FA">
      <w:pPr>
        <w:widowControl/>
        <w:autoSpaceDE/>
        <w:autoSpaceDN/>
        <w:spacing w:line="240" w:lineRule="atLeast"/>
        <w:ind w:firstLine="567"/>
        <w:jc w:val="both"/>
        <w:rPr>
          <w:color w:val="000000"/>
          <w:sz w:val="28"/>
          <w:szCs w:val="28"/>
          <w:lang w:bidi="ar-SA"/>
        </w:rPr>
      </w:pPr>
      <w:r w:rsidRPr="004E29FA">
        <w:rPr>
          <w:sz w:val="28"/>
          <w:szCs w:val="28"/>
          <w:lang w:bidi="ar-SA"/>
        </w:rPr>
        <w:t xml:space="preserve">5. </w:t>
      </w:r>
      <w:r w:rsidRPr="004E29FA">
        <w:rPr>
          <w:color w:val="000000"/>
          <w:sz w:val="28"/>
          <w:szCs w:val="28"/>
          <w:lang w:bidi="ar-SA"/>
        </w:rPr>
        <w:t>Коростина Г.Г. За пределами «пантеона» классиков: «провинциальный» писатель Е.Л. Марков // «Во глубине России...»: Статьи и материалы о русской провинции: XIX Фетовские чтения (Курск, 7-9 октября, 2004 г.) / Под ред. Н.З.Коковиной, М.В.Строганова, А.Ф.Белоусова. - Курск: Курск, гос. ун-т, 2005. С.123-130.</w:t>
      </w:r>
      <w:r w:rsidRPr="004E29FA">
        <w:rPr>
          <w:bCs/>
          <w:sz w:val="28"/>
          <w:szCs w:val="28"/>
          <w:lang w:bidi="ar-SA"/>
        </w:rPr>
        <w:t xml:space="preserve"> –Режим доступа: </w:t>
      </w:r>
      <w:hyperlink r:id="rId95" w:history="1">
        <w:r w:rsidRPr="004E29FA">
          <w:rPr>
            <w:color w:val="0000FF"/>
            <w:sz w:val="28"/>
            <w:szCs w:val="28"/>
            <w:u w:val="single"/>
            <w:lang w:bidi="ar-SA"/>
          </w:rPr>
          <w:t>http://cheloveknauka.com/ocherkovaya-proza-e-l-markova-ideologiya-problematika-stil</w:t>
        </w:r>
      </w:hyperlink>
      <w:r w:rsidR="008545F5">
        <w:rPr>
          <w:color w:val="0000FF"/>
          <w:sz w:val="28"/>
          <w:szCs w:val="28"/>
          <w:u w:val="single"/>
          <w:lang w:bidi="ar-SA"/>
        </w:rPr>
        <w:t>.</w:t>
      </w:r>
      <w:r w:rsidRPr="004E29FA">
        <w:rPr>
          <w:color w:val="000000"/>
          <w:sz w:val="28"/>
          <w:szCs w:val="28"/>
          <w:lang w:bidi="ar-SA"/>
        </w:rPr>
        <w:t xml:space="preserve"> </w:t>
      </w:r>
    </w:p>
    <w:p w:rsidR="004E29FA" w:rsidRPr="004E29FA" w:rsidRDefault="004E29FA" w:rsidP="004E29FA">
      <w:pPr>
        <w:widowControl/>
        <w:adjustRightInd w:val="0"/>
        <w:ind w:firstLine="567"/>
        <w:jc w:val="both"/>
        <w:rPr>
          <w:bCs/>
          <w:sz w:val="28"/>
          <w:szCs w:val="28"/>
          <w:lang w:bidi="ar-SA"/>
        </w:rPr>
      </w:pPr>
      <w:r w:rsidRPr="004E29FA">
        <w:rPr>
          <w:sz w:val="28"/>
          <w:szCs w:val="28"/>
          <w:lang w:bidi="ar-SA"/>
        </w:rPr>
        <w:t>6.</w:t>
      </w:r>
      <w:r w:rsidRPr="004E29FA">
        <w:rPr>
          <w:bCs/>
          <w:sz w:val="28"/>
          <w:szCs w:val="28"/>
          <w:lang w:bidi="ar-SA"/>
        </w:rPr>
        <w:t xml:space="preserve"> Курская энциклопедия. Составитель Гойзман Ш.Р. – Курск, 2004 - 2016. –Режим доступа:</w:t>
      </w:r>
      <w:r w:rsidRPr="004E29FA">
        <w:rPr>
          <w:sz w:val="28"/>
          <w:szCs w:val="28"/>
          <w:lang w:bidi="ar-SA"/>
        </w:rPr>
        <w:t xml:space="preserve"> </w:t>
      </w:r>
      <w:hyperlink r:id="rId96" w:history="1">
        <w:r w:rsidRPr="004E29FA">
          <w:rPr>
            <w:color w:val="0000FF"/>
            <w:sz w:val="28"/>
            <w:szCs w:val="28"/>
            <w:u w:val="single"/>
            <w:lang w:bidi="ar-SA"/>
          </w:rPr>
          <w:t>http://www.mke.su/</w:t>
        </w:r>
      </w:hyperlink>
      <w:r w:rsidR="008545F5">
        <w:rPr>
          <w:color w:val="0000FF"/>
          <w:sz w:val="28"/>
          <w:szCs w:val="28"/>
          <w:u w:val="single"/>
          <w:lang w:bidi="ar-SA"/>
        </w:rPr>
        <w:t>.</w:t>
      </w:r>
      <w:r w:rsidRPr="004E29FA">
        <w:rPr>
          <w:sz w:val="28"/>
          <w:szCs w:val="28"/>
          <w:lang w:bidi="ar-SA"/>
        </w:rPr>
        <w:t xml:space="preserve"> </w:t>
      </w:r>
    </w:p>
    <w:p w:rsidR="004E29FA" w:rsidRPr="004E29FA" w:rsidRDefault="004E29FA" w:rsidP="004E29FA">
      <w:pPr>
        <w:widowControl/>
        <w:autoSpaceDE/>
        <w:autoSpaceDN/>
        <w:spacing w:line="240" w:lineRule="atLeast"/>
        <w:ind w:firstLine="567"/>
        <w:jc w:val="both"/>
        <w:rPr>
          <w:sz w:val="28"/>
          <w:szCs w:val="28"/>
          <w:lang w:bidi="ar-SA"/>
        </w:rPr>
      </w:pPr>
      <w:r w:rsidRPr="004E29FA">
        <w:rPr>
          <w:sz w:val="28"/>
          <w:szCs w:val="28"/>
          <w:lang w:bidi="ar-SA"/>
        </w:rPr>
        <w:t>7. Марков Е.Л. Очерки Крыма. Спб.-М., 1902.</w:t>
      </w:r>
      <w:r w:rsidRPr="004E29FA">
        <w:rPr>
          <w:bCs/>
          <w:sz w:val="28"/>
          <w:szCs w:val="28"/>
          <w:lang w:bidi="ar-SA"/>
        </w:rPr>
        <w:t xml:space="preserve"> - Режим доступа: </w:t>
      </w:r>
      <w:hyperlink r:id="rId97" w:history="1">
        <w:r w:rsidRPr="004E29FA">
          <w:rPr>
            <w:color w:val="0000FF"/>
            <w:sz w:val="28"/>
            <w:szCs w:val="28"/>
            <w:u w:val="single"/>
            <w:lang w:bidi="ar-SA"/>
          </w:rPr>
          <w:t>http://www.litmir.co/br/?b=110656&amp;p=1</w:t>
        </w:r>
      </w:hyperlink>
      <w:r w:rsidR="008545F5">
        <w:rPr>
          <w:color w:val="0000FF"/>
          <w:sz w:val="28"/>
          <w:szCs w:val="28"/>
          <w:u w:val="single"/>
          <w:lang w:bidi="ar-SA"/>
        </w:rPr>
        <w:t>.</w:t>
      </w:r>
      <w:r w:rsidRPr="004E29FA">
        <w:rPr>
          <w:sz w:val="28"/>
          <w:szCs w:val="28"/>
          <w:lang w:bidi="ar-SA"/>
        </w:rPr>
        <w:t xml:space="preserve"> </w:t>
      </w:r>
    </w:p>
    <w:p w:rsidR="004E29FA" w:rsidRDefault="004E29FA" w:rsidP="004E29FA">
      <w:pPr>
        <w:widowControl/>
        <w:autoSpaceDE/>
        <w:autoSpaceDN/>
        <w:ind w:firstLine="709"/>
        <w:jc w:val="both"/>
        <w:rPr>
          <w:color w:val="0000FF"/>
          <w:sz w:val="28"/>
          <w:szCs w:val="28"/>
          <w:u w:val="single"/>
          <w:lang w:bidi="ar-SA"/>
        </w:rPr>
      </w:pPr>
      <w:r w:rsidRPr="004E29FA">
        <w:rPr>
          <w:sz w:val="28"/>
          <w:szCs w:val="28"/>
          <w:lang w:bidi="ar-SA"/>
        </w:rPr>
        <w:lastRenderedPageBreak/>
        <w:t>8.</w:t>
      </w:r>
      <w:r w:rsidRPr="004E29FA">
        <w:rPr>
          <w:iCs/>
          <w:sz w:val="28"/>
          <w:szCs w:val="28"/>
          <w:lang w:bidi="ar-SA"/>
        </w:rPr>
        <w:t xml:space="preserve"> Пряхин А.Д., Беседин В.И., Разуваев Ю.Д., Цыбин М.В</w:t>
      </w:r>
      <w:r w:rsidRPr="004E29FA">
        <w:rPr>
          <w:sz w:val="28"/>
          <w:szCs w:val="28"/>
          <w:lang w:bidi="ar-SA"/>
        </w:rPr>
        <w:t xml:space="preserve">. Вантит. Изучение микрорегиона памятников у северной окраины г. Воронежа. Вып. 1. Воронеж, 1999. </w:t>
      </w:r>
      <w:r w:rsidRPr="004E29FA">
        <w:rPr>
          <w:bCs/>
          <w:sz w:val="28"/>
          <w:szCs w:val="28"/>
          <w:lang w:bidi="ar-SA"/>
        </w:rPr>
        <w:t xml:space="preserve">–Режим доступа: </w:t>
      </w:r>
      <w:hyperlink r:id="rId98" w:history="1">
        <w:r w:rsidRPr="004E29FA">
          <w:rPr>
            <w:color w:val="0000FF"/>
            <w:sz w:val="28"/>
            <w:szCs w:val="28"/>
            <w:u w:val="single"/>
            <w:lang w:bidi="ar-SA"/>
          </w:rPr>
          <w:t>http://www.vantit.ru/vantit2.html</w:t>
        </w:r>
      </w:hyperlink>
      <w:r w:rsidR="008545F5">
        <w:rPr>
          <w:color w:val="0000FF"/>
          <w:sz w:val="28"/>
          <w:szCs w:val="28"/>
          <w:u w:val="single"/>
          <w:lang w:bidi="ar-SA"/>
        </w:rPr>
        <w:t>.</w:t>
      </w:r>
    </w:p>
    <w:p w:rsidR="00372336" w:rsidRDefault="00372336" w:rsidP="004E29FA">
      <w:pPr>
        <w:widowControl/>
        <w:autoSpaceDE/>
        <w:autoSpaceDN/>
        <w:ind w:firstLine="709"/>
        <w:jc w:val="both"/>
        <w:rPr>
          <w:color w:val="0000FF"/>
          <w:sz w:val="28"/>
          <w:szCs w:val="28"/>
          <w:u w:val="single"/>
          <w:lang w:bidi="ar-SA"/>
        </w:rPr>
      </w:pPr>
    </w:p>
    <w:p w:rsidR="00372336" w:rsidRDefault="00372336" w:rsidP="004E29FA">
      <w:pPr>
        <w:widowControl/>
        <w:autoSpaceDE/>
        <w:autoSpaceDN/>
        <w:ind w:firstLine="709"/>
        <w:jc w:val="both"/>
        <w:rPr>
          <w:color w:val="0000FF"/>
          <w:sz w:val="28"/>
          <w:szCs w:val="28"/>
          <w:u w:val="single"/>
          <w:lang w:bidi="ar-SA"/>
        </w:rPr>
      </w:pPr>
    </w:p>
    <w:p w:rsidR="00372336" w:rsidRPr="00372336" w:rsidRDefault="00372336" w:rsidP="00372336">
      <w:pPr>
        <w:widowControl/>
        <w:autoSpaceDE/>
        <w:autoSpaceDN/>
        <w:spacing w:line="259" w:lineRule="auto"/>
        <w:jc w:val="center"/>
        <w:rPr>
          <w:rFonts w:eastAsia="Calibri"/>
          <w:b/>
          <w:color w:val="000000"/>
          <w:sz w:val="28"/>
          <w:szCs w:val="28"/>
          <w:lang w:eastAsia="en-US" w:bidi="ar-SA"/>
        </w:rPr>
      </w:pPr>
      <w:r w:rsidRPr="00372336">
        <w:rPr>
          <w:rFonts w:eastAsia="Calibri"/>
          <w:b/>
          <w:color w:val="000000"/>
          <w:sz w:val="28"/>
          <w:szCs w:val="28"/>
          <w:lang w:eastAsia="en-US" w:bidi="ar-SA"/>
        </w:rPr>
        <w:t xml:space="preserve">ЛИТЕРАТУРНОЕ НАСЛЕДИЕ КУРСКОГО ПОЭТА – </w:t>
      </w:r>
    </w:p>
    <w:p w:rsidR="00372336" w:rsidRPr="00372336" w:rsidRDefault="00372336" w:rsidP="00372336">
      <w:pPr>
        <w:widowControl/>
        <w:autoSpaceDE/>
        <w:autoSpaceDN/>
        <w:spacing w:line="259" w:lineRule="auto"/>
        <w:jc w:val="center"/>
        <w:rPr>
          <w:rFonts w:eastAsia="Calibri"/>
          <w:b/>
          <w:color w:val="000000"/>
          <w:sz w:val="28"/>
          <w:szCs w:val="28"/>
          <w:lang w:eastAsia="en-US" w:bidi="ar-SA"/>
        </w:rPr>
      </w:pPr>
      <w:r w:rsidRPr="00372336">
        <w:rPr>
          <w:rFonts w:eastAsia="Calibri"/>
          <w:b/>
          <w:color w:val="000000"/>
          <w:sz w:val="28"/>
          <w:szCs w:val="28"/>
          <w:lang w:eastAsia="en-US" w:bidi="ar-SA"/>
        </w:rPr>
        <w:t>ВЛАДИМИРА НИКИТОВИЧА КОНОРЕВА</w:t>
      </w:r>
    </w:p>
    <w:p w:rsidR="00372336" w:rsidRPr="00372336" w:rsidRDefault="00372336" w:rsidP="008B4E3A">
      <w:pPr>
        <w:widowControl/>
        <w:autoSpaceDE/>
        <w:autoSpaceDN/>
        <w:spacing w:line="259" w:lineRule="auto"/>
        <w:jc w:val="center"/>
        <w:rPr>
          <w:rFonts w:eastAsia="Calibri"/>
          <w:b/>
          <w:i/>
          <w:sz w:val="28"/>
          <w:szCs w:val="28"/>
          <w:lang w:eastAsia="en-US" w:bidi="ar-SA"/>
        </w:rPr>
      </w:pPr>
      <w:r w:rsidRPr="00372336">
        <w:rPr>
          <w:rFonts w:eastAsia="Calibri"/>
          <w:b/>
          <w:i/>
          <w:sz w:val="28"/>
          <w:szCs w:val="28"/>
          <w:lang w:eastAsia="en-US" w:bidi="ar-SA"/>
        </w:rPr>
        <w:t>Пронская Ангелина Александровна</w:t>
      </w:r>
    </w:p>
    <w:p w:rsidR="00372336" w:rsidRPr="00372336" w:rsidRDefault="00372336" w:rsidP="00372336">
      <w:pPr>
        <w:widowControl/>
        <w:autoSpaceDE/>
        <w:autoSpaceDN/>
        <w:jc w:val="center"/>
        <w:rPr>
          <w:rFonts w:eastAsia="Calibri"/>
          <w:b/>
          <w:i/>
          <w:sz w:val="28"/>
          <w:szCs w:val="28"/>
          <w:lang w:eastAsia="en-US" w:bidi="ar-SA"/>
        </w:rPr>
      </w:pPr>
      <w:r w:rsidRPr="00372336">
        <w:rPr>
          <w:rFonts w:eastAsia="Calibri"/>
          <w:i/>
          <w:sz w:val="28"/>
          <w:szCs w:val="28"/>
          <w:lang w:eastAsia="en-US" w:bidi="ar-SA"/>
        </w:rPr>
        <w:t>ОБПОУ «Курский педагогический колледж», г. Курск, Россия</w:t>
      </w:r>
    </w:p>
    <w:p w:rsidR="00372336" w:rsidRPr="00372336" w:rsidRDefault="00372336" w:rsidP="00372336">
      <w:pPr>
        <w:widowControl/>
        <w:autoSpaceDE/>
        <w:autoSpaceDN/>
        <w:jc w:val="center"/>
        <w:rPr>
          <w:rFonts w:eastAsia="Calibri"/>
          <w:b/>
          <w:i/>
          <w:sz w:val="28"/>
          <w:szCs w:val="28"/>
          <w:lang w:eastAsia="en-US" w:bidi="ar-SA"/>
        </w:rPr>
      </w:pPr>
    </w:p>
    <w:p w:rsidR="00372336" w:rsidRPr="00372336" w:rsidRDefault="00372336" w:rsidP="00E30642">
      <w:pPr>
        <w:widowControl/>
        <w:autoSpaceDE/>
        <w:autoSpaceDN/>
        <w:spacing w:line="259" w:lineRule="auto"/>
        <w:ind w:firstLine="709"/>
        <w:jc w:val="both"/>
        <w:rPr>
          <w:rFonts w:eastAsia="Calibri"/>
          <w:i/>
          <w:color w:val="000000"/>
          <w:sz w:val="28"/>
          <w:szCs w:val="28"/>
          <w:lang w:eastAsia="en-US" w:bidi="ar-SA"/>
        </w:rPr>
      </w:pPr>
      <w:r w:rsidRPr="00372336">
        <w:rPr>
          <w:rFonts w:eastAsia="Calibri"/>
          <w:i/>
          <w:color w:val="000000"/>
          <w:sz w:val="28"/>
          <w:szCs w:val="28"/>
          <w:lang w:eastAsia="en-US" w:bidi="ar-SA"/>
        </w:rPr>
        <w:t>Аннотация: статья посвящена творчеству курского поэта - Владимира Никитовича Конорева, воспитательному воздействию его произведений на подрастающее поколение.</w:t>
      </w:r>
    </w:p>
    <w:p w:rsidR="00372336" w:rsidRPr="00372336" w:rsidRDefault="00372336" w:rsidP="00372336">
      <w:pPr>
        <w:widowControl/>
        <w:autoSpaceDE/>
        <w:autoSpaceDN/>
        <w:spacing w:line="259" w:lineRule="auto"/>
        <w:jc w:val="center"/>
        <w:rPr>
          <w:rFonts w:eastAsia="Calibri"/>
          <w:i/>
          <w:color w:val="000000"/>
          <w:sz w:val="28"/>
          <w:szCs w:val="28"/>
          <w:lang w:eastAsia="en-US" w:bidi="ar-SA"/>
        </w:rPr>
      </w:pPr>
    </w:p>
    <w:p w:rsidR="00372336" w:rsidRPr="00372336" w:rsidRDefault="00372336" w:rsidP="00372336">
      <w:pPr>
        <w:widowControl/>
        <w:shd w:val="clear" w:color="auto" w:fill="FFFFFF"/>
        <w:autoSpaceDE/>
        <w:autoSpaceDN/>
        <w:ind w:firstLine="709"/>
        <w:jc w:val="both"/>
        <w:rPr>
          <w:rFonts w:eastAsia="Calibri"/>
          <w:sz w:val="28"/>
          <w:szCs w:val="28"/>
          <w:lang w:eastAsia="en-US" w:bidi="ar-SA"/>
        </w:rPr>
      </w:pPr>
      <w:r w:rsidRPr="00372336">
        <w:rPr>
          <w:rFonts w:eastAsia="Calibri"/>
          <w:sz w:val="28"/>
          <w:szCs w:val="28"/>
          <w:lang w:eastAsia="en-US" w:bidi="ar-SA"/>
        </w:rPr>
        <w:t>Поэзия занимает особое место в культуре человека, воздействуя на его душу и разум. Поэтому, духовное становление личности невозможно без изучения произведений не только классиков русской и зарубежной литературы, но и местных поэтов, творческих людей малой родины.</w:t>
      </w:r>
    </w:p>
    <w:p w:rsidR="00372336" w:rsidRPr="00372336" w:rsidRDefault="00372336" w:rsidP="00372336">
      <w:pPr>
        <w:widowControl/>
        <w:shd w:val="clear" w:color="auto" w:fill="FFFFFF"/>
        <w:autoSpaceDE/>
        <w:autoSpaceDN/>
        <w:ind w:firstLine="709"/>
        <w:jc w:val="both"/>
        <w:rPr>
          <w:rFonts w:eastAsia="Calibri"/>
          <w:sz w:val="28"/>
          <w:szCs w:val="28"/>
          <w:lang w:bidi="ar-SA"/>
        </w:rPr>
      </w:pPr>
      <w:r w:rsidRPr="00372336">
        <w:rPr>
          <w:rFonts w:eastAsia="Calibri"/>
          <w:sz w:val="28"/>
          <w:szCs w:val="28"/>
          <w:lang w:bidi="ar-SA"/>
        </w:rPr>
        <w:t>Особый интерес, на наш взгляд, представляет литературное краеведение. Оно необходимо для всех независимо от возраста, оно содействует культурной преемственности поколений. Его особая ценность заключается в том, что оно расширяет и обогащает знания подрастающего поколения о литературных традициях малой родины и страны в целом, дает возможность понять связь литературы с жизнью. Это одна из форм работы с населением, в основе которой лежит проникновение в творческую лабораторию писателя, сопоставление творчества писателя с жизненными впечатлениями читателя о родном крае.</w:t>
      </w:r>
    </w:p>
    <w:p w:rsidR="00372336" w:rsidRPr="00372336" w:rsidRDefault="00372336" w:rsidP="00372336">
      <w:pPr>
        <w:widowControl/>
        <w:autoSpaceDE/>
        <w:autoSpaceDN/>
        <w:ind w:firstLine="709"/>
        <w:jc w:val="both"/>
        <w:rPr>
          <w:rFonts w:eastAsia="Calibri"/>
          <w:sz w:val="28"/>
          <w:szCs w:val="28"/>
          <w:lang w:eastAsia="en-US" w:bidi="ar-SA"/>
        </w:rPr>
      </w:pPr>
      <w:r w:rsidRPr="00372336">
        <w:rPr>
          <w:rFonts w:eastAsia="Calibri"/>
          <w:sz w:val="28"/>
          <w:szCs w:val="28"/>
          <w:lang w:eastAsia="en-US" w:bidi="ar-SA"/>
        </w:rPr>
        <w:t xml:space="preserve">Многогранность военных и трудовых побед в истории Курского края говорят о силе духа народа, живущего на Курской земле. Мужество, отвага, упорство в достижении целей, патриотизм, твердость духа наших земляков показаны в произведениях писателей и поэтов Курской области. Они выражают свою любовь в своих произведениях не только к людям и их подвигам, но и к красоте родной природы, призывают беречь и охранять окружающий мир. Изучая произведения поэтов – земляков, приходишь к выводу, что, практически, все они пишут о самом тяжелом периоде в жизни нашей страны – о Великой Отечественной войне. Это можно объяснить теми страданиями, потерями, которые пережили писатели и поэты вместе со страной. Преодолевая, страх, боль, отчаяние, они, тем не менее, находили в себе силы противостоять злу, жесткости, насилию, несправедливости и побеждать. При этом, в дуще этих людей сохранялся свет. К таким поэтам можно отнести Владимира Никитовича Конорева. О своих коллегах он писал так [2]: </w:t>
      </w:r>
    </w:p>
    <w:p w:rsidR="00372336" w:rsidRPr="00372336" w:rsidRDefault="00372336" w:rsidP="00372336">
      <w:pPr>
        <w:widowControl/>
        <w:autoSpaceDE/>
        <w:autoSpaceDN/>
        <w:ind w:firstLine="709"/>
        <w:rPr>
          <w:rFonts w:eastAsia="Calibri"/>
          <w:i/>
          <w:sz w:val="28"/>
          <w:szCs w:val="28"/>
          <w:lang w:eastAsia="en-US" w:bidi="ar-SA"/>
        </w:rPr>
      </w:pPr>
      <w:r w:rsidRPr="00372336">
        <w:rPr>
          <w:rFonts w:eastAsia="Calibri"/>
          <w:i/>
          <w:sz w:val="28"/>
          <w:szCs w:val="28"/>
          <w:lang w:eastAsia="en-US" w:bidi="ar-SA"/>
        </w:rPr>
        <w:t>Рядовые пера</w:t>
      </w:r>
      <w:r w:rsidRPr="00372336">
        <w:rPr>
          <w:rFonts w:eastAsia="Calibri"/>
          <w:i/>
          <w:sz w:val="28"/>
          <w:szCs w:val="28"/>
          <w:lang w:eastAsia="en-US" w:bidi="ar-SA"/>
        </w:rPr>
        <w:br/>
        <w:t>С божьей искрой во взорах,</w:t>
      </w:r>
      <w:r w:rsidRPr="00372336">
        <w:rPr>
          <w:rFonts w:eastAsia="Calibri"/>
          <w:i/>
          <w:sz w:val="28"/>
          <w:szCs w:val="28"/>
          <w:lang w:eastAsia="en-US" w:bidi="ar-SA"/>
        </w:rPr>
        <w:br/>
        <w:t>Славлю вас, мушкетеров</w:t>
      </w:r>
      <w:r w:rsidRPr="00372336">
        <w:rPr>
          <w:rFonts w:eastAsia="Calibri"/>
          <w:i/>
          <w:sz w:val="28"/>
          <w:szCs w:val="28"/>
          <w:lang w:eastAsia="en-US" w:bidi="ar-SA"/>
        </w:rPr>
        <w:br/>
        <w:t>Слова, чести, добра!</w:t>
      </w:r>
      <w:r w:rsidRPr="00372336">
        <w:rPr>
          <w:rFonts w:eastAsia="Calibri"/>
          <w:i/>
          <w:sz w:val="28"/>
          <w:szCs w:val="28"/>
          <w:lang w:eastAsia="en-US" w:bidi="ar-SA"/>
        </w:rPr>
        <w:br/>
        <w:t xml:space="preserve">В век наш бурный, жестокий </w:t>
      </w:r>
      <w:r w:rsidRPr="00372336">
        <w:rPr>
          <w:rFonts w:eastAsia="Calibri"/>
          <w:i/>
          <w:sz w:val="28"/>
          <w:szCs w:val="28"/>
          <w:lang w:eastAsia="en-US" w:bidi="ar-SA"/>
        </w:rPr>
        <w:br/>
      </w:r>
      <w:r w:rsidRPr="00372336">
        <w:rPr>
          <w:rFonts w:eastAsia="Calibri"/>
          <w:i/>
          <w:sz w:val="28"/>
          <w:szCs w:val="28"/>
          <w:lang w:eastAsia="en-US" w:bidi="ar-SA"/>
        </w:rPr>
        <w:lastRenderedPageBreak/>
        <w:t>Как ведется давно -</w:t>
      </w:r>
      <w:r w:rsidRPr="00372336">
        <w:rPr>
          <w:rFonts w:eastAsia="Calibri"/>
          <w:i/>
          <w:sz w:val="28"/>
          <w:szCs w:val="28"/>
          <w:lang w:eastAsia="en-US" w:bidi="ar-SA"/>
        </w:rPr>
        <w:br/>
        <w:t>Душу в пылкие строки</w:t>
      </w:r>
      <w:r w:rsidRPr="00372336">
        <w:rPr>
          <w:rFonts w:eastAsia="Calibri"/>
          <w:i/>
          <w:sz w:val="28"/>
          <w:szCs w:val="28"/>
          <w:lang w:eastAsia="en-US" w:bidi="ar-SA"/>
        </w:rPr>
        <w:br/>
        <w:t>Вам же вылить дано.</w:t>
      </w:r>
      <w:r w:rsidRPr="00372336">
        <w:rPr>
          <w:rFonts w:ascii="Calibri" w:eastAsia="Calibri" w:hAnsi="Calibri"/>
          <w:lang w:eastAsia="en-US" w:bidi="ar-SA"/>
        </w:rPr>
        <w:t xml:space="preserve"> </w:t>
      </w:r>
    </w:p>
    <w:p w:rsidR="00372336" w:rsidRPr="00372336" w:rsidRDefault="00372336" w:rsidP="00372336">
      <w:pPr>
        <w:widowControl/>
        <w:autoSpaceDE/>
        <w:autoSpaceDN/>
        <w:ind w:firstLine="709"/>
        <w:jc w:val="both"/>
        <w:rPr>
          <w:rFonts w:eastAsia="Calibri"/>
          <w:bCs/>
          <w:sz w:val="28"/>
          <w:szCs w:val="28"/>
          <w:shd w:val="clear" w:color="auto" w:fill="FFFFFF"/>
          <w:lang w:eastAsia="en-US" w:bidi="ar-SA"/>
        </w:rPr>
      </w:pPr>
      <w:r w:rsidRPr="00372336">
        <w:rPr>
          <w:rFonts w:eastAsia="Calibri"/>
          <w:bCs/>
          <w:sz w:val="28"/>
          <w:szCs w:val="28"/>
          <w:shd w:val="clear" w:color="auto" w:fill="FFFFFF"/>
          <w:lang w:eastAsia="en-US" w:bidi="ar-SA"/>
        </w:rPr>
        <w:t>Владимир Никитович Конорев родился 25 июня в деревне Красавка Поныровского района Курской области. Отец Никита Иванович и мать Пелагея Прохоровна работали в колхозе «Победа». Семья была многодетной, Володя был старшим сыном. Он познал все невзгоды военного времени. Семь классов закончил в Матвеевской семилетней школе. Среднее образование получил в Нижнесмородинской средней школе. В 1958 г. будущего поэта призвали на службу в Советскую армию, которую он закончил в 1961 г. После армии работал электромонтером в Курске, затем принимал участие в строительстве железной дороги Абакан – Тайшет.</w:t>
      </w:r>
    </w:p>
    <w:p w:rsidR="00372336" w:rsidRPr="00372336" w:rsidRDefault="00372336" w:rsidP="00372336">
      <w:pPr>
        <w:widowControl/>
        <w:autoSpaceDE/>
        <w:autoSpaceDN/>
        <w:ind w:firstLine="709"/>
        <w:jc w:val="both"/>
        <w:rPr>
          <w:rFonts w:eastAsia="Calibri"/>
          <w:bCs/>
          <w:sz w:val="28"/>
          <w:szCs w:val="28"/>
          <w:shd w:val="clear" w:color="auto" w:fill="FFFFFF"/>
          <w:lang w:eastAsia="en-US" w:bidi="ar-SA"/>
        </w:rPr>
      </w:pPr>
      <w:r w:rsidRPr="00372336">
        <w:rPr>
          <w:rFonts w:eastAsia="Calibri"/>
          <w:bCs/>
          <w:sz w:val="28"/>
          <w:szCs w:val="28"/>
          <w:shd w:val="clear" w:color="auto" w:fill="FFFFFF"/>
          <w:lang w:eastAsia="en-US" w:bidi="ar-SA"/>
        </w:rPr>
        <w:t xml:space="preserve">Желание учиться привело </w:t>
      </w:r>
      <w:r w:rsidRPr="00372336">
        <w:rPr>
          <w:rFonts w:eastAsia="Calibri"/>
          <w:sz w:val="28"/>
          <w:szCs w:val="28"/>
          <w:lang w:eastAsia="en-US" w:bidi="ar-SA"/>
        </w:rPr>
        <w:t>Владимира Никитовича в</w:t>
      </w:r>
      <w:r w:rsidRPr="00372336">
        <w:rPr>
          <w:rFonts w:eastAsia="Calibri"/>
          <w:bCs/>
          <w:sz w:val="28"/>
          <w:szCs w:val="28"/>
          <w:shd w:val="clear" w:color="auto" w:fill="FFFFFF"/>
          <w:lang w:eastAsia="en-US" w:bidi="ar-SA"/>
        </w:rPr>
        <w:t xml:space="preserve"> политехнический институт в городе Москве, который он закончил в 1968 г., а затем работал инженером-электриком на Актюбинской ТЭЦ в Казахстане, в проектном институте «Запказсельпроект».</w:t>
      </w:r>
    </w:p>
    <w:p w:rsidR="00372336" w:rsidRPr="00372336" w:rsidRDefault="00372336" w:rsidP="00372336">
      <w:pPr>
        <w:widowControl/>
        <w:autoSpaceDE/>
        <w:autoSpaceDN/>
        <w:ind w:firstLine="709"/>
        <w:jc w:val="both"/>
        <w:rPr>
          <w:rFonts w:eastAsia="Calibri"/>
          <w:bCs/>
          <w:sz w:val="28"/>
          <w:szCs w:val="28"/>
          <w:shd w:val="clear" w:color="auto" w:fill="FFFFFF"/>
          <w:lang w:eastAsia="en-US" w:bidi="ar-SA"/>
        </w:rPr>
      </w:pPr>
      <w:r w:rsidRPr="00372336">
        <w:rPr>
          <w:rFonts w:eastAsia="Calibri"/>
          <w:bCs/>
          <w:sz w:val="28"/>
          <w:szCs w:val="28"/>
          <w:shd w:val="clear" w:color="auto" w:fill="FFFFFF"/>
          <w:lang w:eastAsia="en-US" w:bidi="ar-SA"/>
        </w:rPr>
        <w:t>В 1976 г. наш земляк переехал в город Щигры Курской области, где и работал до выхода на пенсию в 1991 г. и жил до последнего времени. Работал инженером-электриком в Восточных электрических сетях, в проектной конторе «Курсксельхоэтехпроект», на заводе «Геомаш».</w:t>
      </w:r>
    </w:p>
    <w:p w:rsidR="00372336" w:rsidRPr="00372336" w:rsidRDefault="00372336" w:rsidP="00372336">
      <w:pPr>
        <w:widowControl/>
        <w:autoSpaceDE/>
        <w:autoSpaceDN/>
        <w:ind w:firstLine="709"/>
        <w:jc w:val="both"/>
        <w:rPr>
          <w:rFonts w:eastAsia="Calibri"/>
          <w:sz w:val="28"/>
          <w:szCs w:val="28"/>
          <w:lang w:eastAsia="en-US" w:bidi="ar-SA"/>
        </w:rPr>
      </w:pPr>
      <w:r w:rsidRPr="00372336">
        <w:rPr>
          <w:rFonts w:eastAsia="Calibri"/>
          <w:bCs/>
          <w:sz w:val="28"/>
          <w:szCs w:val="28"/>
          <w:shd w:val="clear" w:color="auto" w:fill="FFFFFF"/>
          <w:lang w:eastAsia="en-US" w:bidi="ar-SA"/>
        </w:rPr>
        <w:t>Первая публикация в 1952 г. была сделана в поныровской районной газете. А уже в 1957 г.  Владимир Никитович стал победителем конкурса юных поэтов Курской обл. В 1974 г. наш земляк принимал участие в республиканском семинаре молодых литераторов. Он представлял Курскую область. Постепенно география изданий его произведений расширяется. Еще в 60-х годах его стихи стали публиковать в периодических изданиях, затем в альманахах и коллективных сборниках.</w:t>
      </w:r>
      <w:r w:rsidRPr="00372336">
        <w:rPr>
          <w:rFonts w:eastAsia="Calibri"/>
          <w:sz w:val="28"/>
          <w:szCs w:val="28"/>
          <w:lang w:eastAsia="en-US" w:bidi="ar-SA"/>
        </w:rPr>
        <w:t xml:space="preserve"> </w:t>
      </w:r>
    </w:p>
    <w:p w:rsidR="00372336" w:rsidRPr="00372336" w:rsidRDefault="00372336" w:rsidP="00372336">
      <w:pPr>
        <w:widowControl/>
        <w:autoSpaceDE/>
        <w:autoSpaceDN/>
        <w:ind w:firstLine="709"/>
        <w:jc w:val="both"/>
        <w:rPr>
          <w:rFonts w:eastAsia="Calibri"/>
          <w:sz w:val="28"/>
          <w:szCs w:val="28"/>
          <w:lang w:eastAsia="en-US" w:bidi="ar-SA"/>
        </w:rPr>
      </w:pPr>
      <w:r w:rsidRPr="00372336">
        <w:rPr>
          <w:rFonts w:eastAsia="Calibri"/>
          <w:sz w:val="28"/>
          <w:szCs w:val="28"/>
          <w:lang w:eastAsia="en-US" w:bidi="ar-SA"/>
        </w:rPr>
        <w:t>Его произведения трогают читателей неподдельной искренностью. Сам поэт написал когда-то, рассказывая о себе: «Основной источник моей поэзии – малая родина. Название деревни Красавка говорило за себя… Благодатный, радующий глаза и душу, прекрасный край. Я благодарен судьбе, что родился и вырос в этих местах. Все времена года – и зима, и весна, и лето, и осень – полны своей прелести и поэзии… В памяти навсегда остались буйный весенний ледоход на реке, благоухание цветущих садов, запах свежего сена, заливистые соловьиные трели, печеная в костре картошка…». [1]</w:t>
      </w:r>
    </w:p>
    <w:p w:rsidR="00372336" w:rsidRPr="00372336" w:rsidRDefault="00372336" w:rsidP="00372336">
      <w:pPr>
        <w:widowControl/>
        <w:autoSpaceDE/>
        <w:autoSpaceDN/>
        <w:ind w:firstLine="709"/>
        <w:jc w:val="both"/>
        <w:rPr>
          <w:rFonts w:eastAsia="Calibri"/>
          <w:sz w:val="28"/>
          <w:szCs w:val="28"/>
          <w:lang w:eastAsia="en-US" w:bidi="ar-SA"/>
        </w:rPr>
      </w:pPr>
      <w:r w:rsidRPr="00372336">
        <w:rPr>
          <w:rFonts w:eastAsia="Calibri"/>
          <w:sz w:val="28"/>
          <w:szCs w:val="28"/>
          <w:lang w:eastAsia="en-US" w:bidi="ar-SA"/>
        </w:rPr>
        <w:t>Творческое наследие поэта весьма разнообразно. В журналах «Простор», «Подъем», в альманахах «Поэзия», «Полдень», а также в колл</w:t>
      </w:r>
      <w:r>
        <w:rPr>
          <w:rFonts w:eastAsia="Calibri"/>
          <w:sz w:val="28"/>
          <w:szCs w:val="28"/>
          <w:lang w:eastAsia="en-US" w:bidi="ar-SA"/>
        </w:rPr>
        <w:t>ективных сборниках Центрально-</w:t>
      </w:r>
      <w:r w:rsidRPr="00372336">
        <w:rPr>
          <w:rFonts w:eastAsia="Calibri"/>
          <w:sz w:val="28"/>
          <w:szCs w:val="28"/>
          <w:lang w:eastAsia="en-US" w:bidi="ar-SA"/>
        </w:rPr>
        <w:t>Черноземного книжного издательства печатались его произведения. Владимир Никитович издал семь сборников стихов: «Крестики из кострики», «Протопочка», «Разнотравье», «Ах, женщины, женщины…», «Баллада о первой любви», «Исповедь», «Поздняя встреча».</w:t>
      </w:r>
    </w:p>
    <w:p w:rsidR="00372336" w:rsidRPr="00372336" w:rsidRDefault="00372336" w:rsidP="00372336">
      <w:pPr>
        <w:widowControl/>
        <w:autoSpaceDE/>
        <w:autoSpaceDN/>
        <w:ind w:firstLine="709"/>
        <w:jc w:val="both"/>
        <w:rPr>
          <w:rFonts w:eastAsia="Calibri"/>
          <w:sz w:val="28"/>
          <w:szCs w:val="28"/>
          <w:lang w:eastAsia="en-US" w:bidi="ar-SA"/>
        </w:rPr>
      </w:pPr>
      <w:r w:rsidRPr="00372336">
        <w:rPr>
          <w:rFonts w:eastAsia="Calibri"/>
          <w:sz w:val="28"/>
          <w:szCs w:val="28"/>
          <w:lang w:eastAsia="en-US" w:bidi="ar-SA"/>
        </w:rPr>
        <w:t>Особое место в его творчестве занимает Великая Отечественная война. Этому периоду в истории нашего народа посвящен ряд стихотворений.</w:t>
      </w:r>
    </w:p>
    <w:p w:rsidR="00372336" w:rsidRPr="00372336" w:rsidRDefault="00372336" w:rsidP="00372336">
      <w:pPr>
        <w:widowControl/>
        <w:autoSpaceDE/>
        <w:autoSpaceDN/>
        <w:rPr>
          <w:rFonts w:eastAsia="Calibri"/>
          <w:i/>
          <w:sz w:val="28"/>
          <w:szCs w:val="28"/>
          <w:lang w:eastAsia="en-US" w:bidi="ar-SA"/>
        </w:rPr>
      </w:pPr>
      <w:r w:rsidRPr="00372336">
        <w:rPr>
          <w:rFonts w:eastAsia="Calibri"/>
          <w:i/>
          <w:sz w:val="28"/>
          <w:szCs w:val="28"/>
          <w:lang w:eastAsia="en-US" w:bidi="ar-SA"/>
        </w:rPr>
        <w:t>С тех пор минуло лет немало,</w:t>
      </w:r>
      <w:r w:rsidRPr="00372336">
        <w:rPr>
          <w:rFonts w:eastAsia="Calibri"/>
          <w:i/>
          <w:sz w:val="28"/>
          <w:szCs w:val="28"/>
          <w:lang w:eastAsia="en-US" w:bidi="ar-SA"/>
        </w:rPr>
        <w:br/>
        <w:t>Как здесь гулял</w:t>
      </w:r>
      <w:r w:rsidRPr="00372336">
        <w:rPr>
          <w:rFonts w:eastAsia="Calibri"/>
          <w:i/>
          <w:sz w:val="28"/>
          <w:szCs w:val="28"/>
          <w:lang w:eastAsia="en-US" w:bidi="ar-SA"/>
        </w:rPr>
        <w:br/>
      </w:r>
      <w:r w:rsidRPr="00372336">
        <w:rPr>
          <w:rFonts w:eastAsia="Calibri"/>
          <w:i/>
          <w:sz w:val="28"/>
          <w:szCs w:val="28"/>
          <w:lang w:eastAsia="en-US" w:bidi="ar-SA"/>
        </w:rPr>
        <w:lastRenderedPageBreak/>
        <w:t>Войны огонь.</w:t>
      </w:r>
      <w:r w:rsidRPr="00372336">
        <w:rPr>
          <w:rFonts w:eastAsia="Calibri"/>
          <w:i/>
          <w:sz w:val="28"/>
          <w:szCs w:val="28"/>
          <w:lang w:eastAsia="en-US" w:bidi="ar-SA"/>
        </w:rPr>
        <w:br/>
        <w:t>Но вновь осколки от металла</w:t>
      </w:r>
      <w:r w:rsidRPr="00372336">
        <w:rPr>
          <w:rFonts w:eastAsia="Calibri"/>
          <w:i/>
          <w:sz w:val="28"/>
          <w:szCs w:val="28"/>
          <w:lang w:eastAsia="en-US" w:bidi="ar-SA"/>
        </w:rPr>
        <w:br/>
        <w:t>Звенят весною под ногой.</w:t>
      </w:r>
      <w:r w:rsidRPr="00372336">
        <w:rPr>
          <w:rFonts w:eastAsia="Calibri"/>
          <w:i/>
          <w:sz w:val="28"/>
          <w:szCs w:val="28"/>
          <w:lang w:eastAsia="en-US" w:bidi="ar-SA"/>
        </w:rPr>
        <w:br/>
        <w:t>Земля родная -</w:t>
      </w:r>
      <w:r w:rsidRPr="00372336">
        <w:rPr>
          <w:rFonts w:eastAsia="Calibri"/>
          <w:i/>
          <w:sz w:val="28"/>
          <w:szCs w:val="28"/>
          <w:lang w:eastAsia="en-US" w:bidi="ar-SA"/>
        </w:rPr>
        <w:br/>
        <w:t>Плоть живая.</w:t>
      </w:r>
      <w:r w:rsidRPr="00372336">
        <w:rPr>
          <w:rFonts w:eastAsia="Calibri"/>
          <w:i/>
          <w:sz w:val="28"/>
          <w:szCs w:val="28"/>
          <w:lang w:eastAsia="en-US" w:bidi="ar-SA"/>
        </w:rPr>
        <w:br/>
        <w:t>Знать, боль ее еще сильна,</w:t>
      </w:r>
      <w:r w:rsidRPr="00372336">
        <w:rPr>
          <w:rFonts w:eastAsia="Calibri"/>
          <w:i/>
          <w:sz w:val="28"/>
          <w:szCs w:val="28"/>
          <w:lang w:eastAsia="en-US" w:bidi="ar-SA"/>
        </w:rPr>
        <w:br/>
        <w:t>Коль отторгнет, изнывая,</w:t>
      </w:r>
      <w:r w:rsidRPr="00372336">
        <w:rPr>
          <w:rFonts w:eastAsia="Calibri"/>
          <w:i/>
          <w:sz w:val="28"/>
          <w:szCs w:val="28"/>
          <w:lang w:eastAsia="en-US" w:bidi="ar-SA"/>
        </w:rPr>
        <w:br/>
        <w:t>Из недр своих металл она.</w:t>
      </w:r>
    </w:p>
    <w:p w:rsidR="00372336" w:rsidRPr="00372336" w:rsidRDefault="00372336" w:rsidP="00372336">
      <w:pPr>
        <w:widowControl/>
        <w:autoSpaceDE/>
        <w:autoSpaceDN/>
        <w:ind w:firstLine="709"/>
        <w:jc w:val="both"/>
        <w:rPr>
          <w:rFonts w:eastAsia="Calibri"/>
          <w:sz w:val="28"/>
          <w:szCs w:val="28"/>
          <w:lang w:eastAsia="en-US" w:bidi="ar-SA"/>
        </w:rPr>
      </w:pPr>
      <w:r w:rsidRPr="00372336">
        <w:rPr>
          <w:rFonts w:eastAsia="Calibri"/>
          <w:sz w:val="28"/>
          <w:szCs w:val="28"/>
          <w:lang w:eastAsia="en-US" w:bidi="ar-SA"/>
        </w:rPr>
        <w:t>Прошло уже 75 лет, как отгремели бои Великой Отечественной войны, а до сих пор осколки от снарядов напоминают нам о том страшном времени. В стихотворении «Высота» автор рассказывает о холме, который во время войны именовался Высотой, был полит обильно кровью наших солдат. «А через год» на этом холме «как кровь на склонах полыхая, клубника рвы обволокла». [3]</w:t>
      </w:r>
    </w:p>
    <w:p w:rsidR="00372336" w:rsidRPr="00372336" w:rsidRDefault="00372336" w:rsidP="00372336">
      <w:pPr>
        <w:widowControl/>
        <w:autoSpaceDE/>
        <w:autoSpaceDN/>
        <w:rPr>
          <w:rFonts w:eastAsia="Calibri"/>
          <w:i/>
          <w:sz w:val="28"/>
          <w:szCs w:val="28"/>
          <w:lang w:eastAsia="en-US" w:bidi="ar-SA"/>
        </w:rPr>
      </w:pPr>
      <w:r w:rsidRPr="00372336">
        <w:rPr>
          <w:rFonts w:eastAsia="Calibri"/>
          <w:i/>
          <w:sz w:val="28"/>
          <w:szCs w:val="28"/>
          <w:lang w:eastAsia="en-US" w:bidi="ar-SA"/>
        </w:rPr>
        <w:t>Казалось, ягода любая</w:t>
      </w:r>
      <w:r w:rsidRPr="00372336">
        <w:rPr>
          <w:rFonts w:eastAsia="Calibri"/>
          <w:i/>
          <w:sz w:val="28"/>
          <w:szCs w:val="28"/>
          <w:lang w:eastAsia="en-US" w:bidi="ar-SA"/>
        </w:rPr>
        <w:br/>
        <w:t>Чуть меньше кулака была.</w:t>
      </w:r>
      <w:r w:rsidRPr="00372336">
        <w:rPr>
          <w:rFonts w:eastAsia="Calibri"/>
          <w:i/>
          <w:sz w:val="28"/>
          <w:szCs w:val="28"/>
          <w:lang w:eastAsia="en-US" w:bidi="ar-SA"/>
        </w:rPr>
        <w:br/>
        <w:t>Едой не баловало лето.</w:t>
      </w:r>
      <w:r w:rsidRPr="00372336">
        <w:rPr>
          <w:rFonts w:eastAsia="Calibri"/>
          <w:i/>
          <w:sz w:val="28"/>
          <w:szCs w:val="28"/>
          <w:lang w:eastAsia="en-US" w:bidi="ar-SA"/>
        </w:rPr>
        <w:br/>
        <w:t>Но помнится и ныне мне,</w:t>
      </w:r>
      <w:r w:rsidRPr="00372336">
        <w:rPr>
          <w:rFonts w:eastAsia="Calibri"/>
          <w:i/>
          <w:sz w:val="28"/>
          <w:szCs w:val="28"/>
          <w:lang w:eastAsia="en-US" w:bidi="ar-SA"/>
        </w:rPr>
        <w:br/>
        <w:t>Что из деревни ягод этих</w:t>
      </w:r>
      <w:r w:rsidRPr="00372336">
        <w:rPr>
          <w:rFonts w:eastAsia="Calibri"/>
          <w:i/>
          <w:sz w:val="28"/>
          <w:szCs w:val="28"/>
          <w:lang w:eastAsia="en-US" w:bidi="ar-SA"/>
        </w:rPr>
        <w:br/>
        <w:t>Никто не рвал на том холме.</w:t>
      </w:r>
    </w:p>
    <w:p w:rsidR="00372336" w:rsidRPr="00372336" w:rsidRDefault="00372336" w:rsidP="00372336">
      <w:pPr>
        <w:widowControl/>
        <w:autoSpaceDE/>
        <w:autoSpaceDN/>
        <w:ind w:firstLine="709"/>
        <w:jc w:val="both"/>
        <w:rPr>
          <w:rFonts w:eastAsia="Calibri"/>
          <w:sz w:val="28"/>
          <w:szCs w:val="28"/>
          <w:lang w:eastAsia="en-US" w:bidi="ar-SA"/>
        </w:rPr>
      </w:pPr>
      <w:r w:rsidRPr="00372336">
        <w:rPr>
          <w:rFonts w:eastAsia="Calibri"/>
          <w:sz w:val="28"/>
          <w:szCs w:val="28"/>
          <w:lang w:eastAsia="en-US" w:bidi="ar-SA"/>
        </w:rPr>
        <w:t>Жители этого села вызывают уважение и сдержанное восхищение, которые «от мала до велика» голодные, недоедающие, но не пошли рвать эту крупную ягоду. И об этом поступке людей военной и послевоенной поры мы узнаем из стихотворения нашего земляка. А вот в стихотворении «Кури, сынок, кури…» совсем другая история, связанная с войной. Старушка просит покурить парня в ее доме, так как дым напоминает ей о ее погибших сыновьях:</w:t>
      </w:r>
    </w:p>
    <w:p w:rsidR="00372336" w:rsidRPr="00372336" w:rsidRDefault="00372336" w:rsidP="00372336">
      <w:pPr>
        <w:widowControl/>
        <w:autoSpaceDE/>
        <w:autoSpaceDN/>
        <w:rPr>
          <w:rFonts w:eastAsia="Calibri"/>
          <w:i/>
          <w:sz w:val="28"/>
          <w:szCs w:val="28"/>
          <w:lang w:eastAsia="en-US" w:bidi="ar-SA"/>
        </w:rPr>
      </w:pPr>
      <w:r w:rsidRPr="00372336">
        <w:rPr>
          <w:rFonts w:eastAsia="Calibri"/>
          <w:i/>
          <w:sz w:val="28"/>
          <w:szCs w:val="28"/>
          <w:lang w:eastAsia="en-US" w:bidi="ar-SA"/>
        </w:rPr>
        <w:t>…В упор смотрели на меня</w:t>
      </w:r>
      <w:r w:rsidRPr="00372336">
        <w:rPr>
          <w:rFonts w:eastAsia="Calibri"/>
          <w:i/>
          <w:sz w:val="28"/>
          <w:szCs w:val="28"/>
          <w:lang w:eastAsia="en-US" w:bidi="ar-SA"/>
        </w:rPr>
        <w:br/>
        <w:t>Два паренька в танкистских робах.</w:t>
      </w:r>
      <w:r w:rsidRPr="00372336">
        <w:rPr>
          <w:rFonts w:eastAsia="Calibri"/>
          <w:i/>
          <w:sz w:val="28"/>
          <w:szCs w:val="28"/>
          <w:lang w:eastAsia="en-US" w:bidi="ar-SA"/>
        </w:rPr>
        <w:br/>
        <w:t>- Погибли под Берлином оба… -</w:t>
      </w:r>
      <w:r w:rsidRPr="00372336">
        <w:rPr>
          <w:rFonts w:eastAsia="Calibri"/>
          <w:i/>
          <w:sz w:val="28"/>
          <w:szCs w:val="28"/>
          <w:lang w:eastAsia="en-US" w:bidi="ar-SA"/>
        </w:rPr>
        <w:br/>
        <w:t>Вдруг донеслось, слезой звеня, -</w:t>
      </w:r>
      <w:r w:rsidRPr="00372336">
        <w:rPr>
          <w:rFonts w:eastAsia="Calibri"/>
          <w:i/>
          <w:sz w:val="28"/>
          <w:szCs w:val="28"/>
          <w:lang w:eastAsia="en-US" w:bidi="ar-SA"/>
        </w:rPr>
        <w:br/>
        <w:t>Справляло праздник все село,</w:t>
      </w:r>
      <w:r w:rsidRPr="00372336">
        <w:rPr>
          <w:rFonts w:eastAsia="Calibri"/>
          <w:i/>
          <w:sz w:val="28"/>
          <w:szCs w:val="28"/>
          <w:lang w:eastAsia="en-US" w:bidi="ar-SA"/>
        </w:rPr>
        <w:br/>
        <w:t>Когда победу объявили…</w:t>
      </w:r>
      <w:r w:rsidRPr="00372336">
        <w:rPr>
          <w:rFonts w:eastAsia="Calibri"/>
          <w:i/>
          <w:sz w:val="28"/>
          <w:szCs w:val="28"/>
          <w:lang w:eastAsia="en-US" w:bidi="ar-SA"/>
        </w:rPr>
        <w:br/>
        <w:t>А мне в тот майский день счастливый</w:t>
      </w:r>
      <w:r w:rsidRPr="00372336">
        <w:rPr>
          <w:rFonts w:eastAsia="Calibri"/>
          <w:i/>
          <w:sz w:val="28"/>
          <w:szCs w:val="28"/>
          <w:lang w:eastAsia="en-US" w:bidi="ar-SA"/>
        </w:rPr>
        <w:br/>
        <w:t>Две похоронки враз пришло…</w:t>
      </w:r>
      <w:r w:rsidRPr="00372336">
        <w:rPr>
          <w:rFonts w:eastAsia="Calibri"/>
          <w:i/>
          <w:sz w:val="28"/>
          <w:szCs w:val="28"/>
          <w:lang w:eastAsia="en-US" w:bidi="ar-SA"/>
        </w:rPr>
        <w:br/>
        <w:t>А женщина меня просила:</w:t>
      </w:r>
      <w:r w:rsidRPr="00372336">
        <w:rPr>
          <w:rFonts w:eastAsia="Calibri"/>
          <w:i/>
          <w:sz w:val="28"/>
          <w:szCs w:val="28"/>
          <w:lang w:eastAsia="en-US" w:bidi="ar-SA"/>
        </w:rPr>
        <w:br/>
        <w:t xml:space="preserve">-Кури еще, кури, сынок. </w:t>
      </w:r>
    </w:p>
    <w:p w:rsidR="00372336" w:rsidRPr="00372336" w:rsidRDefault="00372336" w:rsidP="00372336">
      <w:pPr>
        <w:widowControl/>
        <w:autoSpaceDE/>
        <w:autoSpaceDN/>
        <w:ind w:firstLine="709"/>
        <w:jc w:val="both"/>
        <w:rPr>
          <w:rFonts w:eastAsia="Calibri"/>
          <w:sz w:val="28"/>
          <w:szCs w:val="28"/>
          <w:lang w:eastAsia="en-US" w:bidi="ar-SA"/>
        </w:rPr>
      </w:pPr>
      <w:r w:rsidRPr="00372336">
        <w:rPr>
          <w:rFonts w:eastAsia="Calibri"/>
          <w:sz w:val="28"/>
          <w:szCs w:val="28"/>
          <w:lang w:eastAsia="en-US" w:bidi="ar-SA"/>
        </w:rPr>
        <w:t>Изучая историю Курского края, мы понимаем, что Великая Отечественная война – это самое большое испытание для наших земляков, это самый сложный период для всей нашей страны. В крае были уничтожены, практически, все предприятия промышленности, разграблены колхозы, сожжено более 300-сот сел и деревень, пострадала природа. Неисчислимыми оказались человеческие жертвы. Но наш народ победил, выстоял, восстановил все разрушенное хозяйство. О той тяжелой поре пишет свои стихи Конорев, и чувствуется в них большая любовь к родному краю, к своим землякам. Это они, труженики и воины, перенесли все страдания, защитили нас, снова все построили.</w:t>
      </w:r>
    </w:p>
    <w:p w:rsidR="00372336" w:rsidRPr="00372336" w:rsidRDefault="00372336" w:rsidP="00372336">
      <w:pPr>
        <w:widowControl/>
        <w:autoSpaceDE/>
        <w:autoSpaceDN/>
        <w:rPr>
          <w:rFonts w:eastAsia="Calibri"/>
          <w:i/>
          <w:sz w:val="28"/>
          <w:szCs w:val="28"/>
          <w:lang w:eastAsia="en-US" w:bidi="ar-SA"/>
        </w:rPr>
      </w:pPr>
      <w:r w:rsidRPr="00372336">
        <w:rPr>
          <w:rFonts w:eastAsia="Calibri"/>
          <w:i/>
          <w:sz w:val="28"/>
          <w:szCs w:val="28"/>
          <w:lang w:eastAsia="en-US" w:bidi="ar-SA"/>
        </w:rPr>
        <w:lastRenderedPageBreak/>
        <w:t>…Здесь учили меня</w:t>
      </w:r>
      <w:r w:rsidRPr="00372336">
        <w:rPr>
          <w:rFonts w:eastAsia="Calibri"/>
          <w:i/>
          <w:sz w:val="28"/>
          <w:szCs w:val="28"/>
          <w:lang w:eastAsia="en-US" w:bidi="ar-SA"/>
        </w:rPr>
        <w:br/>
        <w:t>Всем крестьянским наукам:</w:t>
      </w:r>
      <w:r w:rsidRPr="00372336">
        <w:rPr>
          <w:rFonts w:eastAsia="Calibri"/>
          <w:i/>
          <w:sz w:val="28"/>
          <w:szCs w:val="28"/>
          <w:lang w:eastAsia="en-US" w:bidi="ar-SA"/>
        </w:rPr>
        <w:br/>
        <w:t>И пахать, и косить,</w:t>
      </w:r>
      <w:r w:rsidRPr="00372336">
        <w:rPr>
          <w:rFonts w:eastAsia="Calibri"/>
          <w:i/>
          <w:sz w:val="28"/>
          <w:szCs w:val="28"/>
          <w:lang w:eastAsia="en-US" w:bidi="ar-SA"/>
        </w:rPr>
        <w:br/>
        <w:t>Кнут плести и корзину,</w:t>
      </w:r>
      <w:r w:rsidRPr="00372336">
        <w:rPr>
          <w:rFonts w:eastAsia="Calibri"/>
          <w:i/>
          <w:sz w:val="28"/>
          <w:szCs w:val="28"/>
          <w:lang w:eastAsia="en-US" w:bidi="ar-SA"/>
        </w:rPr>
        <w:br/>
        <w:t>Песни петь, жизнь ценить,</w:t>
      </w:r>
      <w:r w:rsidRPr="00372336">
        <w:rPr>
          <w:rFonts w:eastAsia="Calibri"/>
          <w:i/>
          <w:sz w:val="28"/>
          <w:szCs w:val="28"/>
          <w:lang w:eastAsia="en-US" w:bidi="ar-SA"/>
        </w:rPr>
        <w:br/>
        <w:t>И Отчизну любить,</w:t>
      </w:r>
      <w:r w:rsidRPr="00372336">
        <w:rPr>
          <w:rFonts w:eastAsia="Calibri"/>
          <w:i/>
          <w:sz w:val="28"/>
          <w:szCs w:val="28"/>
          <w:lang w:eastAsia="en-US" w:bidi="ar-SA"/>
        </w:rPr>
        <w:br/>
        <w:t>Как положено сыну.</w:t>
      </w:r>
    </w:p>
    <w:p w:rsidR="00372336" w:rsidRPr="00372336" w:rsidRDefault="00372336" w:rsidP="00372336">
      <w:pPr>
        <w:widowControl/>
        <w:shd w:val="clear" w:color="auto" w:fill="FFFFFF"/>
        <w:autoSpaceDE/>
        <w:autoSpaceDN/>
        <w:ind w:firstLine="709"/>
        <w:jc w:val="both"/>
        <w:rPr>
          <w:rFonts w:eastAsia="Calibri"/>
          <w:sz w:val="28"/>
          <w:szCs w:val="28"/>
          <w:lang w:bidi="ar-SA"/>
        </w:rPr>
      </w:pPr>
      <w:r w:rsidRPr="00372336">
        <w:rPr>
          <w:rFonts w:eastAsia="Calibri"/>
          <w:sz w:val="28"/>
          <w:szCs w:val="28"/>
          <w:lang w:bidi="ar-SA"/>
        </w:rPr>
        <w:t>Литературное наследие Владимира Никитовича Конорева очень богато и разнопланово, при этом оно бесконечно народное, близкое читателю и своим слогом, и сюжетами, и человеческими переживаниями. Его творчество, все его литературное наследие может учителю в воспитании подрастающего поколения.</w:t>
      </w:r>
    </w:p>
    <w:p w:rsidR="00372336" w:rsidRPr="00372336" w:rsidRDefault="00372336" w:rsidP="00372336">
      <w:pPr>
        <w:widowControl/>
        <w:shd w:val="clear" w:color="auto" w:fill="FFFFFF"/>
        <w:autoSpaceDE/>
        <w:autoSpaceDN/>
        <w:ind w:firstLine="709"/>
        <w:jc w:val="both"/>
        <w:rPr>
          <w:rFonts w:eastAsia="Calibri"/>
          <w:sz w:val="28"/>
          <w:szCs w:val="28"/>
          <w:lang w:bidi="ar-SA"/>
        </w:rPr>
      </w:pPr>
    </w:p>
    <w:p w:rsidR="00372336" w:rsidRPr="00372336" w:rsidRDefault="00372336" w:rsidP="00372336">
      <w:pPr>
        <w:widowControl/>
        <w:autoSpaceDE/>
        <w:autoSpaceDN/>
        <w:ind w:firstLine="709"/>
        <w:jc w:val="center"/>
        <w:rPr>
          <w:rFonts w:eastAsia="Calibri"/>
          <w:b/>
          <w:sz w:val="28"/>
          <w:szCs w:val="28"/>
          <w:lang w:eastAsia="en-US" w:bidi="ar-SA"/>
        </w:rPr>
      </w:pPr>
      <w:r w:rsidRPr="00372336">
        <w:rPr>
          <w:rFonts w:eastAsia="Calibri"/>
          <w:b/>
          <w:sz w:val="28"/>
          <w:szCs w:val="28"/>
          <w:lang w:eastAsia="en-US" w:bidi="ar-SA"/>
        </w:rPr>
        <w:t>Список литературы</w:t>
      </w:r>
    </w:p>
    <w:p w:rsidR="00372336" w:rsidRPr="00372336" w:rsidRDefault="00372336" w:rsidP="00372336">
      <w:pPr>
        <w:widowControl/>
        <w:autoSpaceDE/>
        <w:autoSpaceDN/>
        <w:ind w:firstLine="709"/>
        <w:jc w:val="both"/>
        <w:rPr>
          <w:rFonts w:eastAsia="Calibri"/>
          <w:color w:val="000000"/>
          <w:sz w:val="28"/>
          <w:szCs w:val="28"/>
          <w:shd w:val="clear" w:color="auto" w:fill="FFFFFF"/>
          <w:lang w:eastAsia="en-US" w:bidi="ar-SA"/>
        </w:rPr>
      </w:pPr>
      <w:r w:rsidRPr="00372336">
        <w:rPr>
          <w:rFonts w:eastAsia="Calibri"/>
          <w:color w:val="000000"/>
          <w:sz w:val="28"/>
          <w:szCs w:val="28"/>
          <w:shd w:val="clear" w:color="auto" w:fill="FFFFFF"/>
          <w:lang w:eastAsia="en-US" w:bidi="ar-SA"/>
        </w:rPr>
        <w:t>1. В. Конорев. Исповедь. / г. Курск - «Крона», 1999г.</w:t>
      </w:r>
    </w:p>
    <w:p w:rsidR="00372336" w:rsidRPr="00372336" w:rsidRDefault="00372336" w:rsidP="00372336">
      <w:pPr>
        <w:widowControl/>
        <w:autoSpaceDE/>
        <w:autoSpaceDN/>
        <w:ind w:firstLine="709"/>
        <w:jc w:val="both"/>
        <w:rPr>
          <w:rFonts w:eastAsia="Calibri"/>
          <w:color w:val="000000"/>
          <w:sz w:val="28"/>
          <w:szCs w:val="28"/>
          <w:shd w:val="clear" w:color="auto" w:fill="FFFFFF"/>
          <w:lang w:eastAsia="en-US" w:bidi="ar-SA"/>
        </w:rPr>
      </w:pPr>
      <w:r w:rsidRPr="00372336">
        <w:rPr>
          <w:rFonts w:eastAsia="Calibri"/>
          <w:sz w:val="28"/>
          <w:szCs w:val="28"/>
          <w:lang w:eastAsia="en-US" w:bidi="ar-SA"/>
        </w:rPr>
        <w:t xml:space="preserve">2. </w:t>
      </w:r>
      <w:r w:rsidRPr="00372336">
        <w:rPr>
          <w:rFonts w:eastAsia="Calibri"/>
          <w:color w:val="000000"/>
          <w:sz w:val="28"/>
          <w:szCs w:val="28"/>
          <w:shd w:val="clear" w:color="auto" w:fill="FFFFFF"/>
          <w:lang w:eastAsia="en-US" w:bidi="ar-SA"/>
        </w:rPr>
        <w:t>Из "Курской поэтической антологии" Сергея Малютина</w:t>
      </w:r>
      <w:r w:rsidR="008545F5">
        <w:rPr>
          <w:rFonts w:eastAsia="Calibri"/>
          <w:color w:val="000000"/>
          <w:sz w:val="28"/>
          <w:szCs w:val="28"/>
          <w:shd w:val="clear" w:color="auto" w:fill="FFFFFF"/>
          <w:lang w:eastAsia="en-US" w:bidi="ar-SA"/>
        </w:rPr>
        <w:t xml:space="preserve"> </w:t>
      </w:r>
      <w:r w:rsidRPr="00372336">
        <w:rPr>
          <w:rFonts w:eastAsia="Calibri"/>
          <w:color w:val="000000"/>
          <w:sz w:val="28"/>
          <w:szCs w:val="28"/>
          <w:shd w:val="clear" w:color="auto" w:fill="FFFFFF"/>
          <w:lang w:eastAsia="en-US" w:bidi="ar-SA"/>
        </w:rPr>
        <w:t>/</w:t>
      </w:r>
      <w:r w:rsidR="008545F5">
        <w:rPr>
          <w:rFonts w:eastAsia="Calibri"/>
          <w:color w:val="000000"/>
          <w:sz w:val="28"/>
          <w:szCs w:val="28"/>
          <w:shd w:val="clear" w:color="auto" w:fill="FFFFFF"/>
          <w:lang w:eastAsia="en-US" w:bidi="ar-SA"/>
        </w:rPr>
        <w:t xml:space="preserve"> </w:t>
      </w:r>
      <w:r w:rsidRPr="00372336">
        <w:rPr>
          <w:rFonts w:eastAsia="Calibri"/>
          <w:color w:val="000000"/>
          <w:sz w:val="28"/>
          <w:szCs w:val="28"/>
          <w:shd w:val="clear" w:color="auto" w:fill="FFFFFF"/>
          <w:lang w:eastAsia="en-US" w:bidi="ar-SA"/>
        </w:rPr>
        <w:t xml:space="preserve">Режим доступа [Электронный ресурс] </w:t>
      </w:r>
      <w:hyperlink r:id="rId99" w:history="1">
        <w:r w:rsidRPr="00372336">
          <w:rPr>
            <w:rFonts w:eastAsia="Calibri"/>
            <w:color w:val="0563C1"/>
            <w:sz w:val="28"/>
            <w:szCs w:val="28"/>
            <w:u w:val="single"/>
            <w:shd w:val="clear" w:color="auto" w:fill="FFFFFF"/>
            <w:lang w:eastAsia="en-US" w:bidi="ar-SA"/>
          </w:rPr>
          <w:t>https://rospisatel.ru/maljutin-antologija5.htm</w:t>
        </w:r>
      </w:hyperlink>
      <w:r w:rsidR="008545F5">
        <w:rPr>
          <w:rFonts w:eastAsia="Calibri"/>
          <w:color w:val="0563C1"/>
          <w:sz w:val="28"/>
          <w:szCs w:val="28"/>
          <w:u w:val="single"/>
          <w:shd w:val="clear" w:color="auto" w:fill="FFFFFF"/>
          <w:lang w:eastAsia="en-US" w:bidi="ar-SA"/>
        </w:rPr>
        <w:t>.</w:t>
      </w:r>
    </w:p>
    <w:p w:rsidR="00372336" w:rsidRPr="00372336" w:rsidRDefault="00372336" w:rsidP="00372336">
      <w:pPr>
        <w:widowControl/>
        <w:autoSpaceDE/>
        <w:autoSpaceDN/>
        <w:ind w:firstLine="709"/>
        <w:jc w:val="both"/>
        <w:rPr>
          <w:rFonts w:eastAsia="Calibri"/>
          <w:sz w:val="28"/>
          <w:szCs w:val="28"/>
          <w:lang w:eastAsia="en-US" w:bidi="ar-SA"/>
        </w:rPr>
      </w:pPr>
      <w:r w:rsidRPr="00372336">
        <w:rPr>
          <w:rFonts w:eastAsia="Calibri"/>
          <w:color w:val="000000"/>
          <w:sz w:val="28"/>
          <w:szCs w:val="28"/>
          <w:shd w:val="clear" w:color="auto" w:fill="FFFFFF"/>
          <w:lang w:eastAsia="en-US" w:bidi="ar-SA"/>
        </w:rPr>
        <w:t>3. Открытым сердцем к книге прикоснись. /</w:t>
      </w:r>
      <w:r w:rsidR="008545F5">
        <w:rPr>
          <w:rFonts w:eastAsia="Calibri"/>
          <w:color w:val="000000"/>
          <w:sz w:val="28"/>
          <w:szCs w:val="28"/>
          <w:shd w:val="clear" w:color="auto" w:fill="FFFFFF"/>
          <w:lang w:eastAsia="en-US" w:bidi="ar-SA"/>
        </w:rPr>
        <w:t xml:space="preserve"> </w:t>
      </w:r>
      <w:r w:rsidRPr="00372336">
        <w:rPr>
          <w:rFonts w:eastAsia="Calibri"/>
          <w:color w:val="000000"/>
          <w:sz w:val="28"/>
          <w:szCs w:val="28"/>
          <w:shd w:val="clear" w:color="auto" w:fill="FFFFFF"/>
          <w:lang w:eastAsia="en-US" w:bidi="ar-SA"/>
        </w:rPr>
        <w:t xml:space="preserve">Режим доступа [Электронный ресурс] </w:t>
      </w:r>
      <w:hyperlink r:id="rId100" w:history="1">
        <w:r w:rsidRPr="00372336">
          <w:rPr>
            <w:rFonts w:eastAsia="Calibri"/>
            <w:color w:val="0563C1"/>
            <w:sz w:val="28"/>
            <w:szCs w:val="28"/>
            <w:u w:val="single"/>
            <w:shd w:val="clear" w:color="auto" w:fill="FFFFFF"/>
            <w:lang w:eastAsia="en-US" w:bidi="ar-SA"/>
          </w:rPr>
          <w:t>http://chtenie.kurskonb.ru/kurpisat/24.html</w:t>
        </w:r>
      </w:hyperlink>
      <w:r w:rsidR="008545F5">
        <w:rPr>
          <w:rFonts w:eastAsia="Calibri"/>
          <w:color w:val="0563C1"/>
          <w:sz w:val="28"/>
          <w:szCs w:val="28"/>
          <w:u w:val="single"/>
          <w:shd w:val="clear" w:color="auto" w:fill="FFFFFF"/>
          <w:lang w:eastAsia="en-US" w:bidi="ar-SA"/>
        </w:rPr>
        <w:t>.</w:t>
      </w:r>
      <w:r w:rsidRPr="00372336">
        <w:rPr>
          <w:rFonts w:eastAsia="Calibri"/>
          <w:color w:val="000000"/>
          <w:sz w:val="28"/>
          <w:szCs w:val="28"/>
          <w:shd w:val="clear" w:color="auto" w:fill="FFFFFF"/>
          <w:lang w:eastAsia="en-US" w:bidi="ar-SA"/>
        </w:rPr>
        <w:t xml:space="preserve"> </w:t>
      </w:r>
    </w:p>
    <w:p w:rsidR="00372336" w:rsidRDefault="00372336" w:rsidP="004E29FA">
      <w:pPr>
        <w:widowControl/>
        <w:autoSpaceDE/>
        <w:autoSpaceDN/>
        <w:ind w:firstLine="709"/>
        <w:jc w:val="both"/>
        <w:rPr>
          <w:rFonts w:eastAsia="Calibri"/>
          <w:sz w:val="28"/>
          <w:szCs w:val="28"/>
          <w:lang w:eastAsia="en-US" w:bidi="ar-SA"/>
        </w:rPr>
      </w:pPr>
    </w:p>
    <w:p w:rsidR="00674B71" w:rsidRDefault="00674B71" w:rsidP="004E29FA">
      <w:pPr>
        <w:widowControl/>
        <w:autoSpaceDE/>
        <w:autoSpaceDN/>
        <w:ind w:firstLine="709"/>
        <w:jc w:val="both"/>
        <w:rPr>
          <w:rFonts w:eastAsia="Calibri"/>
          <w:sz w:val="28"/>
          <w:szCs w:val="28"/>
          <w:lang w:eastAsia="en-US" w:bidi="ar-SA"/>
        </w:rPr>
      </w:pPr>
    </w:p>
    <w:p w:rsidR="00674B71" w:rsidRDefault="00674B71" w:rsidP="004E29FA">
      <w:pPr>
        <w:widowControl/>
        <w:autoSpaceDE/>
        <w:autoSpaceDN/>
        <w:ind w:firstLine="709"/>
        <w:jc w:val="both"/>
        <w:rPr>
          <w:rFonts w:eastAsia="Calibri"/>
          <w:sz w:val="28"/>
          <w:szCs w:val="28"/>
          <w:lang w:eastAsia="en-US" w:bidi="ar-SA"/>
        </w:rPr>
      </w:pPr>
    </w:p>
    <w:p w:rsidR="00674B71" w:rsidRDefault="00674B71" w:rsidP="004E29FA">
      <w:pPr>
        <w:widowControl/>
        <w:autoSpaceDE/>
        <w:autoSpaceDN/>
        <w:ind w:firstLine="709"/>
        <w:jc w:val="both"/>
        <w:rPr>
          <w:rFonts w:eastAsia="Calibri"/>
          <w:sz w:val="28"/>
          <w:szCs w:val="28"/>
          <w:lang w:eastAsia="en-US" w:bidi="ar-SA"/>
        </w:rPr>
      </w:pPr>
    </w:p>
    <w:p w:rsidR="00674B71" w:rsidRDefault="00674B71" w:rsidP="004E29FA">
      <w:pPr>
        <w:widowControl/>
        <w:autoSpaceDE/>
        <w:autoSpaceDN/>
        <w:ind w:firstLine="709"/>
        <w:jc w:val="both"/>
        <w:rPr>
          <w:rFonts w:eastAsia="Calibri"/>
          <w:sz w:val="28"/>
          <w:szCs w:val="28"/>
          <w:lang w:eastAsia="en-US" w:bidi="ar-SA"/>
        </w:rPr>
      </w:pPr>
    </w:p>
    <w:p w:rsidR="00674B71" w:rsidRDefault="00674B71" w:rsidP="004E29FA">
      <w:pPr>
        <w:widowControl/>
        <w:autoSpaceDE/>
        <w:autoSpaceDN/>
        <w:ind w:firstLine="709"/>
        <w:jc w:val="both"/>
        <w:rPr>
          <w:rFonts w:eastAsia="Calibri"/>
          <w:sz w:val="28"/>
          <w:szCs w:val="28"/>
          <w:lang w:eastAsia="en-US" w:bidi="ar-SA"/>
        </w:rPr>
      </w:pPr>
    </w:p>
    <w:p w:rsidR="00674B71" w:rsidRDefault="00674B71" w:rsidP="004E29FA">
      <w:pPr>
        <w:widowControl/>
        <w:autoSpaceDE/>
        <w:autoSpaceDN/>
        <w:ind w:firstLine="709"/>
        <w:jc w:val="both"/>
        <w:rPr>
          <w:rFonts w:eastAsia="Calibri"/>
          <w:sz w:val="28"/>
          <w:szCs w:val="28"/>
          <w:lang w:eastAsia="en-US" w:bidi="ar-SA"/>
        </w:rPr>
      </w:pPr>
    </w:p>
    <w:p w:rsidR="00674B71" w:rsidRDefault="00674B71" w:rsidP="004E29FA">
      <w:pPr>
        <w:widowControl/>
        <w:autoSpaceDE/>
        <w:autoSpaceDN/>
        <w:ind w:firstLine="709"/>
        <w:jc w:val="both"/>
        <w:rPr>
          <w:rFonts w:eastAsia="Calibri"/>
          <w:sz w:val="28"/>
          <w:szCs w:val="28"/>
          <w:lang w:eastAsia="en-US" w:bidi="ar-SA"/>
        </w:rPr>
      </w:pPr>
    </w:p>
    <w:p w:rsidR="00674B71" w:rsidRDefault="00674B71" w:rsidP="00952741">
      <w:pPr>
        <w:widowControl/>
        <w:autoSpaceDE/>
        <w:autoSpaceDN/>
        <w:jc w:val="both"/>
        <w:rPr>
          <w:rFonts w:eastAsia="Calibri"/>
          <w:sz w:val="28"/>
          <w:szCs w:val="28"/>
          <w:lang w:eastAsia="en-US" w:bidi="ar-SA"/>
        </w:rPr>
      </w:pPr>
    </w:p>
    <w:p w:rsidR="00674B71" w:rsidRDefault="00674B71" w:rsidP="008545F5">
      <w:pPr>
        <w:widowControl/>
        <w:autoSpaceDE/>
        <w:autoSpaceDN/>
        <w:jc w:val="both"/>
        <w:rPr>
          <w:rFonts w:eastAsia="Calibri"/>
          <w:sz w:val="28"/>
          <w:szCs w:val="28"/>
          <w:lang w:eastAsia="en-US" w:bidi="ar-SA"/>
        </w:rPr>
      </w:pPr>
    </w:p>
    <w:p w:rsidR="00674B71" w:rsidRDefault="00674B71" w:rsidP="00674B71">
      <w:pPr>
        <w:spacing w:before="72"/>
        <w:ind w:left="838" w:right="596"/>
        <w:jc w:val="center"/>
        <w:rPr>
          <w:b/>
          <w:color w:val="365F91"/>
          <w:sz w:val="28"/>
        </w:rPr>
      </w:pPr>
      <w:r w:rsidRPr="00674B71">
        <w:rPr>
          <w:b/>
          <w:color w:val="365F91"/>
          <w:sz w:val="28"/>
        </w:rPr>
        <w:t>РАЗДЕЛ 10. УСЛОВИЯ ДЛЯ РАЗВИТИЯ ДЕТЕЙ И МОЛОДЕЖИ</w:t>
      </w:r>
    </w:p>
    <w:p w:rsidR="00674B71" w:rsidRDefault="00674B71" w:rsidP="00674B71">
      <w:pPr>
        <w:spacing w:before="72"/>
        <w:ind w:left="838" w:right="596"/>
        <w:jc w:val="center"/>
        <w:rPr>
          <w:b/>
          <w:color w:val="365F91"/>
          <w:sz w:val="28"/>
        </w:rPr>
      </w:pPr>
    </w:p>
    <w:p w:rsidR="00674B71" w:rsidRPr="00674B71" w:rsidRDefault="00674B71" w:rsidP="00674B71">
      <w:pPr>
        <w:widowControl/>
        <w:autoSpaceDE/>
        <w:autoSpaceDN/>
        <w:spacing w:line="259" w:lineRule="auto"/>
        <w:jc w:val="center"/>
        <w:rPr>
          <w:rFonts w:eastAsia="Calibri"/>
          <w:b/>
          <w:sz w:val="28"/>
          <w:lang w:eastAsia="en-US" w:bidi="ar-SA"/>
        </w:rPr>
      </w:pPr>
      <w:r w:rsidRPr="00674B71">
        <w:rPr>
          <w:rFonts w:eastAsia="Calibri"/>
          <w:b/>
          <w:sz w:val="28"/>
          <w:lang w:eastAsia="en-US" w:bidi="ar-SA"/>
        </w:rPr>
        <w:t>ПОРТФОЛИО КАК СРЕДСТВО РАЗВИТИЯ РЕФЛЕКСИИ МЛАДШЕГО ШКОЛЬНИКА В УСЛОВИЯХ РЕАЛИЗАЦИИ ФГОС НОО</w:t>
      </w:r>
    </w:p>
    <w:p w:rsidR="00674B71" w:rsidRPr="00674B71" w:rsidRDefault="00674B71" w:rsidP="00674B71">
      <w:pPr>
        <w:widowControl/>
        <w:autoSpaceDE/>
        <w:autoSpaceDN/>
        <w:spacing w:line="259" w:lineRule="auto"/>
        <w:jc w:val="center"/>
        <w:rPr>
          <w:rFonts w:eastAsia="Calibri"/>
          <w:b/>
          <w:i/>
          <w:sz w:val="28"/>
          <w:lang w:eastAsia="en-US" w:bidi="ar-SA"/>
        </w:rPr>
      </w:pPr>
      <w:r w:rsidRPr="00674B71">
        <w:rPr>
          <w:rFonts w:eastAsia="Calibri"/>
          <w:b/>
          <w:i/>
          <w:sz w:val="28"/>
          <w:lang w:eastAsia="en-US" w:bidi="ar-SA"/>
        </w:rPr>
        <w:t>Быкова Диана Витальевна</w:t>
      </w:r>
    </w:p>
    <w:p w:rsidR="00674B71" w:rsidRPr="00674B71" w:rsidRDefault="00674B71" w:rsidP="00674B71">
      <w:pPr>
        <w:widowControl/>
        <w:autoSpaceDE/>
        <w:autoSpaceDN/>
        <w:spacing w:line="259" w:lineRule="auto"/>
        <w:jc w:val="center"/>
        <w:rPr>
          <w:rFonts w:eastAsia="Calibri"/>
          <w:b/>
          <w:i/>
          <w:sz w:val="28"/>
          <w:lang w:eastAsia="en-US" w:bidi="ar-SA"/>
        </w:rPr>
      </w:pPr>
      <w:r w:rsidRPr="00674B71">
        <w:rPr>
          <w:rFonts w:eastAsia="Calibri"/>
          <w:b/>
          <w:i/>
          <w:sz w:val="28"/>
          <w:lang w:eastAsia="en-US" w:bidi="ar-SA"/>
        </w:rPr>
        <w:t>Борзенкова Ирина Васильевна</w:t>
      </w:r>
    </w:p>
    <w:p w:rsidR="00674B71" w:rsidRDefault="00674B71" w:rsidP="00674B71">
      <w:pPr>
        <w:widowControl/>
        <w:autoSpaceDE/>
        <w:autoSpaceDN/>
        <w:spacing w:after="160" w:line="259" w:lineRule="auto"/>
        <w:jc w:val="center"/>
        <w:rPr>
          <w:rFonts w:eastAsia="Calibri"/>
          <w:i/>
          <w:sz w:val="28"/>
          <w:lang w:eastAsia="en-US" w:bidi="ar-SA"/>
        </w:rPr>
      </w:pPr>
      <w:r w:rsidRPr="00674B71">
        <w:rPr>
          <w:rFonts w:eastAsia="Calibri"/>
          <w:i/>
          <w:sz w:val="28"/>
          <w:lang w:eastAsia="en-US" w:bidi="ar-SA"/>
        </w:rPr>
        <w:t>ОБПОУ «Курский педагогический колледж»</w:t>
      </w:r>
      <w:r>
        <w:rPr>
          <w:rFonts w:eastAsia="Calibri"/>
          <w:i/>
          <w:sz w:val="28"/>
          <w:lang w:eastAsia="en-US" w:bidi="ar-SA"/>
        </w:rPr>
        <w:t>, Г. Курск, Россия</w:t>
      </w:r>
    </w:p>
    <w:p w:rsidR="00674B71" w:rsidRDefault="00674B71" w:rsidP="00674B71">
      <w:pPr>
        <w:widowControl/>
        <w:autoSpaceDE/>
        <w:autoSpaceDN/>
        <w:spacing w:line="259" w:lineRule="auto"/>
        <w:ind w:firstLine="709"/>
        <w:jc w:val="both"/>
        <w:rPr>
          <w:rFonts w:eastAsia="Calibri"/>
          <w:i/>
          <w:sz w:val="28"/>
          <w:lang w:eastAsia="en-US" w:bidi="ar-SA"/>
        </w:rPr>
      </w:pPr>
      <w:r>
        <w:rPr>
          <w:rFonts w:eastAsia="Calibri"/>
          <w:i/>
          <w:sz w:val="28"/>
          <w:lang w:eastAsia="en-US" w:bidi="ar-SA"/>
        </w:rPr>
        <w:t>Аннотация: в статье автором рассматривается применение портфолио для развития рефлексивных умений у младшего школьника, с учетом специфики требований ФГОС НОО.</w:t>
      </w:r>
    </w:p>
    <w:p w:rsidR="00674B71" w:rsidRPr="00674B71" w:rsidRDefault="00674B71" w:rsidP="00674B71">
      <w:pPr>
        <w:widowControl/>
        <w:autoSpaceDE/>
        <w:autoSpaceDN/>
        <w:spacing w:line="259" w:lineRule="auto"/>
        <w:jc w:val="center"/>
        <w:rPr>
          <w:rFonts w:eastAsia="Calibri"/>
          <w:i/>
          <w:sz w:val="28"/>
          <w:lang w:eastAsia="en-US" w:bidi="ar-SA"/>
        </w:rPr>
      </w:pPr>
    </w:p>
    <w:p w:rsidR="00674B71" w:rsidRPr="00674B71" w:rsidRDefault="00674B71" w:rsidP="00674B71">
      <w:pPr>
        <w:widowControl/>
        <w:autoSpaceDE/>
        <w:autoSpaceDN/>
        <w:spacing w:line="259" w:lineRule="auto"/>
        <w:ind w:firstLine="708"/>
        <w:jc w:val="both"/>
        <w:rPr>
          <w:rFonts w:eastAsia="Calibri"/>
          <w:sz w:val="28"/>
          <w:lang w:eastAsia="en-US" w:bidi="ar-SA"/>
        </w:rPr>
      </w:pPr>
      <w:r w:rsidRPr="00674B71">
        <w:rPr>
          <w:rFonts w:eastAsia="Calibri"/>
          <w:sz w:val="28"/>
          <w:lang w:eastAsia="en-US" w:bidi="ar-SA"/>
        </w:rPr>
        <w:t xml:space="preserve">Современная образовательная концепция своей первоочередной задачей считает развитие личности, готовой к самообразованию, самовоспитанию и саморазвитию. В связи с этим одной из задач начальной школы является формирование у ребенка универсальных учебных действий, одними из которых </w:t>
      </w:r>
      <w:r w:rsidRPr="00674B71">
        <w:rPr>
          <w:rFonts w:eastAsia="Calibri"/>
          <w:sz w:val="28"/>
          <w:lang w:eastAsia="en-US" w:bidi="ar-SA"/>
        </w:rPr>
        <w:lastRenderedPageBreak/>
        <w:t>являются универсальные рефлексивные умения.  Рефлексивная деятельность связана с формированием личностных, регулятивных и коммуникативных универсальных учебных действий, является источником развития    мотивации достижения, умения учиться, познавательных интересов и готовности к обучению в основном звене. [1]</w:t>
      </w:r>
    </w:p>
    <w:p w:rsidR="00674B71" w:rsidRPr="00674B71" w:rsidRDefault="00674B71" w:rsidP="00674B71">
      <w:pPr>
        <w:widowControl/>
        <w:autoSpaceDE/>
        <w:autoSpaceDN/>
        <w:spacing w:line="259" w:lineRule="auto"/>
        <w:ind w:firstLine="708"/>
        <w:jc w:val="both"/>
        <w:rPr>
          <w:rFonts w:eastAsia="Calibri"/>
          <w:sz w:val="28"/>
          <w:lang w:eastAsia="en-US" w:bidi="ar-SA"/>
        </w:rPr>
      </w:pPr>
      <w:r w:rsidRPr="00674B71">
        <w:rPr>
          <w:rFonts w:eastAsia="Calibri"/>
          <w:sz w:val="28"/>
          <w:lang w:eastAsia="en-US" w:bidi="ar-SA"/>
        </w:rPr>
        <w:t>Младший школьный возраст – это сензитивный период для возникновения основ адекватной самооценки любой деятельности ребенка, в том числе и учебной. Поэтому в начальной школе необходимо обучать школьников основам рефлексии. [3]</w:t>
      </w:r>
    </w:p>
    <w:p w:rsidR="00674B71" w:rsidRPr="00674B71" w:rsidRDefault="00674B71" w:rsidP="00674B71">
      <w:pPr>
        <w:widowControl/>
        <w:autoSpaceDE/>
        <w:autoSpaceDN/>
        <w:spacing w:line="259" w:lineRule="auto"/>
        <w:ind w:firstLine="708"/>
        <w:jc w:val="both"/>
        <w:rPr>
          <w:rFonts w:eastAsia="Calibri"/>
          <w:sz w:val="28"/>
          <w:lang w:eastAsia="en-US" w:bidi="ar-SA"/>
        </w:rPr>
      </w:pPr>
      <w:r w:rsidRPr="00674B71">
        <w:rPr>
          <w:rFonts w:eastAsia="Calibri"/>
          <w:sz w:val="28"/>
          <w:lang w:eastAsia="en-US" w:bidi="ar-SA"/>
        </w:rPr>
        <w:t>В современной педагогике под рефлексией понимают самоанализ деятельности и её результатов.</w:t>
      </w:r>
    </w:p>
    <w:p w:rsidR="00674B71" w:rsidRPr="00674B71" w:rsidRDefault="00674B71" w:rsidP="00674B71">
      <w:pPr>
        <w:widowControl/>
        <w:autoSpaceDE/>
        <w:autoSpaceDN/>
        <w:spacing w:line="259" w:lineRule="auto"/>
        <w:ind w:firstLine="708"/>
        <w:jc w:val="both"/>
        <w:rPr>
          <w:rFonts w:eastAsia="Calibri"/>
          <w:sz w:val="28"/>
          <w:lang w:eastAsia="en-US" w:bidi="ar-SA"/>
        </w:rPr>
      </w:pPr>
      <w:r w:rsidRPr="00674B71">
        <w:rPr>
          <w:rFonts w:eastAsia="Calibri"/>
          <w:sz w:val="28"/>
          <w:lang w:eastAsia="en-US" w:bidi="ar-SA"/>
        </w:rPr>
        <w:t>С внедрением ФГОС второго поколения в начальной школе учителя должны научить ребенка не только читать, считать и писать, чему и сейчас учат вполне успешно, но и должны привить две группы новых умений. К первой относится группа универсальных учебных действий, составляющих основу умения учиться: навыки решения творческих задач и навыки поиска, анализа и интерпретации информации. Ко второй формирование у детей мотивации к обучению, помощи им в самоорганизации и саморазвитии. [2]</w:t>
      </w:r>
    </w:p>
    <w:p w:rsidR="00674B71" w:rsidRPr="00674B71" w:rsidRDefault="00674B71" w:rsidP="00674B71">
      <w:pPr>
        <w:widowControl/>
        <w:autoSpaceDE/>
        <w:autoSpaceDN/>
        <w:spacing w:line="259" w:lineRule="auto"/>
        <w:ind w:firstLine="708"/>
        <w:jc w:val="both"/>
        <w:rPr>
          <w:rFonts w:eastAsia="Calibri"/>
          <w:sz w:val="28"/>
          <w:lang w:eastAsia="en-US" w:bidi="ar-SA"/>
        </w:rPr>
      </w:pPr>
      <w:r w:rsidRPr="00674B71">
        <w:rPr>
          <w:rFonts w:eastAsia="Calibri"/>
          <w:sz w:val="28"/>
          <w:lang w:eastAsia="en-US" w:bidi="ar-SA"/>
        </w:rPr>
        <w:t>Ученики, владеющие рефлексией, т.е. умеющие осознавать свою деятельность, задают себе вопросы, направленные на развитие навыков самостоятельного оценивания своей деятельности.</w:t>
      </w:r>
    </w:p>
    <w:p w:rsidR="00674B71" w:rsidRPr="00674B71" w:rsidRDefault="00674B71" w:rsidP="00674B71">
      <w:pPr>
        <w:widowControl/>
        <w:autoSpaceDE/>
        <w:autoSpaceDN/>
        <w:spacing w:line="259" w:lineRule="auto"/>
        <w:ind w:firstLine="708"/>
        <w:jc w:val="both"/>
        <w:rPr>
          <w:rFonts w:eastAsia="Calibri"/>
          <w:sz w:val="28"/>
          <w:lang w:eastAsia="en-US" w:bidi="ar-SA"/>
        </w:rPr>
      </w:pPr>
      <w:r w:rsidRPr="00674B71">
        <w:rPr>
          <w:rFonts w:eastAsia="Calibri"/>
          <w:sz w:val="28"/>
          <w:lang w:eastAsia="en-US" w:bidi="ar-SA"/>
        </w:rPr>
        <w:t>Рефлексия способствует развитию трёх важных качеств человека, которые потребуются ему в XXI в., чтобы не чувствовать себя изгоем:</w:t>
      </w:r>
    </w:p>
    <w:p w:rsidR="00674B71" w:rsidRPr="00674B71" w:rsidRDefault="00674B71" w:rsidP="00674B71">
      <w:pPr>
        <w:widowControl/>
        <w:autoSpaceDE/>
        <w:autoSpaceDN/>
        <w:spacing w:line="259" w:lineRule="auto"/>
        <w:ind w:firstLine="708"/>
        <w:jc w:val="both"/>
        <w:rPr>
          <w:rFonts w:eastAsia="Calibri"/>
          <w:sz w:val="28"/>
          <w:lang w:eastAsia="en-US" w:bidi="ar-SA"/>
        </w:rPr>
      </w:pPr>
      <w:r w:rsidRPr="00674B71">
        <w:rPr>
          <w:rFonts w:eastAsia="Calibri"/>
          <w:sz w:val="28"/>
          <w:lang w:eastAsia="en-US" w:bidi="ar-SA"/>
        </w:rPr>
        <w:t>1.</w:t>
      </w:r>
      <w:r w:rsidRPr="00674B71">
        <w:rPr>
          <w:rFonts w:eastAsia="Calibri"/>
          <w:sz w:val="28"/>
          <w:lang w:eastAsia="en-US" w:bidi="ar-SA"/>
        </w:rPr>
        <w:tab/>
        <w:t>Самостоятельность. Не учитель отвечает за ученика, а ученик, анализируя, осознаёт свои возможности, сам делает свой собственный выбор, определяет меру активности и ответственности в своей деятельности.</w:t>
      </w:r>
    </w:p>
    <w:p w:rsidR="00674B71" w:rsidRPr="00674B71" w:rsidRDefault="00674B71" w:rsidP="00674B71">
      <w:pPr>
        <w:widowControl/>
        <w:autoSpaceDE/>
        <w:autoSpaceDN/>
        <w:spacing w:line="259" w:lineRule="auto"/>
        <w:ind w:firstLine="708"/>
        <w:jc w:val="both"/>
        <w:rPr>
          <w:rFonts w:eastAsia="Calibri"/>
          <w:sz w:val="28"/>
          <w:lang w:eastAsia="en-US" w:bidi="ar-SA"/>
        </w:rPr>
      </w:pPr>
      <w:r w:rsidRPr="00674B71">
        <w:rPr>
          <w:rFonts w:eastAsia="Calibri"/>
          <w:sz w:val="28"/>
          <w:lang w:eastAsia="en-US" w:bidi="ar-SA"/>
        </w:rPr>
        <w:t>2.</w:t>
      </w:r>
      <w:r w:rsidRPr="00674B71">
        <w:rPr>
          <w:rFonts w:eastAsia="Calibri"/>
          <w:sz w:val="28"/>
          <w:lang w:eastAsia="en-US" w:bidi="ar-SA"/>
        </w:rPr>
        <w:tab/>
        <w:t>Предприимчивость. Ученик осознаёт, что он может предпринять здесь и сейчас, чтобы стало лучше. В случае ошибки или неудачи не отчаивается, а оценивает ситуацию и, исходя из новых условий, ставит перед собой новые цели и задачи и успешно решает их.</w:t>
      </w:r>
    </w:p>
    <w:p w:rsidR="00674B71" w:rsidRPr="00674B71" w:rsidRDefault="00674B71" w:rsidP="00674B71">
      <w:pPr>
        <w:widowControl/>
        <w:autoSpaceDE/>
        <w:autoSpaceDN/>
        <w:spacing w:line="259" w:lineRule="auto"/>
        <w:ind w:firstLine="708"/>
        <w:jc w:val="both"/>
        <w:rPr>
          <w:rFonts w:eastAsia="Calibri"/>
          <w:sz w:val="28"/>
          <w:lang w:eastAsia="en-US" w:bidi="ar-SA"/>
        </w:rPr>
      </w:pPr>
      <w:r w:rsidRPr="00674B71">
        <w:rPr>
          <w:rFonts w:eastAsia="Calibri"/>
          <w:sz w:val="28"/>
          <w:lang w:eastAsia="en-US" w:bidi="ar-SA"/>
        </w:rPr>
        <w:t>3.</w:t>
      </w:r>
      <w:r w:rsidRPr="00674B71">
        <w:rPr>
          <w:rFonts w:eastAsia="Calibri"/>
          <w:sz w:val="28"/>
          <w:lang w:eastAsia="en-US" w:bidi="ar-SA"/>
        </w:rPr>
        <w:tab/>
        <w:t>Конкурентоспособность. Умеет делать что-то лучше других, действует в любых ситуациях более эффективно. [3]</w:t>
      </w:r>
    </w:p>
    <w:p w:rsidR="00674B71" w:rsidRPr="00674B71" w:rsidRDefault="00674B71" w:rsidP="00674B71">
      <w:pPr>
        <w:widowControl/>
        <w:autoSpaceDE/>
        <w:autoSpaceDN/>
        <w:spacing w:line="259" w:lineRule="auto"/>
        <w:ind w:firstLine="708"/>
        <w:jc w:val="both"/>
        <w:rPr>
          <w:rFonts w:eastAsia="Calibri"/>
          <w:sz w:val="28"/>
          <w:lang w:eastAsia="en-US" w:bidi="ar-SA"/>
        </w:rPr>
      </w:pPr>
      <w:r w:rsidRPr="00674B71">
        <w:rPr>
          <w:rFonts w:eastAsia="Calibri"/>
          <w:sz w:val="28"/>
          <w:lang w:eastAsia="en-US" w:bidi="ar-SA"/>
        </w:rPr>
        <w:t xml:space="preserve">С помощью рефлексии достигается соотнесение сознания, ценностей, мнений, отношений с другими людьми, группами, обществом. Дать анализ чему-либо — это значит пережить, пропустить через свой внутренний мир, оценить. Развитие рефлексии - это не стихийный процесс, а поэтапная, планомерная работа, которая предполагает содержательность всех компонентов постепенно. </w:t>
      </w:r>
    </w:p>
    <w:p w:rsidR="00674B71" w:rsidRPr="00674B71" w:rsidRDefault="00674B71" w:rsidP="00674B71">
      <w:pPr>
        <w:widowControl/>
        <w:autoSpaceDE/>
        <w:autoSpaceDN/>
        <w:spacing w:line="259" w:lineRule="auto"/>
        <w:ind w:firstLine="708"/>
        <w:jc w:val="both"/>
        <w:rPr>
          <w:rFonts w:eastAsia="Calibri"/>
          <w:sz w:val="28"/>
          <w:lang w:eastAsia="en-US" w:bidi="ar-SA"/>
        </w:rPr>
      </w:pPr>
      <w:r w:rsidRPr="00674B71">
        <w:rPr>
          <w:rFonts w:eastAsia="Calibri"/>
          <w:sz w:val="28"/>
          <w:lang w:eastAsia="en-US" w:bidi="ar-SA"/>
        </w:rPr>
        <w:t>Рефлексия направлена на осознание пройденного пути, на сбор замеченного, обдуманного, понятого каждым. Её цель не просто уйти с урока с зафиксированным результатом, а выстроить смысловую цепочку, сравнить способы и методы, применяемые другими со своими собственными.</w:t>
      </w:r>
    </w:p>
    <w:p w:rsidR="00674B71" w:rsidRPr="00674B71" w:rsidRDefault="00674B71" w:rsidP="00674B71">
      <w:pPr>
        <w:widowControl/>
        <w:autoSpaceDE/>
        <w:autoSpaceDN/>
        <w:spacing w:line="259" w:lineRule="auto"/>
        <w:ind w:firstLine="708"/>
        <w:jc w:val="both"/>
        <w:rPr>
          <w:rFonts w:eastAsia="Calibri"/>
          <w:sz w:val="28"/>
          <w:lang w:eastAsia="en-US" w:bidi="ar-SA"/>
        </w:rPr>
      </w:pPr>
      <w:r w:rsidRPr="00674B71">
        <w:rPr>
          <w:rFonts w:eastAsia="Calibri"/>
          <w:sz w:val="28"/>
          <w:lang w:eastAsia="en-US" w:bidi="ar-SA"/>
        </w:rPr>
        <w:lastRenderedPageBreak/>
        <w:t>Стандарт устанавливает три основные группы результатов – личностные, метапредметные и предметные. Общая характеристика этих результатов и их специфика, отражающая особенности возрастной группы обучающихся, представлены в Требованиях стандарта к результатам освоения основных образовательных программ начального, основного и среднего (полного) образования. [2]</w:t>
      </w:r>
    </w:p>
    <w:p w:rsidR="00674B71" w:rsidRPr="00674B71" w:rsidRDefault="00674B71" w:rsidP="00674B71">
      <w:pPr>
        <w:widowControl/>
        <w:autoSpaceDE/>
        <w:autoSpaceDN/>
        <w:spacing w:line="259" w:lineRule="auto"/>
        <w:ind w:firstLine="708"/>
        <w:jc w:val="both"/>
        <w:rPr>
          <w:rFonts w:eastAsia="Calibri"/>
          <w:sz w:val="28"/>
          <w:lang w:eastAsia="en-US" w:bidi="ar-SA"/>
        </w:rPr>
      </w:pPr>
      <w:r w:rsidRPr="00674B71">
        <w:rPr>
          <w:rFonts w:eastAsia="Calibri"/>
          <w:sz w:val="28"/>
          <w:lang w:eastAsia="en-US" w:bidi="ar-SA"/>
        </w:rPr>
        <w:t>Под личностными результатами в стандарте понимается становление самоопределения личности, включая развитие основ гражданской идентичности личности и формирование внутренней позиции школьника; развитие мотивов и смыслов учебно-образовательной деятельности; развитие системы ценностных ориентаций выпускников начальной школы, в том числе морально-этической ориентации, отражающих их индивидуально-личностные позиции, социальные чувства и личностные качества.</w:t>
      </w:r>
    </w:p>
    <w:p w:rsidR="00674B71" w:rsidRPr="00674B71" w:rsidRDefault="00674B71" w:rsidP="00674B71">
      <w:pPr>
        <w:widowControl/>
        <w:autoSpaceDE/>
        <w:autoSpaceDN/>
        <w:spacing w:line="259" w:lineRule="auto"/>
        <w:ind w:firstLine="708"/>
        <w:jc w:val="both"/>
        <w:rPr>
          <w:rFonts w:eastAsia="Calibri"/>
          <w:sz w:val="28"/>
          <w:lang w:eastAsia="en-US" w:bidi="ar-SA"/>
        </w:rPr>
      </w:pPr>
      <w:r w:rsidRPr="00674B71">
        <w:rPr>
          <w:rFonts w:eastAsia="Calibri"/>
          <w:sz w:val="28"/>
          <w:lang w:eastAsia="en-US" w:bidi="ar-SA"/>
        </w:rPr>
        <w:t>Под метапредметными результатами понимаются универсальные способы деятельности – познавательные, коммуникативные – и способы регуляции своей деятельности, включая планирование, контроль и коррекцию. Универсальные способы деятельности осваиваются обучающимися на базе одного, нескольких или всех учебных предметов и применяются учащимися, как в рамках образовательного процесса, так и при решении проблем в реальных жизненных ситуациях.</w:t>
      </w:r>
    </w:p>
    <w:p w:rsidR="00674B71" w:rsidRPr="00674B71" w:rsidRDefault="00674B71" w:rsidP="00674B71">
      <w:pPr>
        <w:widowControl/>
        <w:autoSpaceDE/>
        <w:autoSpaceDN/>
        <w:spacing w:line="259" w:lineRule="auto"/>
        <w:ind w:firstLine="708"/>
        <w:jc w:val="both"/>
        <w:rPr>
          <w:rFonts w:eastAsia="Calibri"/>
          <w:sz w:val="28"/>
          <w:lang w:eastAsia="en-US" w:bidi="ar-SA"/>
        </w:rPr>
      </w:pPr>
      <w:r w:rsidRPr="00674B71">
        <w:rPr>
          <w:rFonts w:eastAsia="Calibri"/>
          <w:sz w:val="28"/>
          <w:lang w:eastAsia="en-US" w:bidi="ar-SA"/>
        </w:rPr>
        <w:t>Под предметными результатами образовательной деятельности понимается освоенный обучающимися в ходе изучения учебного предмета опыт специфической для данного предмета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 [2]</w:t>
      </w:r>
    </w:p>
    <w:p w:rsidR="00674B71" w:rsidRPr="00674B71" w:rsidRDefault="00674B71" w:rsidP="00674B71">
      <w:pPr>
        <w:widowControl/>
        <w:autoSpaceDE/>
        <w:autoSpaceDN/>
        <w:spacing w:line="259" w:lineRule="auto"/>
        <w:ind w:firstLine="708"/>
        <w:jc w:val="both"/>
        <w:rPr>
          <w:rFonts w:eastAsia="Calibri"/>
          <w:sz w:val="28"/>
          <w:lang w:eastAsia="en-US" w:bidi="ar-SA"/>
        </w:rPr>
      </w:pPr>
      <w:r w:rsidRPr="00674B71">
        <w:rPr>
          <w:rFonts w:eastAsia="Calibri"/>
          <w:sz w:val="28"/>
          <w:lang w:eastAsia="en-US" w:bidi="ar-SA"/>
        </w:rPr>
        <w:t xml:space="preserve">С.В. Пигузова выделяет 3 стадии формирования рефлексивных способностей младших школьников. В статье `Модель становления рефлексии младшего школьника в учебной деятельности` представлены настоящие стадии: 1. стадия становления коллективной рефлексии, 2. стадия становления групповой рефлексии, 3. стадия становления индивидуальной рефлексии. Стадия становления коллективной рефлексии совпадает с началом школьного возраста. На этой стадии перед учителем стоит цель - формирование учебной деятельности класса. Субъект рефлексии на этой стадии класс. Задача учителя при формировании коллективной рефлексии создать детскую общность, способную к образованию позиции `МЫ способные действовать`. Стадия становления групповой рефлексии. На данной стадии перед учителем стоит цель - формирование учебной деятельности у группы учащихся. Субъект рефлексии на этой стадии группа учеников. Задача педагога при становлении групповой рефлексии создать детскую общность, способную к образованию позиции `Мы учащиеся`. Стадия становления индивидуальной рефлексии. Данная стадия возникает уже в подростковом возрасте и является итогом успешного становления первой и второй стадий, которые формируются в младшем школьном возрасте. На стадии становления индивидуальной рефлексии перед учителем стоит цель - формирование индивидуальной учебной деятельности. </w:t>
      </w:r>
      <w:r w:rsidRPr="00674B71">
        <w:rPr>
          <w:rFonts w:eastAsia="Calibri"/>
          <w:sz w:val="28"/>
          <w:lang w:eastAsia="en-US" w:bidi="ar-SA"/>
        </w:rPr>
        <w:lastRenderedPageBreak/>
        <w:t>Субъект рефлексии на этой стадии ученик. Задача педагога на данной стадии становление рефлексии как индивидуальной способности учащегося, становление позиции `Я - учащийся`.</w:t>
      </w:r>
    </w:p>
    <w:p w:rsidR="00674B71" w:rsidRPr="00674B71" w:rsidRDefault="00674B71" w:rsidP="00674B71">
      <w:pPr>
        <w:widowControl/>
        <w:autoSpaceDE/>
        <w:autoSpaceDN/>
        <w:spacing w:line="259" w:lineRule="auto"/>
        <w:ind w:firstLine="708"/>
        <w:jc w:val="both"/>
        <w:rPr>
          <w:rFonts w:eastAsia="Calibri"/>
          <w:sz w:val="28"/>
          <w:lang w:eastAsia="en-US" w:bidi="ar-SA"/>
        </w:rPr>
      </w:pPr>
      <w:r w:rsidRPr="00674B71">
        <w:rPr>
          <w:rFonts w:eastAsia="Calibri"/>
          <w:sz w:val="28"/>
          <w:lang w:eastAsia="en-US" w:bidi="ar-SA"/>
        </w:rPr>
        <w:t>Одной из оценочных технологий, основанных на использовании компетентностного подхода, стала активно внедряемая в практику образовательных учреждений технология портфолио.</w:t>
      </w:r>
    </w:p>
    <w:p w:rsidR="00674B71" w:rsidRPr="00674B71" w:rsidRDefault="00674B71" w:rsidP="00674B71">
      <w:pPr>
        <w:widowControl/>
        <w:autoSpaceDE/>
        <w:autoSpaceDN/>
        <w:spacing w:line="259" w:lineRule="auto"/>
        <w:ind w:firstLine="708"/>
        <w:jc w:val="both"/>
        <w:rPr>
          <w:rFonts w:eastAsia="Calibri"/>
          <w:sz w:val="28"/>
          <w:lang w:eastAsia="en-US" w:bidi="ar-SA"/>
        </w:rPr>
      </w:pPr>
      <w:r w:rsidRPr="00674B71">
        <w:rPr>
          <w:rFonts w:eastAsia="Calibri"/>
          <w:sz w:val="28"/>
          <w:lang w:eastAsia="en-US" w:bidi="ar-SA"/>
        </w:rPr>
        <w:t>Цель портфолио: собрать, систематизировать и зафиксировать результаты развития ученика, его усилия, достижения в различных областях, демонстрировать спектр его способностей, интересов, склонностей, знаний и умений, способности практически применять приобретенные знания и умения. [Положение о портфолио]</w:t>
      </w:r>
    </w:p>
    <w:p w:rsidR="00674B71" w:rsidRPr="00674B71" w:rsidRDefault="00674B71" w:rsidP="00674B71">
      <w:pPr>
        <w:widowControl/>
        <w:autoSpaceDE/>
        <w:autoSpaceDN/>
        <w:spacing w:line="259" w:lineRule="auto"/>
        <w:ind w:firstLine="708"/>
        <w:jc w:val="both"/>
        <w:rPr>
          <w:rFonts w:eastAsia="Calibri"/>
          <w:sz w:val="28"/>
          <w:lang w:eastAsia="en-US" w:bidi="ar-SA"/>
        </w:rPr>
      </w:pPr>
      <w:r w:rsidRPr="00674B71">
        <w:rPr>
          <w:rFonts w:eastAsia="Calibri"/>
          <w:sz w:val="28"/>
          <w:lang w:eastAsia="en-US" w:bidi="ar-SA"/>
        </w:rPr>
        <w:t>Технология портфолио является не только современной эффективной формой оценивания, но и помогает решать такие педагогические задачи, как:</w:t>
      </w:r>
    </w:p>
    <w:p w:rsidR="00674B71" w:rsidRPr="00674B71" w:rsidRDefault="00674B71" w:rsidP="00674B71">
      <w:pPr>
        <w:widowControl/>
        <w:autoSpaceDE/>
        <w:autoSpaceDN/>
        <w:spacing w:line="259" w:lineRule="auto"/>
        <w:ind w:firstLine="708"/>
        <w:jc w:val="both"/>
        <w:rPr>
          <w:rFonts w:eastAsia="Calibri"/>
          <w:sz w:val="28"/>
          <w:lang w:eastAsia="en-US" w:bidi="ar-SA"/>
        </w:rPr>
      </w:pPr>
      <w:r w:rsidRPr="00674B71">
        <w:rPr>
          <w:rFonts w:eastAsia="Calibri"/>
          <w:sz w:val="28"/>
          <w:lang w:eastAsia="en-US" w:bidi="ar-SA"/>
        </w:rPr>
        <w:t>– поддерживание и стимулирование учебной мотивации обучающихся;</w:t>
      </w:r>
    </w:p>
    <w:p w:rsidR="00674B71" w:rsidRPr="00674B71" w:rsidRDefault="00674B71" w:rsidP="00674B71">
      <w:pPr>
        <w:widowControl/>
        <w:autoSpaceDE/>
        <w:autoSpaceDN/>
        <w:spacing w:line="259" w:lineRule="auto"/>
        <w:ind w:firstLine="708"/>
        <w:jc w:val="both"/>
        <w:rPr>
          <w:rFonts w:eastAsia="Calibri"/>
          <w:sz w:val="28"/>
          <w:lang w:eastAsia="en-US" w:bidi="ar-SA"/>
        </w:rPr>
      </w:pPr>
      <w:r w:rsidRPr="00674B71">
        <w:rPr>
          <w:rFonts w:eastAsia="Calibri"/>
          <w:sz w:val="28"/>
          <w:lang w:eastAsia="en-US" w:bidi="ar-SA"/>
        </w:rPr>
        <w:t>– развитие навыков рефлексивной и оценочной деятельности обучающихся;</w:t>
      </w:r>
    </w:p>
    <w:p w:rsidR="00674B71" w:rsidRPr="00674B71" w:rsidRDefault="00674B71" w:rsidP="00674B71">
      <w:pPr>
        <w:widowControl/>
        <w:autoSpaceDE/>
        <w:autoSpaceDN/>
        <w:spacing w:line="259" w:lineRule="auto"/>
        <w:ind w:firstLine="708"/>
        <w:jc w:val="both"/>
        <w:rPr>
          <w:rFonts w:eastAsia="Calibri"/>
          <w:sz w:val="28"/>
          <w:lang w:eastAsia="en-US" w:bidi="ar-SA"/>
        </w:rPr>
      </w:pPr>
      <w:r w:rsidRPr="00674B71">
        <w:rPr>
          <w:rFonts w:eastAsia="Calibri"/>
          <w:sz w:val="28"/>
          <w:lang w:eastAsia="en-US" w:bidi="ar-SA"/>
        </w:rPr>
        <w:t>– формирование умения учиться – ставить цели, планировать и организовывать собственную деятельность обучающихся;</w:t>
      </w:r>
    </w:p>
    <w:p w:rsidR="00674B71" w:rsidRPr="00674B71" w:rsidRDefault="00674B71" w:rsidP="00674B71">
      <w:pPr>
        <w:widowControl/>
        <w:autoSpaceDE/>
        <w:autoSpaceDN/>
        <w:spacing w:line="259" w:lineRule="auto"/>
        <w:ind w:firstLine="708"/>
        <w:jc w:val="both"/>
        <w:rPr>
          <w:rFonts w:eastAsia="Calibri"/>
          <w:sz w:val="28"/>
          <w:lang w:eastAsia="en-US" w:bidi="ar-SA"/>
        </w:rPr>
      </w:pPr>
      <w:r w:rsidRPr="00674B71">
        <w:rPr>
          <w:rFonts w:eastAsia="Calibri"/>
          <w:sz w:val="28"/>
          <w:lang w:eastAsia="en-US" w:bidi="ar-SA"/>
        </w:rPr>
        <w:t>– закладывать дополнительные предпосылки и возможности для успешной специализации. [4]</w:t>
      </w:r>
    </w:p>
    <w:p w:rsidR="00674B71" w:rsidRPr="00674B71" w:rsidRDefault="00674B71" w:rsidP="00674B71">
      <w:pPr>
        <w:widowControl/>
        <w:autoSpaceDE/>
        <w:autoSpaceDN/>
        <w:spacing w:line="259" w:lineRule="auto"/>
        <w:ind w:firstLine="708"/>
        <w:jc w:val="both"/>
        <w:rPr>
          <w:rFonts w:eastAsia="Calibri"/>
          <w:sz w:val="28"/>
          <w:lang w:eastAsia="en-US" w:bidi="ar-SA"/>
        </w:rPr>
      </w:pPr>
      <w:r w:rsidRPr="00674B71">
        <w:rPr>
          <w:rFonts w:eastAsia="Calibri"/>
          <w:sz w:val="28"/>
          <w:lang w:eastAsia="en-US" w:bidi="ar-SA"/>
        </w:rPr>
        <w:t>В тоже время, портфолио может и должно выступать не только в качестве механизма мониторинга прогресса обучающегося, но и одним из условий повышения его мотивации, образовательного и исследовательского рейтинга, формирования навыков рефлексии и проектирования, освоения навыков самопрезентации, подготовки к прохождению различных собеседований, написанию автобиографии, т. е. всего того, что изначально формирует основы адаптации и социализации обучающихся.</w:t>
      </w:r>
    </w:p>
    <w:p w:rsidR="00674B71" w:rsidRPr="00674B71" w:rsidRDefault="00674B71" w:rsidP="00674B71">
      <w:pPr>
        <w:widowControl/>
        <w:autoSpaceDE/>
        <w:autoSpaceDN/>
        <w:spacing w:line="259" w:lineRule="auto"/>
        <w:ind w:firstLine="708"/>
        <w:jc w:val="both"/>
        <w:rPr>
          <w:rFonts w:eastAsia="Calibri"/>
          <w:sz w:val="28"/>
          <w:lang w:eastAsia="en-US" w:bidi="ar-SA"/>
        </w:rPr>
      </w:pPr>
      <w:r w:rsidRPr="00674B71">
        <w:rPr>
          <w:rFonts w:eastAsia="Calibri"/>
          <w:sz w:val="28"/>
          <w:lang w:eastAsia="en-US" w:bidi="ar-SA"/>
        </w:rPr>
        <w:t>Работа с портфолио помогает обучающемуся критически оценить результаты своей учебно-профессиональной деятельности. Портфолио позволяет фиксировать изменения и рост обучающегося за определенный период времени, а также обеспечивать непрерывность процесса обучения от года к году. Кроме этого, портфолио можно рассматривать в качестве модели индивидуального образовательного маршрута обучающегося. [5]</w:t>
      </w:r>
    </w:p>
    <w:p w:rsidR="00674B71" w:rsidRPr="00674B71" w:rsidRDefault="00674B71" w:rsidP="00674B71">
      <w:pPr>
        <w:widowControl/>
        <w:autoSpaceDE/>
        <w:autoSpaceDN/>
        <w:spacing w:line="259" w:lineRule="auto"/>
        <w:ind w:firstLine="708"/>
        <w:jc w:val="both"/>
        <w:rPr>
          <w:rFonts w:eastAsia="Calibri"/>
          <w:sz w:val="28"/>
          <w:lang w:eastAsia="en-US" w:bidi="ar-SA"/>
        </w:rPr>
      </w:pPr>
      <w:r w:rsidRPr="00674B71">
        <w:rPr>
          <w:rFonts w:eastAsia="Calibri"/>
          <w:sz w:val="28"/>
          <w:lang w:eastAsia="en-US" w:bidi="ar-SA"/>
        </w:rPr>
        <w:t xml:space="preserve">Основными методами диагностики рефлексивных способностей являются: стандартизированное наблюдение, беседа, психодиагностические методики. </w:t>
      </w:r>
    </w:p>
    <w:p w:rsidR="00674B71" w:rsidRPr="00674B71" w:rsidRDefault="00674B71" w:rsidP="00674B71">
      <w:pPr>
        <w:widowControl/>
        <w:autoSpaceDE/>
        <w:autoSpaceDN/>
        <w:spacing w:line="259" w:lineRule="auto"/>
        <w:ind w:firstLine="708"/>
        <w:jc w:val="both"/>
        <w:rPr>
          <w:rFonts w:eastAsia="Calibri"/>
          <w:sz w:val="28"/>
          <w:lang w:eastAsia="en-US" w:bidi="ar-SA"/>
        </w:rPr>
      </w:pPr>
      <w:r w:rsidRPr="00674B71">
        <w:rPr>
          <w:rFonts w:eastAsia="Calibri"/>
          <w:sz w:val="28"/>
          <w:lang w:eastAsia="en-US" w:bidi="ar-SA"/>
        </w:rPr>
        <w:t>Традиционно рефлексия исследовалась посредством решения обучающимися специально сконструированных интеллектуальных задач.</w:t>
      </w:r>
    </w:p>
    <w:p w:rsidR="00674B71" w:rsidRPr="00674B71" w:rsidRDefault="00674B71" w:rsidP="00674B71">
      <w:pPr>
        <w:widowControl/>
        <w:autoSpaceDE/>
        <w:autoSpaceDN/>
        <w:spacing w:line="259" w:lineRule="auto"/>
        <w:ind w:firstLine="708"/>
        <w:jc w:val="both"/>
        <w:rPr>
          <w:rFonts w:eastAsia="Calibri"/>
          <w:sz w:val="28"/>
          <w:lang w:eastAsia="en-US" w:bidi="ar-SA"/>
        </w:rPr>
      </w:pPr>
      <w:r w:rsidRPr="00674B71">
        <w:rPr>
          <w:rFonts w:eastAsia="Calibri"/>
          <w:sz w:val="28"/>
          <w:lang w:eastAsia="en-US" w:bidi="ar-SA"/>
        </w:rPr>
        <w:t>Диагностировать уровень сформированности рефлексивных способностей возможно, как при помощи диагностик с четкими критериями интерпретации, так и с помощью проективных методов, которые опосредствованно позволяют выявить и установить уровень развития рефлексивных действий. Рассмотрим основные из них.</w:t>
      </w:r>
    </w:p>
    <w:p w:rsidR="00674B71" w:rsidRPr="00674B71" w:rsidRDefault="00674B71" w:rsidP="00674B71">
      <w:pPr>
        <w:widowControl/>
        <w:autoSpaceDE/>
        <w:autoSpaceDN/>
        <w:spacing w:line="259" w:lineRule="auto"/>
        <w:ind w:firstLine="708"/>
        <w:jc w:val="both"/>
        <w:rPr>
          <w:rFonts w:eastAsia="Calibri"/>
          <w:sz w:val="28"/>
          <w:lang w:eastAsia="en-US" w:bidi="ar-SA"/>
        </w:rPr>
      </w:pPr>
      <w:r w:rsidRPr="00674B71">
        <w:rPr>
          <w:rFonts w:eastAsia="Calibri"/>
          <w:sz w:val="28"/>
          <w:lang w:eastAsia="en-US" w:bidi="ar-SA"/>
        </w:rPr>
        <w:t xml:space="preserve">Методика "Автопортрет", авторы - Е. С. Романова и С. Ф. Потемкин. Автопортрет - это изображение человека, созданного им самим. Суть методики состоит в том, что детям предлагается нарисовать себя. В результате проведенной </w:t>
      </w:r>
      <w:r w:rsidRPr="00674B71">
        <w:rPr>
          <w:rFonts w:eastAsia="Calibri"/>
          <w:sz w:val="28"/>
          <w:lang w:eastAsia="en-US" w:bidi="ar-SA"/>
        </w:rPr>
        <w:lastRenderedPageBreak/>
        <w:t>диагностики можно выявить уровень самооценки ребенка, его представлений о себе, своей внешности, личности и отношений к ней.</w:t>
      </w:r>
    </w:p>
    <w:p w:rsidR="00674B71" w:rsidRPr="00674B71" w:rsidRDefault="00674B71" w:rsidP="00674B71">
      <w:pPr>
        <w:widowControl/>
        <w:autoSpaceDE/>
        <w:autoSpaceDN/>
        <w:spacing w:line="259" w:lineRule="auto"/>
        <w:ind w:firstLine="708"/>
        <w:jc w:val="both"/>
        <w:rPr>
          <w:rFonts w:eastAsia="Calibri"/>
          <w:sz w:val="28"/>
          <w:lang w:eastAsia="en-US" w:bidi="ar-SA"/>
        </w:rPr>
      </w:pPr>
      <w:r w:rsidRPr="00674B71">
        <w:rPr>
          <w:rFonts w:eastAsia="Calibri"/>
          <w:sz w:val="28"/>
          <w:lang w:eastAsia="en-US" w:bidi="ar-SA"/>
        </w:rPr>
        <w:t>Методика "Оцени себя", автор Т. Д. Марцинковская. С помощью данной методики можно определить уровень самооценки учащихся и умение адекватно оценивать себя, что является косвенным проявлением рефлексии. При этом уровень самооценки определяется по сходству и различиям с оценкой учителя, одноклассников, родителей. Возможно также диагностировать уровень самооценки, используя метод "волшебные линеечки".</w:t>
      </w:r>
    </w:p>
    <w:p w:rsidR="00674B71" w:rsidRPr="00674B71" w:rsidRDefault="00674B71" w:rsidP="00674B71">
      <w:pPr>
        <w:widowControl/>
        <w:autoSpaceDE/>
        <w:autoSpaceDN/>
        <w:spacing w:line="259" w:lineRule="auto"/>
        <w:ind w:firstLine="708"/>
        <w:jc w:val="both"/>
        <w:rPr>
          <w:rFonts w:eastAsia="Calibri"/>
          <w:sz w:val="28"/>
          <w:lang w:eastAsia="en-US" w:bidi="ar-SA"/>
        </w:rPr>
      </w:pPr>
      <w:r w:rsidRPr="00674B71">
        <w:rPr>
          <w:rFonts w:eastAsia="Calibri"/>
          <w:sz w:val="28"/>
          <w:lang w:eastAsia="en-US" w:bidi="ar-SA"/>
        </w:rPr>
        <w:t>Методика «Лесенка». Данная методика разработана В.Г. Щур и предназначена для выявления системы представлений ребенка о том, как он оценивает себя сам, как, по его мнению, его оценивают другие люди и как соотносятся эти представления между собой. Цель исследования: определить особенности самооценки ребенка (как общего отношения к себе) и представлений ребенка о том, как его оценивают другие люди</w:t>
      </w:r>
    </w:p>
    <w:p w:rsidR="00674B71" w:rsidRPr="00674B71" w:rsidRDefault="00674B71" w:rsidP="00674B71">
      <w:pPr>
        <w:widowControl/>
        <w:autoSpaceDE/>
        <w:autoSpaceDN/>
        <w:spacing w:line="259" w:lineRule="auto"/>
        <w:ind w:firstLine="708"/>
        <w:jc w:val="both"/>
        <w:rPr>
          <w:rFonts w:eastAsia="Calibri"/>
          <w:sz w:val="28"/>
          <w:lang w:eastAsia="en-US" w:bidi="ar-SA"/>
        </w:rPr>
      </w:pPr>
      <w:r w:rsidRPr="00674B71">
        <w:rPr>
          <w:rFonts w:eastAsia="Calibri"/>
          <w:sz w:val="28"/>
          <w:lang w:eastAsia="en-US" w:bidi="ar-SA"/>
        </w:rPr>
        <w:t>«Портфолио» представляет собой одновременно форму, процесс организации и технологию работы учащихся с продуктами их собственной творческой, исследовательской, проектной деятельности, предназначенными для презентации, анализа, оценки, развития рефлексии, для осознания ими результатов своей деятельности.</w:t>
      </w:r>
    </w:p>
    <w:p w:rsidR="00674B71" w:rsidRPr="00674B71" w:rsidRDefault="00674B71" w:rsidP="00674B71">
      <w:pPr>
        <w:widowControl/>
        <w:autoSpaceDE/>
        <w:autoSpaceDN/>
        <w:spacing w:line="259" w:lineRule="auto"/>
        <w:ind w:firstLine="708"/>
        <w:jc w:val="both"/>
        <w:rPr>
          <w:rFonts w:eastAsia="Calibri"/>
          <w:sz w:val="28"/>
          <w:lang w:eastAsia="en-US" w:bidi="ar-SA"/>
        </w:rPr>
      </w:pPr>
      <w:r w:rsidRPr="00674B71">
        <w:rPr>
          <w:rFonts w:eastAsia="Calibri"/>
          <w:sz w:val="28"/>
          <w:lang w:eastAsia="en-US" w:bidi="ar-SA"/>
        </w:rPr>
        <w:t>Таким образом, по результатам накопленной оценки, которая формируется на основе материалов портфолио, делаются выводы о:</w:t>
      </w:r>
    </w:p>
    <w:p w:rsidR="00674B71" w:rsidRPr="00674B71" w:rsidRDefault="00674B71" w:rsidP="00674B71">
      <w:pPr>
        <w:widowControl/>
        <w:autoSpaceDE/>
        <w:autoSpaceDN/>
        <w:spacing w:line="259" w:lineRule="auto"/>
        <w:ind w:firstLine="708"/>
        <w:jc w:val="both"/>
        <w:rPr>
          <w:rFonts w:eastAsia="Calibri"/>
          <w:sz w:val="28"/>
          <w:lang w:eastAsia="en-US" w:bidi="ar-SA"/>
        </w:rPr>
      </w:pPr>
      <w:r w:rsidRPr="00674B71">
        <w:rPr>
          <w:rFonts w:eastAsia="Calibri"/>
          <w:sz w:val="28"/>
          <w:lang w:eastAsia="en-US" w:bidi="ar-SA"/>
        </w:rPr>
        <w:t>1) сформированности универсальных и предметных способов действий, а также опорной системы знаний, обеспечивающих возможность продолжения образования в основной школе;</w:t>
      </w:r>
    </w:p>
    <w:p w:rsidR="00674B71" w:rsidRPr="00674B71" w:rsidRDefault="00674B71" w:rsidP="00674B71">
      <w:pPr>
        <w:widowControl/>
        <w:autoSpaceDE/>
        <w:autoSpaceDN/>
        <w:spacing w:line="259" w:lineRule="auto"/>
        <w:ind w:firstLine="708"/>
        <w:jc w:val="both"/>
        <w:rPr>
          <w:rFonts w:eastAsia="Calibri"/>
          <w:sz w:val="28"/>
          <w:lang w:eastAsia="en-US" w:bidi="ar-SA"/>
        </w:rPr>
      </w:pPr>
      <w:r w:rsidRPr="00674B71">
        <w:rPr>
          <w:rFonts w:eastAsia="Calibri"/>
          <w:sz w:val="28"/>
          <w:lang w:eastAsia="en-US" w:bidi="ar-SA"/>
        </w:rPr>
        <w:t>2) сформированности основ умения учиться, т.е. способности к самоорганизации с целью постановки и решения учебно-познавательных и учебно-практических задач;</w:t>
      </w:r>
    </w:p>
    <w:p w:rsidR="00674B71" w:rsidRPr="00674B71" w:rsidRDefault="00674B71" w:rsidP="00674B71">
      <w:pPr>
        <w:widowControl/>
        <w:autoSpaceDE/>
        <w:autoSpaceDN/>
        <w:spacing w:line="259" w:lineRule="auto"/>
        <w:ind w:firstLine="708"/>
        <w:jc w:val="both"/>
        <w:rPr>
          <w:rFonts w:eastAsia="Calibri"/>
          <w:sz w:val="28"/>
          <w:lang w:eastAsia="en-US" w:bidi="ar-SA"/>
        </w:rPr>
      </w:pPr>
      <w:r w:rsidRPr="00674B71">
        <w:rPr>
          <w:rFonts w:eastAsia="Calibri"/>
          <w:sz w:val="28"/>
          <w:lang w:eastAsia="en-US" w:bidi="ar-SA"/>
        </w:rPr>
        <w:t>3) индивидуальном прогрессе в основных сферах развития личности – мотивационно-смысловой, познавательной, эмоциональной, волевой и саморегуляции.</w:t>
      </w:r>
    </w:p>
    <w:p w:rsidR="00674B71" w:rsidRPr="00674B71" w:rsidRDefault="00674B71" w:rsidP="00674B71">
      <w:pPr>
        <w:widowControl/>
        <w:autoSpaceDE/>
        <w:autoSpaceDN/>
        <w:spacing w:line="259" w:lineRule="auto"/>
        <w:ind w:firstLine="708"/>
        <w:jc w:val="center"/>
        <w:rPr>
          <w:rFonts w:eastAsia="Calibri"/>
          <w:b/>
          <w:sz w:val="28"/>
          <w:lang w:eastAsia="en-US" w:bidi="ar-SA"/>
        </w:rPr>
      </w:pPr>
      <w:r w:rsidRPr="00674B71">
        <w:rPr>
          <w:rFonts w:eastAsia="Calibri"/>
          <w:b/>
          <w:sz w:val="28"/>
          <w:lang w:eastAsia="en-US" w:bidi="ar-SA"/>
        </w:rPr>
        <w:t>Список литературы</w:t>
      </w:r>
    </w:p>
    <w:p w:rsidR="00674B71" w:rsidRPr="00674B71" w:rsidRDefault="00674B71" w:rsidP="00674B71">
      <w:pPr>
        <w:widowControl/>
        <w:autoSpaceDE/>
        <w:autoSpaceDN/>
        <w:spacing w:line="259" w:lineRule="auto"/>
        <w:ind w:firstLine="709"/>
        <w:jc w:val="both"/>
        <w:rPr>
          <w:rFonts w:eastAsia="Calibri"/>
          <w:sz w:val="28"/>
          <w:lang w:eastAsia="en-US" w:bidi="ar-SA"/>
        </w:rPr>
      </w:pPr>
      <w:r w:rsidRPr="00674B71">
        <w:rPr>
          <w:rFonts w:eastAsia="Calibri"/>
          <w:sz w:val="28"/>
          <w:lang w:eastAsia="en-US" w:bidi="ar-SA"/>
        </w:rPr>
        <w:t>1.</w:t>
      </w:r>
      <w:r w:rsidRPr="00674B71">
        <w:rPr>
          <w:rFonts w:eastAsia="Calibri"/>
          <w:sz w:val="28"/>
          <w:lang w:eastAsia="en-US" w:bidi="ar-SA"/>
        </w:rPr>
        <w:tab/>
        <w:t>Концепция развития образования РФ до 2020 г.</w:t>
      </w:r>
    </w:p>
    <w:p w:rsidR="00674B71" w:rsidRPr="00674B71" w:rsidRDefault="00674B71" w:rsidP="00674B71">
      <w:pPr>
        <w:widowControl/>
        <w:autoSpaceDE/>
        <w:autoSpaceDN/>
        <w:spacing w:line="259" w:lineRule="auto"/>
        <w:ind w:firstLine="709"/>
        <w:jc w:val="both"/>
        <w:rPr>
          <w:rFonts w:eastAsia="Calibri"/>
          <w:sz w:val="28"/>
          <w:lang w:eastAsia="en-US" w:bidi="ar-SA"/>
        </w:rPr>
      </w:pPr>
      <w:r w:rsidRPr="00674B71">
        <w:rPr>
          <w:rFonts w:eastAsia="Calibri"/>
          <w:sz w:val="28"/>
          <w:lang w:eastAsia="en-US" w:bidi="ar-SA"/>
        </w:rPr>
        <w:t>2.</w:t>
      </w:r>
      <w:r w:rsidRPr="00674B71">
        <w:rPr>
          <w:rFonts w:eastAsia="Calibri"/>
          <w:sz w:val="28"/>
          <w:lang w:eastAsia="en-US" w:bidi="ar-SA"/>
        </w:rPr>
        <w:tab/>
        <w:t>Федеральный государственный образовательный стандарт начального общего образования / М- во образования и науки Рос. Федерации. – М.: Просвещение, 2010.</w:t>
      </w:r>
    </w:p>
    <w:p w:rsidR="00674B71" w:rsidRPr="00674B71" w:rsidRDefault="00674B71" w:rsidP="00674B71">
      <w:pPr>
        <w:widowControl/>
        <w:autoSpaceDE/>
        <w:autoSpaceDN/>
        <w:spacing w:line="259" w:lineRule="auto"/>
        <w:ind w:firstLine="709"/>
        <w:jc w:val="both"/>
        <w:rPr>
          <w:rFonts w:eastAsia="Calibri"/>
          <w:sz w:val="28"/>
          <w:lang w:eastAsia="en-US" w:bidi="ar-SA"/>
        </w:rPr>
      </w:pPr>
      <w:r w:rsidRPr="00674B71">
        <w:rPr>
          <w:rFonts w:eastAsia="Calibri"/>
          <w:sz w:val="28"/>
          <w:lang w:eastAsia="en-US" w:bidi="ar-SA"/>
        </w:rPr>
        <w:t xml:space="preserve">3. Лаврищева, Н. С. Некоторые аспекты формирования потребности в самореализации и рефлексии в модели портфолио обучающегося / Н. С. Лаврищева, О. С. Штанговец, Я. С. Кононцова // Перспективы развития науки: сб. стат. Междун. Науч.-практ. конфер. (Уфа, 13 августа 2015 г.). – Уфа: РИО МЦИИ ОМЕГА САЙНС, 2015. </w:t>
      </w:r>
    </w:p>
    <w:p w:rsidR="00674B71" w:rsidRPr="00674B71" w:rsidRDefault="00674B71" w:rsidP="00674B71">
      <w:pPr>
        <w:widowControl/>
        <w:autoSpaceDE/>
        <w:autoSpaceDN/>
        <w:spacing w:line="259" w:lineRule="auto"/>
        <w:ind w:firstLine="709"/>
        <w:jc w:val="both"/>
        <w:rPr>
          <w:rFonts w:eastAsia="Calibri"/>
          <w:sz w:val="28"/>
          <w:lang w:eastAsia="en-US" w:bidi="ar-SA"/>
        </w:rPr>
      </w:pPr>
      <w:r w:rsidRPr="00674B71">
        <w:rPr>
          <w:rFonts w:eastAsia="Calibri"/>
          <w:sz w:val="28"/>
          <w:lang w:eastAsia="en-US" w:bidi="ar-SA"/>
        </w:rPr>
        <w:t>4.</w:t>
      </w:r>
      <w:r w:rsidRPr="00674B71">
        <w:rPr>
          <w:rFonts w:eastAsia="Calibri"/>
          <w:sz w:val="28"/>
          <w:lang w:eastAsia="en-US" w:bidi="ar-SA"/>
        </w:rPr>
        <w:tab/>
        <w:t>Новикова Т.Г. Папка индивидуальных достижений - «портфолио» // Директор школы. -2004. - № 7. - С.45 – 48.</w:t>
      </w:r>
    </w:p>
    <w:p w:rsidR="00674B71" w:rsidRDefault="00674B71" w:rsidP="00674B71">
      <w:pPr>
        <w:widowControl/>
        <w:autoSpaceDE/>
        <w:autoSpaceDN/>
        <w:spacing w:line="259" w:lineRule="auto"/>
        <w:ind w:firstLine="709"/>
        <w:jc w:val="both"/>
        <w:rPr>
          <w:rFonts w:eastAsia="Calibri"/>
          <w:sz w:val="28"/>
          <w:lang w:eastAsia="en-US" w:bidi="ar-SA"/>
        </w:rPr>
      </w:pPr>
      <w:r w:rsidRPr="00674B71">
        <w:rPr>
          <w:rFonts w:eastAsia="Calibri"/>
          <w:sz w:val="28"/>
          <w:lang w:eastAsia="en-US" w:bidi="ar-SA"/>
        </w:rPr>
        <w:lastRenderedPageBreak/>
        <w:t>5.</w:t>
      </w:r>
      <w:r w:rsidRPr="00674B71">
        <w:rPr>
          <w:rFonts w:eastAsia="Calibri"/>
          <w:sz w:val="28"/>
          <w:lang w:eastAsia="en-US" w:bidi="ar-SA"/>
        </w:rPr>
        <w:tab/>
        <w:t>Новикова Т.Г. и др. Портфолио как форма оценивания индивидуальных достижений учащихся // Профильная школа. – 2004. - № 2. - С.48-56.</w:t>
      </w:r>
    </w:p>
    <w:p w:rsidR="00C50D33" w:rsidRDefault="00C50D33" w:rsidP="00111AF0">
      <w:pPr>
        <w:widowControl/>
        <w:autoSpaceDE/>
        <w:autoSpaceDN/>
        <w:spacing w:line="259" w:lineRule="auto"/>
        <w:jc w:val="both"/>
        <w:rPr>
          <w:rFonts w:eastAsia="Calibri"/>
          <w:sz w:val="28"/>
          <w:lang w:eastAsia="en-US" w:bidi="ar-SA"/>
        </w:rPr>
      </w:pPr>
    </w:p>
    <w:p w:rsidR="00111AF0" w:rsidRDefault="00111AF0" w:rsidP="00111AF0">
      <w:pPr>
        <w:widowControl/>
        <w:autoSpaceDE/>
        <w:autoSpaceDN/>
        <w:spacing w:line="259" w:lineRule="auto"/>
        <w:jc w:val="both"/>
        <w:rPr>
          <w:rFonts w:eastAsia="Calibri"/>
          <w:sz w:val="28"/>
          <w:lang w:eastAsia="en-US" w:bidi="ar-SA"/>
        </w:rPr>
      </w:pPr>
    </w:p>
    <w:p w:rsidR="00C50D33" w:rsidRPr="005215BA" w:rsidRDefault="00C50D33" w:rsidP="00111AF0">
      <w:pPr>
        <w:widowControl/>
        <w:shd w:val="clear" w:color="auto" w:fill="FFFFFF"/>
        <w:autoSpaceDE/>
        <w:autoSpaceDN/>
        <w:jc w:val="center"/>
        <w:rPr>
          <w:b/>
          <w:color w:val="000000"/>
          <w:sz w:val="28"/>
          <w:szCs w:val="28"/>
          <w:lang w:bidi="ar-SA"/>
        </w:rPr>
      </w:pPr>
      <w:r w:rsidRPr="005215BA">
        <w:rPr>
          <w:b/>
          <w:color w:val="000000"/>
          <w:sz w:val="28"/>
          <w:szCs w:val="28"/>
          <w:lang w:bidi="ar-SA"/>
        </w:rPr>
        <w:t>ДУХОВНО – НРАВСТВЕННАЯ КУЛЬТУРА ПЕДАГОГА</w:t>
      </w:r>
    </w:p>
    <w:p w:rsidR="00C50D33" w:rsidRPr="005215BA" w:rsidRDefault="00C50D33" w:rsidP="00C50D33">
      <w:pPr>
        <w:widowControl/>
        <w:shd w:val="clear" w:color="auto" w:fill="FFFFFF"/>
        <w:autoSpaceDE/>
        <w:autoSpaceDN/>
        <w:spacing w:before="30"/>
        <w:jc w:val="center"/>
        <w:rPr>
          <w:b/>
          <w:bCs/>
          <w:i/>
          <w:color w:val="000000"/>
          <w:sz w:val="28"/>
          <w:szCs w:val="28"/>
          <w:lang w:bidi="ar-SA"/>
        </w:rPr>
      </w:pPr>
      <w:r w:rsidRPr="005215BA">
        <w:rPr>
          <w:b/>
          <w:bCs/>
          <w:i/>
          <w:color w:val="000000"/>
          <w:sz w:val="28"/>
          <w:szCs w:val="28"/>
          <w:lang w:bidi="ar-SA"/>
        </w:rPr>
        <w:t>Сухорукова Людмила Николаевна</w:t>
      </w:r>
    </w:p>
    <w:p w:rsidR="00C50D33" w:rsidRPr="005215BA" w:rsidRDefault="00C50D33" w:rsidP="00C50D33">
      <w:pPr>
        <w:widowControl/>
        <w:shd w:val="clear" w:color="auto" w:fill="FFFFFF"/>
        <w:autoSpaceDE/>
        <w:autoSpaceDN/>
        <w:spacing w:before="30"/>
        <w:jc w:val="center"/>
        <w:rPr>
          <w:bCs/>
          <w:i/>
          <w:color w:val="000000"/>
          <w:sz w:val="28"/>
          <w:szCs w:val="28"/>
          <w:lang w:bidi="ar-SA"/>
        </w:rPr>
      </w:pPr>
      <w:r w:rsidRPr="005215BA">
        <w:rPr>
          <w:bCs/>
          <w:i/>
          <w:color w:val="000000"/>
          <w:sz w:val="28"/>
          <w:szCs w:val="28"/>
          <w:lang w:bidi="ar-SA"/>
        </w:rPr>
        <w:t>ОБПОУ «Рыльский социально-педагогический колледж», г. Рыльск, Россия</w:t>
      </w:r>
    </w:p>
    <w:p w:rsidR="00C50D33" w:rsidRPr="005215BA" w:rsidRDefault="00C50D33" w:rsidP="00C50D33">
      <w:pPr>
        <w:widowControl/>
        <w:shd w:val="clear" w:color="auto" w:fill="FFFFFF"/>
        <w:autoSpaceDE/>
        <w:autoSpaceDN/>
        <w:spacing w:before="30"/>
        <w:jc w:val="center"/>
        <w:rPr>
          <w:bCs/>
          <w:i/>
          <w:color w:val="000000"/>
          <w:sz w:val="28"/>
          <w:szCs w:val="28"/>
          <w:lang w:bidi="ar-SA"/>
        </w:rPr>
      </w:pPr>
    </w:p>
    <w:p w:rsidR="00C50D33" w:rsidRPr="005215BA" w:rsidRDefault="00C50D33" w:rsidP="00C50D33">
      <w:pPr>
        <w:widowControl/>
        <w:autoSpaceDE/>
        <w:autoSpaceDN/>
        <w:ind w:firstLine="709"/>
        <w:jc w:val="both"/>
        <w:rPr>
          <w:sz w:val="28"/>
          <w:szCs w:val="28"/>
          <w:lang w:bidi="ar-SA"/>
        </w:rPr>
      </w:pPr>
      <w:r w:rsidRPr="005215BA">
        <w:rPr>
          <w:sz w:val="28"/>
          <w:szCs w:val="28"/>
          <w:lang w:bidi="ar-SA"/>
        </w:rPr>
        <w:t xml:space="preserve"> Аннотация: Автор показывает важность   формирования духовно-  нравственной культуры будущих учителей в условиях современного общества.</w:t>
      </w:r>
    </w:p>
    <w:p w:rsidR="00C50D33" w:rsidRPr="005215BA" w:rsidRDefault="00C50D33" w:rsidP="00C50D33">
      <w:pPr>
        <w:widowControl/>
        <w:shd w:val="clear" w:color="auto" w:fill="FFFFFF"/>
        <w:autoSpaceDE/>
        <w:autoSpaceDN/>
        <w:spacing w:before="30"/>
        <w:rPr>
          <w:bCs/>
          <w:color w:val="000000"/>
          <w:sz w:val="28"/>
          <w:szCs w:val="28"/>
          <w:lang w:bidi="ar-SA"/>
        </w:rPr>
      </w:pPr>
    </w:p>
    <w:p w:rsidR="00C50D33" w:rsidRPr="005215BA" w:rsidRDefault="00C50D33" w:rsidP="00C50D33">
      <w:pPr>
        <w:widowControl/>
        <w:shd w:val="clear" w:color="auto" w:fill="FFFFFF"/>
        <w:autoSpaceDE/>
        <w:autoSpaceDN/>
        <w:spacing w:before="30"/>
        <w:ind w:left="4536" w:right="-1"/>
        <w:jc w:val="right"/>
        <w:rPr>
          <w:color w:val="000000"/>
          <w:sz w:val="28"/>
          <w:szCs w:val="28"/>
          <w:lang w:bidi="ar-SA"/>
        </w:rPr>
      </w:pPr>
      <w:r w:rsidRPr="005215BA">
        <w:rPr>
          <w:color w:val="000000"/>
          <w:sz w:val="28"/>
          <w:szCs w:val="28"/>
          <w:lang w:bidi="ar-SA"/>
        </w:rPr>
        <w:t>«Влияние нравственное составляет    главную задачу воспитания, гораздо более важную, чем наполнение головы познаниями…»</w:t>
      </w:r>
    </w:p>
    <w:p w:rsidR="00C50D33" w:rsidRDefault="00C50D33" w:rsidP="00C50D33">
      <w:pPr>
        <w:widowControl/>
        <w:shd w:val="clear" w:color="auto" w:fill="FFFFFF"/>
        <w:autoSpaceDE/>
        <w:autoSpaceDN/>
        <w:spacing w:before="30"/>
        <w:ind w:left="5812" w:right="-1"/>
        <w:jc w:val="right"/>
        <w:rPr>
          <w:color w:val="000000"/>
          <w:sz w:val="28"/>
          <w:szCs w:val="28"/>
          <w:lang w:bidi="ar-SA"/>
        </w:rPr>
      </w:pPr>
      <w:r w:rsidRPr="005215BA">
        <w:rPr>
          <w:color w:val="000000"/>
          <w:sz w:val="28"/>
          <w:szCs w:val="28"/>
          <w:lang w:bidi="ar-SA"/>
        </w:rPr>
        <w:t>К.Д. Ушинский</w:t>
      </w:r>
    </w:p>
    <w:p w:rsidR="00C50D33" w:rsidRPr="005215BA" w:rsidRDefault="00C50D33" w:rsidP="00C50D33">
      <w:pPr>
        <w:widowControl/>
        <w:shd w:val="clear" w:color="auto" w:fill="FFFFFF"/>
        <w:autoSpaceDE/>
        <w:autoSpaceDN/>
        <w:spacing w:before="30"/>
        <w:ind w:left="5812" w:right="-1"/>
        <w:jc w:val="right"/>
        <w:rPr>
          <w:color w:val="000000"/>
          <w:sz w:val="28"/>
          <w:szCs w:val="28"/>
          <w:lang w:bidi="ar-SA"/>
        </w:rPr>
      </w:pPr>
    </w:p>
    <w:p w:rsidR="00C50D33" w:rsidRPr="005215BA" w:rsidRDefault="00C50D33" w:rsidP="00C50D33">
      <w:pPr>
        <w:widowControl/>
        <w:shd w:val="clear" w:color="auto" w:fill="FFFFFF"/>
        <w:autoSpaceDE/>
        <w:autoSpaceDN/>
        <w:spacing w:before="30"/>
        <w:ind w:firstLine="708"/>
        <w:jc w:val="both"/>
        <w:rPr>
          <w:rFonts w:ascii="Verdana" w:hAnsi="Verdana"/>
          <w:color w:val="000000"/>
          <w:sz w:val="28"/>
          <w:szCs w:val="28"/>
          <w:lang w:bidi="ar-SA"/>
        </w:rPr>
      </w:pPr>
      <w:r w:rsidRPr="005215BA">
        <w:rPr>
          <w:color w:val="000000"/>
          <w:sz w:val="28"/>
          <w:szCs w:val="28"/>
          <w:lang w:bidi="ar-SA"/>
        </w:rPr>
        <w:t>Профессиональная культура педагога – это интегрированное понятие, важнейшая часть общей культуры преподавателя, проявляющаяся в системе его личных и профессиональных качеств, а также специфике его профессиональной деятельности.</w:t>
      </w:r>
    </w:p>
    <w:p w:rsidR="00C50D33" w:rsidRPr="005215BA" w:rsidRDefault="00C50D33" w:rsidP="00C50D33">
      <w:pPr>
        <w:widowControl/>
        <w:shd w:val="clear" w:color="auto" w:fill="FFFFFF"/>
        <w:autoSpaceDE/>
        <w:autoSpaceDN/>
        <w:spacing w:before="30"/>
        <w:ind w:firstLine="708"/>
        <w:jc w:val="both"/>
        <w:rPr>
          <w:rFonts w:ascii="Verdana" w:hAnsi="Verdana"/>
          <w:color w:val="000000"/>
          <w:sz w:val="28"/>
          <w:szCs w:val="28"/>
          <w:lang w:bidi="ar-SA"/>
        </w:rPr>
      </w:pPr>
      <w:r w:rsidRPr="005215BA">
        <w:rPr>
          <w:color w:val="000000"/>
          <w:sz w:val="28"/>
          <w:szCs w:val="28"/>
          <w:lang w:bidi="ar-SA"/>
        </w:rPr>
        <w:t>Новый человек и новое общество не могут состояться вне духовности. Духовность учителя является краеугольным камнем его духовной культуры, гармонизируя внутренний мир личности с особенностями внешнего окружения.</w:t>
      </w:r>
    </w:p>
    <w:p w:rsidR="00C50D33" w:rsidRPr="005215BA" w:rsidRDefault="00C50D33" w:rsidP="00C50D33">
      <w:pPr>
        <w:widowControl/>
        <w:shd w:val="clear" w:color="auto" w:fill="FFFFFF"/>
        <w:autoSpaceDE/>
        <w:autoSpaceDN/>
        <w:spacing w:before="30"/>
        <w:ind w:firstLine="708"/>
        <w:jc w:val="both"/>
        <w:rPr>
          <w:color w:val="000000"/>
          <w:sz w:val="28"/>
          <w:szCs w:val="28"/>
          <w:lang w:bidi="ar-SA"/>
        </w:rPr>
      </w:pPr>
      <w:r w:rsidRPr="005215BA">
        <w:rPr>
          <w:color w:val="000000"/>
          <w:sz w:val="28"/>
          <w:szCs w:val="28"/>
          <w:lang w:bidi="ar-SA"/>
        </w:rPr>
        <w:t>В настоящее время все большее значение приобретает формирование духовно-нравственного здоровья и воспитания духовно-нравственных ценностей в подрастающем поколении. Эту роль в нашем государстве выполняет образование. Его цель – вырастить духовно-нравственных, здоровых детей, а впоследствии - взрослых людей нашего общества.</w:t>
      </w:r>
    </w:p>
    <w:p w:rsidR="00C50D33" w:rsidRPr="005215BA" w:rsidRDefault="00C50D33" w:rsidP="00C50D33">
      <w:pPr>
        <w:widowControl/>
        <w:shd w:val="clear" w:color="auto" w:fill="FFFFFF"/>
        <w:autoSpaceDE/>
        <w:autoSpaceDN/>
        <w:spacing w:before="30"/>
        <w:ind w:firstLine="708"/>
        <w:jc w:val="both"/>
        <w:rPr>
          <w:color w:val="000000"/>
          <w:sz w:val="28"/>
          <w:szCs w:val="28"/>
          <w:lang w:bidi="ar-SA"/>
        </w:rPr>
      </w:pPr>
      <w:r w:rsidRPr="005215BA">
        <w:rPr>
          <w:color w:val="000000"/>
          <w:sz w:val="28"/>
          <w:szCs w:val="28"/>
          <w:lang w:bidi="ar-SA"/>
        </w:rPr>
        <w:t>Сегодня педагог берет на себя ответственность не только за образовательные достижения, но и за нравственное и гражданское воспитание молодежи, гуманизирует процесс воспитания и одновременно преобразует саму социальную действительность, учитывая весь человеческий опыт духовной культуры, народную мудрость поколений. Потребности современного общества возлагают задачи не только качественного обучения, но и воспитания человека высоко нравственного, духовно богатого, способного адаптироваться к процессам, происходящим в современном мире.</w:t>
      </w:r>
    </w:p>
    <w:p w:rsidR="00C50D33" w:rsidRPr="005215BA" w:rsidRDefault="00C50D33" w:rsidP="00C50D33">
      <w:pPr>
        <w:widowControl/>
        <w:shd w:val="clear" w:color="auto" w:fill="FFFFFF"/>
        <w:autoSpaceDE/>
        <w:autoSpaceDN/>
        <w:spacing w:before="30"/>
        <w:ind w:firstLine="708"/>
        <w:jc w:val="both"/>
        <w:rPr>
          <w:rFonts w:ascii="Verdana" w:hAnsi="Verdana"/>
          <w:color w:val="000000"/>
          <w:sz w:val="28"/>
          <w:szCs w:val="28"/>
          <w:lang w:bidi="ar-SA"/>
        </w:rPr>
      </w:pPr>
      <w:r w:rsidRPr="005215BA">
        <w:rPr>
          <w:color w:val="000000"/>
          <w:sz w:val="28"/>
          <w:szCs w:val="28"/>
          <w:lang w:bidi="ar-SA"/>
        </w:rPr>
        <w:t xml:space="preserve">Духовность и нравственность являются основными характеристиками личности. Духовность определяется как устремленность личности избранным целям, ценностная характеристика сознания. Нравственность представляет собой совокупность общих принципов и норм поведения людей по отношению друг к другу и обществу. В сочетании они составляют основу личности, где духовность – вектор ее движения (самовоспитания, самообразования, саморазвития), она является основой нравственности. Духовность несет в себе оценочный компонент и не может </w:t>
      </w:r>
      <w:r w:rsidRPr="005215BA">
        <w:rPr>
          <w:color w:val="000000"/>
          <w:sz w:val="28"/>
          <w:szCs w:val="28"/>
          <w:lang w:bidi="ar-SA"/>
        </w:rPr>
        <w:lastRenderedPageBreak/>
        <w:t>быть понята вне ее аксиологических характеристик, она непосредственно связана с аффективно – эмоциональной сферой. Духовность как способность человека к духовной жизни, как сущностная черта имеет атрибутивный характер (она присуща всем без исключения человеческим индивидам), однако эта способность заложена в человеке лишь потенциально. Дух может развиваться в реальных человеческих поступках, в творениях культуры, в духовных переживаниях [1].</w:t>
      </w:r>
    </w:p>
    <w:p w:rsidR="00C50D33" w:rsidRPr="005215BA" w:rsidRDefault="00C50D33" w:rsidP="00C50D33">
      <w:pPr>
        <w:widowControl/>
        <w:shd w:val="clear" w:color="auto" w:fill="FFFFFF"/>
        <w:autoSpaceDE/>
        <w:autoSpaceDN/>
        <w:spacing w:before="30"/>
        <w:ind w:firstLine="708"/>
        <w:jc w:val="both"/>
        <w:rPr>
          <w:rFonts w:ascii="Verdana" w:hAnsi="Verdana"/>
          <w:color w:val="000000"/>
          <w:sz w:val="28"/>
          <w:szCs w:val="28"/>
          <w:lang w:bidi="ar-SA"/>
        </w:rPr>
      </w:pPr>
      <w:r w:rsidRPr="005215BA">
        <w:rPr>
          <w:color w:val="000000"/>
          <w:sz w:val="28"/>
          <w:szCs w:val="28"/>
          <w:lang w:bidi="ar-SA"/>
        </w:rPr>
        <w:t>Духовность служит показателем качественной определенности внутреннего мира личности: ее развитой эмоциональности, развитого интеллекта.</w:t>
      </w:r>
    </w:p>
    <w:p w:rsidR="00C50D33" w:rsidRPr="005215BA" w:rsidRDefault="00C50D33" w:rsidP="00C50D33">
      <w:pPr>
        <w:widowControl/>
        <w:shd w:val="clear" w:color="auto" w:fill="FFFFFF"/>
        <w:autoSpaceDE/>
        <w:autoSpaceDN/>
        <w:spacing w:before="30"/>
        <w:ind w:firstLine="708"/>
        <w:jc w:val="both"/>
        <w:rPr>
          <w:rFonts w:ascii="Verdana" w:hAnsi="Verdana"/>
          <w:color w:val="000000"/>
          <w:sz w:val="28"/>
          <w:szCs w:val="28"/>
          <w:lang w:bidi="ar-SA"/>
        </w:rPr>
      </w:pPr>
      <w:r w:rsidRPr="005215BA">
        <w:rPr>
          <w:color w:val="000000"/>
          <w:sz w:val="28"/>
          <w:szCs w:val="28"/>
          <w:lang w:bidi="ar-SA"/>
        </w:rPr>
        <w:t>Педагог сетует на безобразное поведение школьника-подростка. Коллеги дают ему совет: «Постарайся понять его, понять и полюбить его такого, какой он есть». В ответ – исполненное горечи вопрошание: «А кто будет любить меня?».</w:t>
      </w:r>
    </w:p>
    <w:p w:rsidR="00C50D33" w:rsidRPr="005215BA" w:rsidRDefault="00C50D33" w:rsidP="00C50D33">
      <w:pPr>
        <w:widowControl/>
        <w:shd w:val="clear" w:color="auto" w:fill="FFFFFF"/>
        <w:autoSpaceDE/>
        <w:autoSpaceDN/>
        <w:spacing w:before="30"/>
        <w:ind w:firstLine="708"/>
        <w:jc w:val="both"/>
        <w:rPr>
          <w:rFonts w:ascii="Verdana" w:hAnsi="Verdana"/>
          <w:color w:val="000000"/>
          <w:sz w:val="28"/>
          <w:szCs w:val="28"/>
          <w:lang w:bidi="ar-SA"/>
        </w:rPr>
      </w:pPr>
      <w:r w:rsidRPr="005215BA">
        <w:rPr>
          <w:color w:val="000000"/>
          <w:sz w:val="28"/>
          <w:szCs w:val="28"/>
          <w:lang w:bidi="ar-SA"/>
        </w:rPr>
        <w:t>Как объяснить такую позицию педагога? А ведь сегодня, к сожалению, это не редкость.</w:t>
      </w:r>
    </w:p>
    <w:p w:rsidR="00C50D33" w:rsidRPr="005215BA" w:rsidRDefault="00C50D33" w:rsidP="00C50D33">
      <w:pPr>
        <w:widowControl/>
        <w:shd w:val="clear" w:color="auto" w:fill="FFFFFF"/>
        <w:autoSpaceDE/>
        <w:autoSpaceDN/>
        <w:spacing w:before="30"/>
        <w:ind w:firstLine="708"/>
        <w:jc w:val="both"/>
        <w:rPr>
          <w:rFonts w:ascii="Verdana" w:hAnsi="Verdana"/>
          <w:color w:val="000000"/>
          <w:sz w:val="28"/>
          <w:szCs w:val="28"/>
          <w:lang w:bidi="ar-SA"/>
        </w:rPr>
      </w:pPr>
      <w:r w:rsidRPr="005215BA">
        <w:rPr>
          <w:color w:val="000000"/>
          <w:sz w:val="28"/>
          <w:szCs w:val="28"/>
          <w:lang w:bidi="ar-SA"/>
        </w:rPr>
        <w:t>На фоне исследований того, как учить и воспитывать детей, рассмотрение мельчайших подробностей психической деятельности человека, проблема собственной мировоззренческой позиции педагога, который призван учить и воспитывать, остается актуальной вот уже не одно тысячелетие [3].</w:t>
      </w:r>
    </w:p>
    <w:p w:rsidR="00C50D33" w:rsidRPr="005215BA" w:rsidRDefault="00C50D33" w:rsidP="00C50D33">
      <w:pPr>
        <w:widowControl/>
        <w:shd w:val="clear" w:color="auto" w:fill="FFFFFF"/>
        <w:autoSpaceDE/>
        <w:autoSpaceDN/>
        <w:spacing w:before="30"/>
        <w:ind w:firstLine="708"/>
        <w:jc w:val="both"/>
        <w:rPr>
          <w:rFonts w:ascii="Verdana" w:hAnsi="Verdana"/>
          <w:color w:val="000000"/>
          <w:sz w:val="28"/>
          <w:szCs w:val="28"/>
          <w:lang w:bidi="ar-SA"/>
        </w:rPr>
      </w:pPr>
      <w:r w:rsidRPr="005215BA">
        <w:rPr>
          <w:color w:val="000000"/>
          <w:sz w:val="28"/>
          <w:szCs w:val="28"/>
          <w:lang w:bidi="ar-SA"/>
        </w:rPr>
        <w:t>В связи с этим является интересным рассмотрение взаимосвязи духовно-нравственной культуры педагогов и социально-психологической атмосферы общества. Личностная позиция учителя, его отношение к происходящим в обществе и государстве изменениям, его отношение к своей профессии, детям, которых он учит, к своему внутреннему состоянию - все эти параметры отражаются не только на качестве учебного процесса, но и, в конечном итоге, на развитии личности учащихся.</w:t>
      </w:r>
    </w:p>
    <w:p w:rsidR="00C50D33" w:rsidRPr="005215BA" w:rsidRDefault="00C50D33" w:rsidP="00C50D33">
      <w:pPr>
        <w:widowControl/>
        <w:shd w:val="clear" w:color="auto" w:fill="FFFFFF"/>
        <w:autoSpaceDE/>
        <w:autoSpaceDN/>
        <w:spacing w:before="30"/>
        <w:ind w:firstLine="708"/>
        <w:jc w:val="both"/>
        <w:rPr>
          <w:rFonts w:ascii="Verdana" w:hAnsi="Verdana"/>
          <w:color w:val="000000"/>
          <w:sz w:val="28"/>
          <w:szCs w:val="28"/>
          <w:lang w:bidi="ar-SA"/>
        </w:rPr>
      </w:pPr>
      <w:r w:rsidRPr="005215BA">
        <w:rPr>
          <w:color w:val="000000"/>
          <w:sz w:val="28"/>
          <w:szCs w:val="28"/>
          <w:lang w:bidi="ar-SA"/>
        </w:rPr>
        <w:t>Завтрашний день развития общества во многом определяет мировоззрение педагога, его духовно-нравственное развитие.</w:t>
      </w:r>
    </w:p>
    <w:p w:rsidR="00C50D33" w:rsidRPr="005215BA" w:rsidRDefault="00C50D33" w:rsidP="00C50D33">
      <w:pPr>
        <w:widowControl/>
        <w:shd w:val="clear" w:color="auto" w:fill="FFFFFF"/>
        <w:autoSpaceDE/>
        <w:autoSpaceDN/>
        <w:spacing w:before="30"/>
        <w:ind w:firstLine="708"/>
        <w:jc w:val="both"/>
        <w:rPr>
          <w:rFonts w:ascii="Verdana" w:hAnsi="Verdana"/>
          <w:color w:val="000000"/>
          <w:sz w:val="28"/>
          <w:szCs w:val="28"/>
          <w:lang w:bidi="ar-SA"/>
        </w:rPr>
      </w:pPr>
      <w:r w:rsidRPr="005215BA">
        <w:rPr>
          <w:color w:val="000000"/>
          <w:sz w:val="28"/>
          <w:szCs w:val="28"/>
          <w:lang w:bidi="ar-SA"/>
        </w:rPr>
        <w:t>В словаре В.И. Даля духовность определяется как единство духа и души, разума и воли. Это и бытие, наполненное Духом, и красота поступков человека, и те ценности, на которые он ориентирован. Если ум характеризует интеллектуальную составляющую духовности, то нравственность – моральную. Здесь синтезируются рациональные и эмоционально-волевые детерминанты поведения, здесь тайны свободы воли личности, высших человеческих ценностей: смысла жизни, истины, добра, красоты, блага, любви и т.п. Душа обладает способностью «стяжать дух» и качественно преображаться через «получаемую Святость».</w:t>
      </w:r>
    </w:p>
    <w:p w:rsidR="00C50D33" w:rsidRPr="005215BA" w:rsidRDefault="00C50D33" w:rsidP="00C50D33">
      <w:pPr>
        <w:widowControl/>
        <w:shd w:val="clear" w:color="auto" w:fill="FFFFFF"/>
        <w:autoSpaceDE/>
        <w:autoSpaceDN/>
        <w:spacing w:before="30"/>
        <w:ind w:firstLine="708"/>
        <w:jc w:val="both"/>
        <w:rPr>
          <w:color w:val="000000"/>
          <w:sz w:val="28"/>
          <w:szCs w:val="28"/>
          <w:lang w:bidi="ar-SA"/>
        </w:rPr>
      </w:pPr>
      <w:r w:rsidRPr="005215BA">
        <w:rPr>
          <w:color w:val="000000"/>
          <w:sz w:val="28"/>
          <w:szCs w:val="28"/>
          <w:lang w:bidi="ar-SA"/>
        </w:rPr>
        <w:t>Итак, духовность – способность человека открывать, воспринимать и переживать истину, добро и красоту, усваивать их, преломляя через свое «Я», и в соответствии с этим строить свое поведение и всю жизнедеятельность. Это личный, интимный мир человека, его заинтересованность и добровольное исполнение норм нравственности [4].</w:t>
      </w:r>
    </w:p>
    <w:p w:rsidR="00C50D33" w:rsidRPr="005215BA" w:rsidRDefault="00C50D33" w:rsidP="00C50D33">
      <w:pPr>
        <w:widowControl/>
        <w:shd w:val="clear" w:color="auto" w:fill="FFFFFF"/>
        <w:autoSpaceDE/>
        <w:autoSpaceDN/>
        <w:spacing w:before="30"/>
        <w:ind w:firstLine="708"/>
        <w:jc w:val="both"/>
        <w:rPr>
          <w:rFonts w:ascii="Verdana" w:hAnsi="Verdana"/>
          <w:color w:val="000000"/>
          <w:sz w:val="28"/>
          <w:szCs w:val="28"/>
          <w:lang w:bidi="ar-SA"/>
        </w:rPr>
      </w:pPr>
      <w:r w:rsidRPr="005215BA">
        <w:rPr>
          <w:color w:val="000000"/>
          <w:sz w:val="28"/>
          <w:szCs w:val="28"/>
          <w:lang w:bidi="ar-SA"/>
        </w:rPr>
        <w:t xml:space="preserve">Много внимания раскрытию проблемы личности педагога в деле воспитания уделено в трудах В.А. Сухомлинского. Он постоянно писал о том, что этика учителя, его нравственные качества являются решающим фактором воспитания личности учащегося. Искусство воспитания, считал он, «заключается в умении педагога открыть буквально перед каждым, даже перед самым заурядным, самым трудным в </w:t>
      </w:r>
      <w:r w:rsidRPr="005215BA">
        <w:rPr>
          <w:color w:val="000000"/>
          <w:sz w:val="28"/>
          <w:szCs w:val="28"/>
          <w:lang w:bidi="ar-SA"/>
        </w:rPr>
        <w:lastRenderedPageBreak/>
        <w:t>интеллектуальном развитии питомцем те сферы развития его духа, где он может достичь вершины, проявить себя, заявить о своем «я». Одной из этих сфер является нравственное развитие [5]»</w:t>
      </w:r>
      <w:r w:rsidRPr="005215BA">
        <w:rPr>
          <w:color w:val="000000"/>
          <w:sz w:val="20"/>
          <w:szCs w:val="20"/>
          <w:lang w:bidi="ar-SA"/>
        </w:rPr>
        <w:t>.</w:t>
      </w:r>
    </w:p>
    <w:p w:rsidR="00C50D33" w:rsidRPr="005215BA" w:rsidRDefault="00C50D33" w:rsidP="00C50D33">
      <w:pPr>
        <w:widowControl/>
        <w:shd w:val="clear" w:color="auto" w:fill="FFFFFF"/>
        <w:autoSpaceDE/>
        <w:autoSpaceDN/>
        <w:spacing w:before="30"/>
        <w:ind w:firstLine="708"/>
        <w:jc w:val="both"/>
        <w:rPr>
          <w:rFonts w:ascii="Verdana" w:hAnsi="Verdana"/>
          <w:color w:val="000000"/>
          <w:sz w:val="28"/>
          <w:szCs w:val="28"/>
          <w:lang w:bidi="ar-SA"/>
        </w:rPr>
      </w:pPr>
      <w:r w:rsidRPr="005215BA">
        <w:rPr>
          <w:color w:val="000000"/>
          <w:sz w:val="28"/>
          <w:szCs w:val="28"/>
          <w:lang w:bidi="ar-SA"/>
        </w:rPr>
        <w:t>Таким образом, педагог не только должен обладать знаниями в области духовно-нравственного воспитания, но и выступать «образцом для подражания».</w:t>
      </w:r>
    </w:p>
    <w:p w:rsidR="00C50D33" w:rsidRPr="005215BA" w:rsidRDefault="00C50D33" w:rsidP="00C50D33">
      <w:pPr>
        <w:widowControl/>
        <w:shd w:val="clear" w:color="auto" w:fill="FFFFFF"/>
        <w:autoSpaceDE/>
        <w:autoSpaceDN/>
        <w:spacing w:before="30"/>
        <w:ind w:firstLine="708"/>
        <w:jc w:val="both"/>
        <w:rPr>
          <w:rFonts w:ascii="Verdana" w:hAnsi="Verdana"/>
          <w:color w:val="000000"/>
          <w:sz w:val="28"/>
          <w:szCs w:val="28"/>
          <w:lang w:bidi="ar-SA"/>
        </w:rPr>
      </w:pPr>
      <w:r w:rsidRPr="005215BA">
        <w:rPr>
          <w:color w:val="000000"/>
          <w:sz w:val="28"/>
          <w:szCs w:val="28"/>
          <w:lang w:bidi="ar-SA"/>
        </w:rPr>
        <w:t>Нравственность педагога,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 – все это имеет первостепенное значение для духовно-нравственного воспитания и привития духовно-нравственных ценностей подрастающему поколению. Ни какие воспитательные программы не будут эффективны, если педагог не являет собой всегда главный для обучающихся пример нравственного и гражданского поведения.</w:t>
      </w:r>
    </w:p>
    <w:p w:rsidR="00C50D33" w:rsidRPr="005215BA" w:rsidRDefault="00C50D33" w:rsidP="00C50D33">
      <w:pPr>
        <w:widowControl/>
        <w:shd w:val="clear" w:color="auto" w:fill="FFFFFF"/>
        <w:autoSpaceDE/>
        <w:autoSpaceDN/>
        <w:spacing w:before="30"/>
        <w:jc w:val="both"/>
        <w:rPr>
          <w:rFonts w:ascii="Verdana" w:hAnsi="Verdana"/>
          <w:color w:val="000000"/>
          <w:sz w:val="28"/>
          <w:szCs w:val="28"/>
          <w:lang w:bidi="ar-SA"/>
        </w:rPr>
      </w:pPr>
      <w:r w:rsidRPr="005215BA">
        <w:rPr>
          <w:color w:val="000000"/>
          <w:sz w:val="28"/>
          <w:szCs w:val="28"/>
          <w:lang w:bidi="ar-SA"/>
        </w:rPr>
        <w:t>         Мы провели исследование среди студентов Рыльского социально-педагогического колледжа на тему «Духовно-нравственная культура учителя».   Было опрошено 50 респондентов.</w:t>
      </w:r>
    </w:p>
    <w:p w:rsidR="00C50D33" w:rsidRPr="005215BA" w:rsidRDefault="00C50D33" w:rsidP="00C50D33">
      <w:pPr>
        <w:widowControl/>
        <w:shd w:val="clear" w:color="auto" w:fill="FFFFFF"/>
        <w:autoSpaceDE/>
        <w:autoSpaceDN/>
        <w:spacing w:before="30"/>
        <w:ind w:firstLine="708"/>
        <w:jc w:val="both"/>
        <w:rPr>
          <w:rFonts w:ascii="Verdana" w:hAnsi="Verdana"/>
          <w:color w:val="000000"/>
          <w:sz w:val="28"/>
          <w:szCs w:val="28"/>
          <w:lang w:bidi="ar-SA"/>
        </w:rPr>
      </w:pPr>
      <w:r w:rsidRPr="005215BA">
        <w:rPr>
          <w:color w:val="000000"/>
          <w:sz w:val="28"/>
          <w:szCs w:val="28"/>
          <w:lang w:bidi="ar-SA"/>
        </w:rPr>
        <w:t>На вопрос «Считаете ли Вы, что духовно-нравственная культура учителя является составной частью общей педагогической культуры?» - 90% респондентов ответили «да»; в том, что современный учитель должен обладать духовно-нравственной культурой, убеждены 95% респондентов; но особый интерес вызывает позиция студентов при ответе на следующий вопрос: «Считаете ли Вы, что духовно-нравственная культура учителя должна обязательно проявляться в его личной гражданской позиции и повседневном поведении?» - «да» ответили 73 % респондентов, а 18 % считают, что в школе на уроке – обязательно, а в повседневной жизни – нет.</w:t>
      </w:r>
    </w:p>
    <w:p w:rsidR="00C50D33" w:rsidRPr="005215BA" w:rsidRDefault="00C50D33" w:rsidP="00C50D33">
      <w:pPr>
        <w:widowControl/>
        <w:shd w:val="clear" w:color="auto" w:fill="FFFFFF"/>
        <w:autoSpaceDE/>
        <w:autoSpaceDN/>
        <w:spacing w:before="30"/>
        <w:ind w:firstLine="708"/>
        <w:jc w:val="both"/>
        <w:rPr>
          <w:color w:val="000000"/>
          <w:sz w:val="28"/>
          <w:szCs w:val="28"/>
          <w:lang w:bidi="ar-SA"/>
        </w:rPr>
      </w:pPr>
      <w:r w:rsidRPr="005215BA">
        <w:rPr>
          <w:color w:val="000000"/>
          <w:sz w:val="28"/>
          <w:szCs w:val="28"/>
          <w:lang w:bidi="ar-SA"/>
        </w:rPr>
        <w:t> А вот на вопрос: «Влияют ли экономические и социальные условия развития общества на формирование духовно-нравственной культуры учителя?» - утвердительно ответили – 64 % респондентов; 32 % - ответили «нет» и 4 % затруднились ответить на этот вопрос.</w:t>
      </w:r>
    </w:p>
    <w:p w:rsidR="00C50D33" w:rsidRPr="005215BA" w:rsidRDefault="00C50D33" w:rsidP="00C50D33">
      <w:pPr>
        <w:widowControl/>
        <w:shd w:val="clear" w:color="auto" w:fill="FFFFFF"/>
        <w:autoSpaceDE/>
        <w:autoSpaceDN/>
        <w:spacing w:before="30"/>
        <w:ind w:firstLine="708"/>
        <w:jc w:val="both"/>
        <w:rPr>
          <w:rFonts w:ascii="Verdana" w:hAnsi="Verdana"/>
          <w:color w:val="000000"/>
          <w:sz w:val="20"/>
          <w:szCs w:val="20"/>
          <w:lang w:bidi="ar-SA"/>
        </w:rPr>
      </w:pPr>
      <w:r w:rsidRPr="005215BA">
        <w:rPr>
          <w:rFonts w:ascii="Verdana" w:hAnsi="Verdana"/>
          <w:color w:val="000000"/>
          <w:sz w:val="28"/>
          <w:szCs w:val="28"/>
          <w:lang w:bidi="ar-SA"/>
        </w:rPr>
        <w:t xml:space="preserve"> </w:t>
      </w:r>
      <w:r w:rsidRPr="005215BA">
        <w:rPr>
          <w:color w:val="000000"/>
          <w:sz w:val="28"/>
          <w:szCs w:val="28"/>
          <w:lang w:bidi="ar-SA"/>
        </w:rPr>
        <w:t xml:space="preserve">В том, что нужно воспитывать духовно-нравственную культуру, убеждены 91 % респондентов; а вот вопрос о том, кому отводится приоритет в воспитании духовно-нравственной культуры, разделил респондентов практически на два лагеря: 38 % респондентов считают, что это задача семьи, 2% - школы и 60 % респондентов считают, что это должно быть совместной деятельностью и семьи, и школы. </w:t>
      </w:r>
    </w:p>
    <w:p w:rsidR="00C50D33" w:rsidRPr="005215BA" w:rsidRDefault="00C50D33" w:rsidP="00C50D33">
      <w:pPr>
        <w:widowControl/>
        <w:shd w:val="clear" w:color="auto" w:fill="FFFFFF"/>
        <w:autoSpaceDE/>
        <w:autoSpaceDN/>
        <w:spacing w:before="30"/>
        <w:ind w:firstLine="708"/>
        <w:jc w:val="both"/>
        <w:rPr>
          <w:rFonts w:ascii="Verdana" w:hAnsi="Verdana"/>
          <w:color w:val="000000"/>
          <w:sz w:val="20"/>
          <w:szCs w:val="20"/>
          <w:lang w:bidi="ar-SA"/>
        </w:rPr>
      </w:pPr>
      <w:r w:rsidRPr="005215BA">
        <w:rPr>
          <w:color w:val="000000"/>
          <w:sz w:val="28"/>
          <w:szCs w:val="28"/>
          <w:lang w:bidi="ar-SA"/>
        </w:rPr>
        <w:t>Таким образом, мы можем сделать вывод о том, что респонденты готовы к другим предъявлять требования определенного рода, но сами их не всегда готовы выполнять. Результаты исследования показали, что существует необходимость в проведении целенаправленной работы по формированию духовно-нравственной культуры.</w:t>
      </w:r>
    </w:p>
    <w:p w:rsidR="00C50D33" w:rsidRPr="005215BA" w:rsidRDefault="00C50D33" w:rsidP="00C50D33">
      <w:pPr>
        <w:widowControl/>
        <w:shd w:val="clear" w:color="auto" w:fill="FFFFFF"/>
        <w:autoSpaceDE/>
        <w:autoSpaceDN/>
        <w:spacing w:before="30"/>
        <w:ind w:firstLine="708"/>
        <w:jc w:val="both"/>
        <w:rPr>
          <w:rFonts w:ascii="Verdana" w:hAnsi="Verdana"/>
          <w:color w:val="000000"/>
          <w:sz w:val="28"/>
          <w:szCs w:val="28"/>
          <w:lang w:bidi="ar-SA"/>
        </w:rPr>
      </w:pPr>
      <w:r w:rsidRPr="005215BA">
        <w:rPr>
          <w:color w:val="000000"/>
          <w:sz w:val="28"/>
          <w:szCs w:val="28"/>
          <w:lang w:bidi="ar-SA"/>
        </w:rPr>
        <w:t xml:space="preserve">  Были опрошены 30 респондентов из числа прохожих (мужчин, женщин). Им было предложено ответить на аналогичные вопросы.</w:t>
      </w:r>
    </w:p>
    <w:p w:rsidR="00C50D33" w:rsidRPr="005215BA" w:rsidRDefault="00C50D33" w:rsidP="00C50D33">
      <w:pPr>
        <w:widowControl/>
        <w:shd w:val="clear" w:color="auto" w:fill="FFFFFF"/>
        <w:autoSpaceDE/>
        <w:autoSpaceDN/>
        <w:spacing w:before="30"/>
        <w:ind w:firstLine="708"/>
        <w:jc w:val="both"/>
        <w:rPr>
          <w:color w:val="000000"/>
          <w:sz w:val="28"/>
          <w:szCs w:val="28"/>
          <w:lang w:bidi="ar-SA"/>
        </w:rPr>
      </w:pPr>
      <w:r w:rsidRPr="005215BA">
        <w:rPr>
          <w:color w:val="000000"/>
          <w:sz w:val="28"/>
          <w:szCs w:val="28"/>
          <w:lang w:bidi="ar-SA"/>
        </w:rPr>
        <w:t xml:space="preserve">На вопрос: «Считаете ли Вы, что духовно-нравственная культура учителя является составной частью общей педагогической культуры?» - 100% респондентов ответили «да»; в том, что современный учитель должен обладать духовно-нравственной культурой, убеждены также 100% респондентов; но особый интерес </w:t>
      </w:r>
      <w:r w:rsidRPr="005215BA">
        <w:rPr>
          <w:color w:val="000000"/>
          <w:sz w:val="28"/>
          <w:szCs w:val="28"/>
          <w:lang w:bidi="ar-SA"/>
        </w:rPr>
        <w:lastRenderedPageBreak/>
        <w:t>вызывает позиция респондентов при ответе на следующий вопрос:  «Считаете ли Вы, что духовно-нравственная культура учителя должна обязательно проявляться в его личной гражданской позиции и повседневном поведении?» - «да» ответили 100% респондентов, но 38 % - из них не готовы в повседневной жизни следовать духовно-нравственным постулатам.</w:t>
      </w:r>
    </w:p>
    <w:p w:rsidR="00C50D33" w:rsidRPr="005215BA" w:rsidRDefault="00C50D33" w:rsidP="00C50D33">
      <w:pPr>
        <w:widowControl/>
        <w:shd w:val="clear" w:color="auto" w:fill="FFFFFF"/>
        <w:autoSpaceDE/>
        <w:autoSpaceDN/>
        <w:spacing w:before="30"/>
        <w:jc w:val="both"/>
        <w:rPr>
          <w:color w:val="000000"/>
          <w:sz w:val="28"/>
          <w:szCs w:val="28"/>
          <w:lang w:bidi="ar-SA"/>
        </w:rPr>
      </w:pPr>
      <w:r w:rsidRPr="005215BA">
        <w:rPr>
          <w:color w:val="000000"/>
          <w:sz w:val="28"/>
          <w:szCs w:val="28"/>
          <w:lang w:bidi="ar-SA"/>
        </w:rPr>
        <w:t>На вопрос: «Влияют ли экономические и социальные условия развития общества на формирование духовно-нравственной культуры учителя?»  утвердительно ответили 40 % респондентов; 60 % - ответили «нет».</w:t>
      </w:r>
      <w:r w:rsidRPr="005215BA">
        <w:rPr>
          <w:color w:val="000000"/>
          <w:sz w:val="24"/>
          <w:szCs w:val="24"/>
          <w:lang w:bidi="ar-SA"/>
        </w:rPr>
        <w:t> </w:t>
      </w:r>
    </w:p>
    <w:p w:rsidR="00C50D33" w:rsidRPr="005215BA" w:rsidRDefault="00C50D33" w:rsidP="00C50D33">
      <w:pPr>
        <w:widowControl/>
        <w:shd w:val="clear" w:color="auto" w:fill="FFFFFF"/>
        <w:autoSpaceDE/>
        <w:autoSpaceDN/>
        <w:spacing w:before="30"/>
        <w:ind w:firstLine="708"/>
        <w:jc w:val="both"/>
        <w:rPr>
          <w:rFonts w:ascii="Verdana" w:hAnsi="Verdana"/>
          <w:color w:val="000000"/>
          <w:sz w:val="28"/>
          <w:szCs w:val="28"/>
          <w:lang w:bidi="ar-SA"/>
        </w:rPr>
      </w:pPr>
      <w:r w:rsidRPr="005215BA">
        <w:rPr>
          <w:color w:val="000000"/>
          <w:sz w:val="28"/>
          <w:szCs w:val="28"/>
          <w:lang w:bidi="ar-SA"/>
        </w:rPr>
        <w:t>В том, что нужно воспитывать духовно-нравственную культуру, убеждены - 100 % респондентов; а вот вопрос о том, кому отводится приоритет в воспитании духовно-нравственной культуры респонденты были едины в своем мнении - 100 % респондентов считают, что это должно быть совместной деятельностью и семьи, и школы.</w:t>
      </w:r>
    </w:p>
    <w:p w:rsidR="00C50D33" w:rsidRPr="005215BA" w:rsidRDefault="00C50D33" w:rsidP="00C50D33">
      <w:pPr>
        <w:widowControl/>
        <w:shd w:val="clear" w:color="auto" w:fill="FFFFFF"/>
        <w:autoSpaceDE/>
        <w:autoSpaceDN/>
        <w:spacing w:before="30"/>
        <w:ind w:firstLine="708"/>
        <w:jc w:val="both"/>
        <w:rPr>
          <w:rFonts w:ascii="Verdana" w:hAnsi="Verdana"/>
          <w:color w:val="000000"/>
          <w:sz w:val="28"/>
          <w:szCs w:val="28"/>
          <w:lang w:bidi="ar-SA"/>
        </w:rPr>
      </w:pPr>
      <w:r w:rsidRPr="005215BA">
        <w:rPr>
          <w:color w:val="000000"/>
          <w:sz w:val="28"/>
          <w:szCs w:val="28"/>
          <w:lang w:bidi="ar-SA"/>
        </w:rPr>
        <w:t xml:space="preserve"> По результатам исследования мы можем сделать вывод о том, что у части респондентов, достаточно взрослых людей, у который сформирована жизненная позиция, уровень духовно-нравственной культуры достаточно низкий. Респонденты так же готовы к другим предъявлять требования определенного рода, но сами их не готовы выполнять.</w:t>
      </w:r>
    </w:p>
    <w:p w:rsidR="00C50D33" w:rsidRPr="005215BA" w:rsidRDefault="00C50D33" w:rsidP="00C50D33">
      <w:pPr>
        <w:widowControl/>
        <w:shd w:val="clear" w:color="auto" w:fill="FFFFFF"/>
        <w:autoSpaceDE/>
        <w:autoSpaceDN/>
        <w:spacing w:before="30"/>
        <w:ind w:firstLine="708"/>
        <w:jc w:val="both"/>
        <w:rPr>
          <w:rFonts w:ascii="Verdana" w:hAnsi="Verdana"/>
          <w:color w:val="000000"/>
          <w:sz w:val="28"/>
          <w:szCs w:val="28"/>
          <w:lang w:bidi="ar-SA"/>
        </w:rPr>
      </w:pPr>
      <w:r w:rsidRPr="005215BA">
        <w:rPr>
          <w:color w:val="000000"/>
          <w:sz w:val="28"/>
          <w:szCs w:val="28"/>
          <w:lang w:bidi="ar-SA"/>
        </w:rPr>
        <w:t>В связи с этим, вопрос о духовно-нравственном воспитании подрастающего поколения является и сегодня весьма актуальным. </w:t>
      </w:r>
    </w:p>
    <w:p w:rsidR="00C50D33" w:rsidRPr="005215BA" w:rsidRDefault="00C50D33" w:rsidP="00C50D33">
      <w:pPr>
        <w:widowControl/>
        <w:shd w:val="clear" w:color="auto" w:fill="FFFFFF"/>
        <w:autoSpaceDE/>
        <w:autoSpaceDN/>
        <w:spacing w:before="30"/>
        <w:ind w:firstLine="708"/>
        <w:jc w:val="both"/>
        <w:rPr>
          <w:rFonts w:ascii="Verdana" w:hAnsi="Verdana"/>
          <w:color w:val="000000"/>
          <w:sz w:val="28"/>
          <w:szCs w:val="28"/>
          <w:lang w:bidi="ar-SA"/>
        </w:rPr>
      </w:pPr>
      <w:r w:rsidRPr="005215BA">
        <w:rPr>
          <w:color w:val="000000"/>
          <w:sz w:val="28"/>
          <w:szCs w:val="28"/>
          <w:lang w:bidi="ar-SA"/>
        </w:rPr>
        <w:t>А учитель, как цельная личность, должен обладать разнообразными качествами духовности: ориентация на другого человека, гуманизация высокого духовного идеала; наличие четкой мировоззренческой позиции; творчество; бескорыстие; любовь к Отечеству; совестливость; служение Добру, Истине, Красоте; альтруизм; уважение нравственных устоев, традиционной культуры; социальная активность; эстетический вкус. Духовность педагога есть особенное состояние единения, гармонии как соучастия, созвучия активного содействия миру. Это единство с самим собой, с природой и обществом имеет в основе связь с идеалами Добра, Истины, Красоты [1].</w:t>
      </w:r>
      <w:r w:rsidRPr="005215BA">
        <w:rPr>
          <w:color w:val="000000"/>
          <w:sz w:val="20"/>
          <w:szCs w:val="20"/>
          <w:lang w:bidi="ar-SA"/>
        </w:rPr>
        <w:t xml:space="preserve"> </w:t>
      </w:r>
    </w:p>
    <w:p w:rsidR="00C50D33" w:rsidRPr="005215BA" w:rsidRDefault="00C50D33" w:rsidP="00C50D33">
      <w:pPr>
        <w:widowControl/>
        <w:shd w:val="clear" w:color="auto" w:fill="FFFFFF"/>
        <w:autoSpaceDE/>
        <w:autoSpaceDN/>
        <w:spacing w:before="30"/>
        <w:ind w:firstLine="708"/>
        <w:jc w:val="both"/>
        <w:rPr>
          <w:rFonts w:ascii="Verdana" w:hAnsi="Verdana"/>
          <w:color w:val="000000"/>
          <w:sz w:val="28"/>
          <w:szCs w:val="28"/>
          <w:lang w:bidi="ar-SA"/>
        </w:rPr>
      </w:pPr>
      <w:r w:rsidRPr="005215BA">
        <w:rPr>
          <w:color w:val="000000"/>
          <w:sz w:val="28"/>
          <w:szCs w:val="28"/>
          <w:lang w:bidi="ar-SA"/>
        </w:rPr>
        <w:t>Духовно-нравственная культура учителя заключается также в его умениях организации и управления педагогическим процессом на основах гуманности и добра, где каждый ребенок чувствует себя комфортно и имеет необходимые условия для развития и реализации своих задатков и способностей. Высшим уровнем духовно-нравственной культуры учителя является выработанная, сформированная воспитанием и образованием, самосовершенствованием и самообразованием способность и готовность строить свое поведение и профессиональную деятельность в соответствии с системой ценностных ориентаций, общественно принятых норм, идеалов и требований, профессионального долга и моральной ответственности за результаты своего труда.</w:t>
      </w:r>
    </w:p>
    <w:p w:rsidR="00C50D33" w:rsidRDefault="00C50D33" w:rsidP="00C50D33">
      <w:pPr>
        <w:widowControl/>
        <w:shd w:val="clear" w:color="auto" w:fill="FFFFFF"/>
        <w:autoSpaceDE/>
        <w:autoSpaceDN/>
        <w:spacing w:before="30"/>
        <w:ind w:firstLine="708"/>
        <w:jc w:val="both"/>
        <w:rPr>
          <w:rFonts w:ascii="Verdana" w:hAnsi="Verdana"/>
          <w:color w:val="000000"/>
          <w:sz w:val="28"/>
          <w:szCs w:val="28"/>
          <w:lang w:bidi="ar-SA"/>
        </w:rPr>
      </w:pPr>
      <w:r w:rsidRPr="005215BA">
        <w:rPr>
          <w:color w:val="000000"/>
          <w:sz w:val="28"/>
          <w:szCs w:val="28"/>
          <w:lang w:bidi="ar-SA"/>
        </w:rPr>
        <w:t xml:space="preserve">Таким образом, духовно-нравственная культура учителя – это сложное интегративное качество, сочетающее в себе высокий уровень мотивационно-ценностных и морально-нравственных отношений к педагогической деятельности, профессионально-этическую воспитанность и уровень усвоения нравственного опыта и различных сторон духовной жизни общества. Она находит свое отражение </w:t>
      </w:r>
      <w:r w:rsidRPr="005215BA">
        <w:rPr>
          <w:color w:val="000000"/>
          <w:sz w:val="28"/>
          <w:szCs w:val="28"/>
          <w:lang w:bidi="ar-SA"/>
        </w:rPr>
        <w:lastRenderedPageBreak/>
        <w:t>в духовных потребностях учителя, стремлении к расширению их сферы и формированию новых запросов, в нравственных поступках, адекватных усвоенным нравственным нормам, принципам, духовным идеалам.</w:t>
      </w:r>
    </w:p>
    <w:p w:rsidR="00C50D33" w:rsidRPr="005215BA" w:rsidRDefault="00C50D33" w:rsidP="00C50D33">
      <w:pPr>
        <w:widowControl/>
        <w:shd w:val="clear" w:color="auto" w:fill="FFFFFF"/>
        <w:autoSpaceDE/>
        <w:autoSpaceDN/>
        <w:spacing w:before="30"/>
        <w:ind w:firstLine="708"/>
        <w:jc w:val="both"/>
        <w:rPr>
          <w:rFonts w:ascii="Verdana" w:hAnsi="Verdana"/>
          <w:color w:val="000000"/>
          <w:sz w:val="28"/>
          <w:szCs w:val="28"/>
          <w:lang w:bidi="ar-SA"/>
        </w:rPr>
      </w:pPr>
    </w:p>
    <w:p w:rsidR="00C50D33" w:rsidRPr="005215BA" w:rsidRDefault="00C50D33" w:rsidP="00C50D33">
      <w:pPr>
        <w:widowControl/>
        <w:shd w:val="clear" w:color="auto" w:fill="FFFFFF"/>
        <w:autoSpaceDE/>
        <w:autoSpaceDN/>
        <w:spacing w:before="30"/>
        <w:jc w:val="center"/>
        <w:rPr>
          <w:b/>
          <w:color w:val="000000"/>
          <w:sz w:val="28"/>
          <w:szCs w:val="28"/>
          <w:lang w:bidi="ar-SA"/>
        </w:rPr>
      </w:pPr>
      <w:r w:rsidRPr="005215BA">
        <w:rPr>
          <w:b/>
          <w:color w:val="000000"/>
          <w:sz w:val="28"/>
          <w:szCs w:val="28"/>
          <w:lang w:bidi="ar-SA"/>
        </w:rPr>
        <w:t xml:space="preserve">Список литературы </w:t>
      </w:r>
    </w:p>
    <w:p w:rsidR="00C50D33" w:rsidRPr="005215BA" w:rsidRDefault="00C50D33" w:rsidP="00C50D33">
      <w:pPr>
        <w:widowControl/>
        <w:shd w:val="clear" w:color="auto" w:fill="FFFFFF"/>
        <w:autoSpaceDE/>
        <w:autoSpaceDN/>
        <w:spacing w:before="30"/>
        <w:ind w:firstLine="709"/>
        <w:jc w:val="both"/>
        <w:rPr>
          <w:color w:val="000000"/>
          <w:sz w:val="28"/>
          <w:szCs w:val="28"/>
          <w:lang w:bidi="ar-SA"/>
        </w:rPr>
      </w:pPr>
      <w:r w:rsidRPr="005215BA">
        <w:rPr>
          <w:color w:val="000000"/>
          <w:sz w:val="28"/>
          <w:szCs w:val="28"/>
          <w:lang w:bidi="ar-SA"/>
        </w:rPr>
        <w:t>1. Данилюк А.Я. Концепция духовно-нравственного развития и воспитания личности гражданина России. – М: Просвещение, 2011.</w:t>
      </w:r>
    </w:p>
    <w:p w:rsidR="00C50D33" w:rsidRPr="005215BA" w:rsidRDefault="00C50D33" w:rsidP="00C50D33">
      <w:pPr>
        <w:widowControl/>
        <w:shd w:val="clear" w:color="auto" w:fill="FFFFFF"/>
        <w:autoSpaceDE/>
        <w:autoSpaceDN/>
        <w:spacing w:before="30"/>
        <w:ind w:firstLine="709"/>
        <w:jc w:val="both"/>
        <w:rPr>
          <w:color w:val="000000"/>
          <w:sz w:val="28"/>
          <w:szCs w:val="28"/>
          <w:lang w:bidi="ar-SA"/>
        </w:rPr>
      </w:pPr>
      <w:r w:rsidRPr="005215BA">
        <w:rPr>
          <w:color w:val="000000"/>
          <w:sz w:val="28"/>
          <w:szCs w:val="28"/>
          <w:lang w:bidi="ar-SA"/>
        </w:rPr>
        <w:t>2. Зимняя И.А. Воспитательная деятельность образовательного учреждения как объект комплексной критериальной оценки. – М: Просвещение, 2015.</w:t>
      </w:r>
    </w:p>
    <w:p w:rsidR="00C50D33" w:rsidRPr="005215BA" w:rsidRDefault="00C50D33" w:rsidP="00C50D33">
      <w:pPr>
        <w:widowControl/>
        <w:shd w:val="clear" w:color="auto" w:fill="FFFFFF"/>
        <w:autoSpaceDE/>
        <w:autoSpaceDN/>
        <w:spacing w:before="30"/>
        <w:ind w:firstLine="709"/>
        <w:jc w:val="both"/>
        <w:rPr>
          <w:color w:val="000000"/>
          <w:sz w:val="28"/>
          <w:szCs w:val="28"/>
          <w:lang w:bidi="ar-SA"/>
        </w:rPr>
      </w:pPr>
      <w:r w:rsidRPr="005215BA">
        <w:rPr>
          <w:color w:val="000000"/>
          <w:sz w:val="28"/>
          <w:szCs w:val="28"/>
          <w:lang w:bidi="ar-SA"/>
        </w:rPr>
        <w:t>3. Ушинский К.Д. Избранные педагогические сочинения. – Т.1. – М., 1953.</w:t>
      </w:r>
    </w:p>
    <w:p w:rsidR="00674B71" w:rsidRPr="00952741" w:rsidRDefault="00C50D33" w:rsidP="00952741">
      <w:pPr>
        <w:widowControl/>
        <w:autoSpaceDE/>
        <w:autoSpaceDN/>
        <w:spacing w:line="259" w:lineRule="auto"/>
        <w:ind w:firstLine="709"/>
        <w:jc w:val="both"/>
        <w:rPr>
          <w:rFonts w:eastAsia="Calibri"/>
          <w:sz w:val="28"/>
          <w:lang w:eastAsia="en-US" w:bidi="ar-SA"/>
        </w:rPr>
      </w:pPr>
      <w:r w:rsidRPr="005215BA">
        <w:rPr>
          <w:color w:val="000000"/>
          <w:sz w:val="28"/>
          <w:szCs w:val="28"/>
          <w:lang w:bidi="ar-SA"/>
        </w:rPr>
        <w:t>4. Сухомлинский В.А. Избранные педагогические сочинения: В 3-хт.</w:t>
      </w:r>
      <w:r>
        <w:rPr>
          <w:color w:val="000000"/>
          <w:sz w:val="28"/>
          <w:szCs w:val="28"/>
          <w:lang w:bidi="ar-SA"/>
        </w:rPr>
        <w:t xml:space="preserve"> </w:t>
      </w:r>
      <w:r w:rsidRPr="005215BA">
        <w:rPr>
          <w:color w:val="000000"/>
          <w:sz w:val="28"/>
          <w:szCs w:val="28"/>
          <w:lang w:bidi="ar-SA"/>
        </w:rPr>
        <w:t>/ В.А. Сухомлинский. – Т.1. – М: Просвещение, 1979.</w:t>
      </w:r>
    </w:p>
    <w:p w:rsidR="00270023" w:rsidRDefault="00270023" w:rsidP="00674B71">
      <w:pPr>
        <w:spacing w:before="72"/>
        <w:ind w:left="838" w:right="596"/>
        <w:jc w:val="center"/>
        <w:rPr>
          <w:b/>
          <w:color w:val="365F91"/>
          <w:sz w:val="28"/>
        </w:rPr>
      </w:pPr>
    </w:p>
    <w:p w:rsidR="00270023" w:rsidRPr="00270023" w:rsidRDefault="00270023" w:rsidP="00270023">
      <w:pPr>
        <w:autoSpaceDE/>
        <w:autoSpaceDN/>
        <w:jc w:val="center"/>
        <w:rPr>
          <w:rFonts w:eastAsia="Tahoma"/>
          <w:b/>
          <w:color w:val="000000"/>
          <w:sz w:val="28"/>
          <w:szCs w:val="28"/>
        </w:rPr>
      </w:pPr>
      <w:r w:rsidRPr="00270023">
        <w:rPr>
          <w:rFonts w:eastAsia="Tahoma"/>
          <w:b/>
          <w:color w:val="000000"/>
          <w:sz w:val="28"/>
          <w:szCs w:val="28"/>
        </w:rPr>
        <w:t>ПРОБЛЕМА ПРОФИЛАКТИКИ КОМПЬЮТЕРНОЙ ИГРОВОЙ ЗАВИСИМОСТИ У ДЕТЕЙ МЛАДШЕГО ШКОЛЬНОГО ВОЗРАСТА</w:t>
      </w:r>
    </w:p>
    <w:p w:rsidR="00270023" w:rsidRPr="00270023" w:rsidRDefault="00270023" w:rsidP="00270023">
      <w:pPr>
        <w:autoSpaceDE/>
        <w:autoSpaceDN/>
        <w:ind w:firstLine="709"/>
        <w:jc w:val="center"/>
        <w:rPr>
          <w:rFonts w:eastAsia="Tahoma"/>
          <w:b/>
          <w:i/>
          <w:color w:val="000000"/>
          <w:sz w:val="28"/>
          <w:szCs w:val="28"/>
        </w:rPr>
      </w:pPr>
      <w:r w:rsidRPr="00270023">
        <w:rPr>
          <w:rFonts w:eastAsia="Tahoma"/>
          <w:b/>
          <w:i/>
          <w:color w:val="000000"/>
          <w:sz w:val="28"/>
          <w:szCs w:val="28"/>
        </w:rPr>
        <w:t>Бобрышева Ирина Сергеевна</w:t>
      </w:r>
    </w:p>
    <w:p w:rsidR="00270023" w:rsidRPr="00270023" w:rsidRDefault="00270023" w:rsidP="00270023">
      <w:pPr>
        <w:autoSpaceDE/>
        <w:autoSpaceDN/>
        <w:ind w:firstLine="709"/>
        <w:jc w:val="center"/>
        <w:rPr>
          <w:rFonts w:eastAsia="Tahoma"/>
          <w:i/>
          <w:color w:val="000000"/>
          <w:sz w:val="28"/>
          <w:szCs w:val="28"/>
        </w:rPr>
      </w:pPr>
      <w:r w:rsidRPr="00270023">
        <w:rPr>
          <w:rFonts w:eastAsia="Tahoma"/>
          <w:i/>
          <w:color w:val="000000"/>
          <w:sz w:val="28"/>
          <w:szCs w:val="28"/>
        </w:rPr>
        <w:t>ОБПОУ «Курский педагогический колледж», Россия, г. Курск</w:t>
      </w:r>
    </w:p>
    <w:p w:rsidR="00270023" w:rsidRPr="00270023" w:rsidRDefault="00270023" w:rsidP="00270023">
      <w:pPr>
        <w:autoSpaceDE/>
        <w:autoSpaceDN/>
        <w:ind w:firstLine="709"/>
        <w:jc w:val="center"/>
        <w:rPr>
          <w:rFonts w:eastAsia="Tahoma"/>
          <w:b/>
          <w:i/>
          <w:color w:val="000000"/>
          <w:sz w:val="28"/>
          <w:szCs w:val="28"/>
        </w:rPr>
      </w:pPr>
    </w:p>
    <w:p w:rsidR="00270023" w:rsidRPr="00270023" w:rsidRDefault="00270023" w:rsidP="00270023">
      <w:pPr>
        <w:autoSpaceDE/>
        <w:autoSpaceDN/>
        <w:ind w:firstLine="709"/>
        <w:jc w:val="both"/>
        <w:rPr>
          <w:rFonts w:eastAsia="Tahoma"/>
          <w:i/>
          <w:color w:val="000000"/>
          <w:sz w:val="28"/>
          <w:szCs w:val="28"/>
        </w:rPr>
      </w:pPr>
      <w:r w:rsidRPr="00270023">
        <w:rPr>
          <w:rFonts w:eastAsia="Tahoma"/>
          <w:i/>
          <w:color w:val="000000"/>
          <w:sz w:val="28"/>
          <w:szCs w:val="28"/>
        </w:rPr>
        <w:t>Аннотация: в статье кратко освещаются особенности игровой аддикции младших школьников и рассмотрены направления профилактической работы педагогов и психологов по снижению компьютерной игровой зависимости у данного контингента обучающихся.</w:t>
      </w:r>
    </w:p>
    <w:p w:rsidR="00270023" w:rsidRPr="00270023" w:rsidRDefault="00270023" w:rsidP="00270023">
      <w:pPr>
        <w:autoSpaceDE/>
        <w:autoSpaceDN/>
        <w:ind w:firstLine="709"/>
        <w:jc w:val="both"/>
        <w:rPr>
          <w:rFonts w:eastAsia="Tahoma"/>
          <w:color w:val="000000"/>
          <w:sz w:val="28"/>
          <w:szCs w:val="28"/>
        </w:rPr>
      </w:pPr>
    </w:p>
    <w:p w:rsidR="00270023" w:rsidRPr="00270023" w:rsidRDefault="00270023" w:rsidP="00270023">
      <w:pPr>
        <w:autoSpaceDE/>
        <w:autoSpaceDN/>
        <w:ind w:firstLine="709"/>
        <w:jc w:val="both"/>
        <w:rPr>
          <w:rFonts w:eastAsia="Tahoma"/>
          <w:color w:val="000000"/>
          <w:sz w:val="28"/>
          <w:szCs w:val="28"/>
        </w:rPr>
      </w:pPr>
      <w:r w:rsidRPr="00270023">
        <w:rPr>
          <w:rFonts w:eastAsia="Tahoma"/>
          <w:color w:val="000000"/>
          <w:sz w:val="28"/>
          <w:szCs w:val="28"/>
        </w:rPr>
        <w:t>В век информационных технологий, компьютер является</w:t>
      </w:r>
      <w:r w:rsidRPr="00270023">
        <w:rPr>
          <w:rFonts w:eastAsia="Tahoma"/>
          <w:color w:val="000000"/>
          <w:sz w:val="28"/>
          <w:szCs w:val="28"/>
        </w:rPr>
        <w:br/>
        <w:t>неотъемлемой частью жизни, как взрослых, так и детей. Федеральный</w:t>
      </w:r>
      <w:r w:rsidRPr="00270023">
        <w:rPr>
          <w:rFonts w:eastAsia="Tahoma"/>
          <w:color w:val="000000"/>
          <w:sz w:val="28"/>
          <w:szCs w:val="28"/>
        </w:rPr>
        <w:br/>
        <w:t xml:space="preserve">государственный образовательный стандарт начального общего образования (ФГОС НОО) ориентируется на повышение информационной компетентности у младших школьников. По мнению исследователей, ориентировка младших школьников в информационных и коммуникативных технологиях (ИКТ) и формирование способности их грамотно применять являются важным элементом формирования универсальных учебных действий (УУД) обучающихся на ступени начального общего образования, обеспечивающим его результативность. Таким образом, возникает </w:t>
      </w:r>
      <w:r w:rsidRPr="00270023">
        <w:rPr>
          <w:rFonts w:eastAsia="Tahoma"/>
          <w:b/>
          <w:bCs/>
          <w:color w:val="000000"/>
          <w:sz w:val="28"/>
          <w:szCs w:val="28"/>
        </w:rPr>
        <w:t xml:space="preserve">противоречие между: </w:t>
      </w:r>
      <w:r w:rsidRPr="00270023">
        <w:rPr>
          <w:rFonts w:eastAsia="Tahoma"/>
          <w:color w:val="000000"/>
          <w:sz w:val="28"/>
          <w:szCs w:val="28"/>
        </w:rPr>
        <w:t>необходимостью развития интеллектуальных способностей, повышению уровня эрудиции, развитию коммуникативных навыков, которое возможно в процессе овладения компьютерными технологиями и недостаточным вниманием педагогов к профилактике возникновения компьютерной зависимости.</w:t>
      </w:r>
    </w:p>
    <w:p w:rsidR="00270023" w:rsidRPr="00270023" w:rsidRDefault="00270023" w:rsidP="00270023">
      <w:pPr>
        <w:autoSpaceDE/>
        <w:autoSpaceDN/>
        <w:ind w:firstLine="709"/>
        <w:jc w:val="both"/>
        <w:rPr>
          <w:rFonts w:eastAsia="Tahoma"/>
          <w:color w:val="000000"/>
          <w:sz w:val="28"/>
          <w:szCs w:val="28"/>
        </w:rPr>
      </w:pPr>
      <w:r w:rsidRPr="00270023">
        <w:rPr>
          <w:rFonts w:eastAsia="Tahoma"/>
          <w:color w:val="000000"/>
          <w:sz w:val="28"/>
          <w:szCs w:val="28"/>
        </w:rPr>
        <w:t>На сегодняшний день вопрос о компьютерной зависимости младших</w:t>
      </w:r>
      <w:r w:rsidRPr="00270023">
        <w:rPr>
          <w:rFonts w:eastAsia="Tahoma"/>
          <w:color w:val="000000"/>
          <w:sz w:val="28"/>
          <w:szCs w:val="28"/>
        </w:rPr>
        <w:br/>
        <w:t xml:space="preserve">школьников является одним из самых актуальных. Дети с раннего возраста имеют доступ к электронной технике: смотрят мультфильмы, играют в виртуальные игры. Современное обучение требует выполнение домашнего задания при помощи компьютера, школьникам приходится искать материал в Интернете, большую часть заданий им необходимо выполнять в электронном виде. Вопрос в том, насколько младший школьник, включенный в такой учебный процесс, сможет в дальнейшем </w:t>
      </w:r>
      <w:r w:rsidRPr="00270023">
        <w:rPr>
          <w:rFonts w:eastAsia="Tahoma"/>
          <w:color w:val="000000"/>
          <w:sz w:val="28"/>
          <w:szCs w:val="28"/>
        </w:rPr>
        <w:lastRenderedPageBreak/>
        <w:t xml:space="preserve">социализироваться. </w:t>
      </w:r>
    </w:p>
    <w:p w:rsidR="00270023" w:rsidRPr="00270023" w:rsidRDefault="00270023" w:rsidP="00270023">
      <w:pPr>
        <w:autoSpaceDE/>
        <w:autoSpaceDN/>
        <w:ind w:firstLine="709"/>
        <w:jc w:val="both"/>
        <w:rPr>
          <w:rFonts w:eastAsia="Tahoma"/>
          <w:color w:val="000000"/>
          <w:sz w:val="28"/>
          <w:szCs w:val="28"/>
        </w:rPr>
      </w:pPr>
      <w:r w:rsidRPr="00270023">
        <w:rPr>
          <w:rFonts w:eastAsia="Tahoma"/>
          <w:color w:val="000000"/>
          <w:sz w:val="28"/>
          <w:szCs w:val="28"/>
        </w:rPr>
        <w:t>Времяпровождение за компьютером и в сети Интернет может как положительно, так отрицательно влиять на развитие личности</w:t>
      </w:r>
      <w:r w:rsidRPr="00270023">
        <w:rPr>
          <w:rFonts w:eastAsia="Tahoma"/>
          <w:color w:val="000000"/>
          <w:sz w:val="28"/>
          <w:szCs w:val="28"/>
        </w:rPr>
        <w:br/>
        <w:t>младшего школьника. С точки зрения положительного влияния, работа за</w:t>
      </w:r>
      <w:r w:rsidRPr="00270023">
        <w:rPr>
          <w:rFonts w:eastAsia="Tahoma"/>
          <w:color w:val="000000"/>
          <w:sz w:val="28"/>
          <w:szCs w:val="28"/>
        </w:rPr>
        <w:br/>
        <w:t>компьютером помогает учащимся развивать интеллектуальные способности,</w:t>
      </w:r>
      <w:r w:rsidRPr="00270023">
        <w:rPr>
          <w:rFonts w:eastAsia="Tahoma"/>
          <w:color w:val="000000"/>
          <w:sz w:val="28"/>
          <w:szCs w:val="28"/>
        </w:rPr>
        <w:br/>
        <w:t>повышать уровень эрудиции, способствует развитию памяти, онлайн - игры помогают развивать воображение. К противоречивому влиянию компьютера относят пристрастие к играм, компульсивную навигацию по интернету и т.д.</w:t>
      </w:r>
    </w:p>
    <w:p w:rsidR="00270023" w:rsidRPr="00270023" w:rsidRDefault="00270023" w:rsidP="00270023">
      <w:pPr>
        <w:autoSpaceDE/>
        <w:autoSpaceDN/>
        <w:ind w:firstLine="709"/>
        <w:jc w:val="both"/>
        <w:rPr>
          <w:rFonts w:eastAsia="Tahoma"/>
          <w:color w:val="000000"/>
          <w:sz w:val="28"/>
          <w:szCs w:val="28"/>
        </w:rPr>
      </w:pPr>
      <w:r w:rsidRPr="00270023">
        <w:rPr>
          <w:rFonts w:eastAsia="Tahoma"/>
          <w:color w:val="000000"/>
          <w:sz w:val="28"/>
          <w:szCs w:val="28"/>
        </w:rPr>
        <w:t>В свете вышесказанного, актуальность исследования проблемы влияния компьютерных игр на детей младшего школьного возраста на современном этапе развития общества приобретает особую значимость.</w:t>
      </w:r>
    </w:p>
    <w:p w:rsidR="00270023" w:rsidRPr="00270023" w:rsidRDefault="00270023" w:rsidP="00270023">
      <w:pPr>
        <w:autoSpaceDE/>
        <w:autoSpaceDN/>
        <w:ind w:firstLine="709"/>
        <w:jc w:val="both"/>
        <w:rPr>
          <w:rFonts w:eastAsia="Tahoma"/>
          <w:color w:val="000000"/>
          <w:sz w:val="28"/>
          <w:szCs w:val="28"/>
        </w:rPr>
      </w:pPr>
      <w:r w:rsidRPr="00270023">
        <w:rPr>
          <w:rFonts w:eastAsia="Tahoma"/>
          <w:color w:val="000000"/>
          <w:sz w:val="28"/>
          <w:szCs w:val="28"/>
        </w:rPr>
        <w:t>У детей, прикованных к компьютеру, нарушается социальная адаптация,</w:t>
      </w:r>
      <w:r w:rsidRPr="00270023">
        <w:rPr>
          <w:rFonts w:eastAsia="Tahoma"/>
          <w:color w:val="000000"/>
          <w:sz w:val="28"/>
          <w:szCs w:val="28"/>
        </w:rPr>
        <w:br/>
        <w:t>им становится трудно находить общий язык с окружающими людьми. Такие</w:t>
      </w:r>
      <w:r w:rsidRPr="00270023">
        <w:rPr>
          <w:rFonts w:eastAsia="Tahoma"/>
          <w:color w:val="000000"/>
          <w:sz w:val="28"/>
          <w:szCs w:val="28"/>
        </w:rPr>
        <w:br/>
        <w:t>социально значимые вещи, как учеба, семья перестают иметь для них</w:t>
      </w:r>
      <w:r w:rsidRPr="00270023">
        <w:rPr>
          <w:rFonts w:eastAsia="Tahoma"/>
          <w:color w:val="000000"/>
          <w:sz w:val="28"/>
          <w:szCs w:val="28"/>
        </w:rPr>
        <w:br/>
        <w:t>значение. Происходит негативное влияние на учебную, социальную сферы</w:t>
      </w:r>
      <w:r w:rsidRPr="00270023">
        <w:rPr>
          <w:rFonts w:eastAsia="Tahoma"/>
          <w:color w:val="000000"/>
          <w:sz w:val="28"/>
          <w:szCs w:val="28"/>
        </w:rPr>
        <w:br/>
        <w:t>деятельности [1]. Играя в игры, подчас жестокие, младший школьник начинает воспринимать жизнь как виртуальную. Это приводит к чувству</w:t>
      </w:r>
      <w:r w:rsidRPr="00270023">
        <w:rPr>
          <w:rFonts w:eastAsia="Tahoma"/>
          <w:color w:val="000000"/>
          <w:sz w:val="28"/>
          <w:szCs w:val="28"/>
        </w:rPr>
        <w:br/>
        <w:t>вседозволенности, ребенок перестает ценить как свою, так и чужую жизнь.</w:t>
      </w:r>
      <w:r w:rsidRPr="00270023">
        <w:rPr>
          <w:rFonts w:eastAsia="Tahoma"/>
          <w:color w:val="000000"/>
          <w:sz w:val="28"/>
          <w:szCs w:val="28"/>
        </w:rPr>
        <w:br/>
        <w:t>В итоге, увлеченность компьютером может привести к полному безразличию</w:t>
      </w:r>
      <w:r w:rsidRPr="00270023">
        <w:rPr>
          <w:rFonts w:eastAsia="Tahoma"/>
          <w:color w:val="000000"/>
          <w:sz w:val="28"/>
          <w:szCs w:val="28"/>
        </w:rPr>
        <w:br/>
        <w:t>к окружающему миру. Согласно прогнозу отечественных исследователей</w:t>
      </w:r>
      <w:r w:rsidRPr="00270023">
        <w:rPr>
          <w:rFonts w:eastAsia="Tahoma"/>
          <w:color w:val="000000"/>
          <w:sz w:val="28"/>
          <w:szCs w:val="28"/>
        </w:rPr>
        <w:br/>
        <w:t>(Н.Р. Казарян, С.В. Краснова, В.С. Тундалева и др.), в недалеком будущем</w:t>
      </w:r>
      <w:r w:rsidRPr="00270023">
        <w:rPr>
          <w:rFonts w:eastAsia="Tahoma"/>
          <w:color w:val="000000"/>
          <w:sz w:val="28"/>
          <w:szCs w:val="28"/>
        </w:rPr>
        <w:br/>
        <w:t>возможно возникновение единого компьютеризованного сообщества людей,</w:t>
      </w:r>
      <w:r w:rsidRPr="00270023">
        <w:rPr>
          <w:rFonts w:eastAsia="Tahoma"/>
          <w:color w:val="000000"/>
          <w:sz w:val="28"/>
          <w:szCs w:val="28"/>
        </w:rPr>
        <w:br/>
        <w:t>деятельность которых сосредоточится на обработке информации, а различная</w:t>
      </w:r>
      <w:r w:rsidRPr="00270023">
        <w:rPr>
          <w:rFonts w:eastAsia="Tahoma"/>
          <w:color w:val="000000"/>
          <w:sz w:val="28"/>
          <w:szCs w:val="28"/>
        </w:rPr>
        <w:br/>
        <w:t>производственная деятельность будет возложена на роботизированные</w:t>
      </w:r>
      <w:r w:rsidRPr="00270023">
        <w:rPr>
          <w:rFonts w:eastAsia="Tahoma"/>
          <w:color w:val="000000"/>
          <w:sz w:val="28"/>
          <w:szCs w:val="28"/>
        </w:rPr>
        <w:br/>
        <w:t>машины.</w:t>
      </w:r>
    </w:p>
    <w:p w:rsidR="00270023" w:rsidRPr="00270023" w:rsidRDefault="00270023" w:rsidP="00270023">
      <w:pPr>
        <w:autoSpaceDE/>
        <w:autoSpaceDN/>
        <w:ind w:firstLine="709"/>
        <w:jc w:val="both"/>
        <w:rPr>
          <w:rFonts w:eastAsia="Tahoma"/>
          <w:color w:val="000000"/>
          <w:sz w:val="28"/>
          <w:szCs w:val="28"/>
        </w:rPr>
      </w:pPr>
      <w:r w:rsidRPr="00270023">
        <w:rPr>
          <w:rFonts w:eastAsia="Tahoma"/>
          <w:color w:val="000000"/>
          <w:sz w:val="28"/>
          <w:szCs w:val="28"/>
        </w:rPr>
        <w:t>Уже сегодня многие психологи классифицируют компьютерную зависимость как одну из разновидностей эмоциональной «наркомании», вызванной техническими средствами. В числе ученых, занимающихся проблемой компьютеромании, входят такие ученые как: А. В. Беляева, И. Голдберг, М. Коул, В. А. Лоскутова, С. Л. Новоселова, С. Пейперт, Ш. Текл, К. Янг, и другие [3].</w:t>
      </w:r>
    </w:p>
    <w:p w:rsidR="00270023" w:rsidRPr="00270023" w:rsidRDefault="00270023" w:rsidP="00270023">
      <w:pPr>
        <w:autoSpaceDE/>
        <w:autoSpaceDN/>
        <w:ind w:firstLine="709"/>
        <w:jc w:val="both"/>
        <w:rPr>
          <w:rFonts w:eastAsia="Tahoma"/>
          <w:color w:val="000000"/>
          <w:sz w:val="28"/>
          <w:szCs w:val="28"/>
        </w:rPr>
      </w:pPr>
      <w:r w:rsidRPr="00270023">
        <w:rPr>
          <w:rFonts w:eastAsia="Tahoma"/>
          <w:color w:val="000000"/>
          <w:sz w:val="28"/>
          <w:szCs w:val="28"/>
        </w:rPr>
        <w:t>Наиболее подвержены риску формирования игровой зависимости школьники и студенты, так как сейчас компьютеры составляют неотъемлемую часть учебной деятельности в целом. Поэтому целесообразно проводить мероприятия по профилактике и предупреждению с младшего школьного возраста.</w:t>
      </w:r>
    </w:p>
    <w:p w:rsidR="00270023" w:rsidRPr="00270023" w:rsidRDefault="00270023" w:rsidP="00270023">
      <w:pPr>
        <w:autoSpaceDE/>
        <w:autoSpaceDN/>
        <w:ind w:firstLine="709"/>
        <w:jc w:val="both"/>
        <w:rPr>
          <w:rFonts w:eastAsia="Tahoma"/>
          <w:color w:val="000000"/>
          <w:sz w:val="28"/>
          <w:szCs w:val="28"/>
        </w:rPr>
      </w:pPr>
      <w:r w:rsidRPr="00270023">
        <w:rPr>
          <w:rFonts w:eastAsia="Tahoma"/>
          <w:color w:val="000000"/>
          <w:sz w:val="28"/>
          <w:szCs w:val="28"/>
        </w:rPr>
        <w:t>Ориентация профилактики компьютерной игровой зависимости должна быть на повышение интереса к другим сферам современного досуга, на подготовку психики детей к противодействию негативным воздействиям компьютерных игр, на помощь детям осознанию ими образовательных и культурных потребностей и способов их удовлетворения с помощью компьютера.</w:t>
      </w:r>
    </w:p>
    <w:p w:rsidR="00270023" w:rsidRPr="00270023" w:rsidRDefault="00270023" w:rsidP="00270023">
      <w:pPr>
        <w:autoSpaceDE/>
        <w:autoSpaceDN/>
        <w:ind w:firstLine="709"/>
        <w:jc w:val="both"/>
        <w:rPr>
          <w:rFonts w:eastAsia="Tahoma"/>
          <w:color w:val="000000"/>
          <w:sz w:val="28"/>
          <w:szCs w:val="28"/>
        </w:rPr>
      </w:pPr>
      <w:r w:rsidRPr="00270023">
        <w:rPr>
          <w:rFonts w:eastAsia="Tahoma"/>
          <w:color w:val="000000"/>
          <w:sz w:val="28"/>
          <w:szCs w:val="28"/>
        </w:rPr>
        <w:t>Для уменьшения риска адддикции у школьников, следует воздействовать на уменьшение таких факторов риска:</w:t>
      </w:r>
    </w:p>
    <w:p w:rsidR="00270023" w:rsidRPr="00270023" w:rsidRDefault="00270023" w:rsidP="00270023">
      <w:pPr>
        <w:autoSpaceDE/>
        <w:autoSpaceDN/>
        <w:ind w:firstLine="709"/>
        <w:jc w:val="both"/>
        <w:rPr>
          <w:rFonts w:eastAsia="Tahoma"/>
          <w:color w:val="000000"/>
          <w:sz w:val="28"/>
          <w:szCs w:val="28"/>
        </w:rPr>
      </w:pPr>
      <w:r w:rsidRPr="00270023">
        <w:rPr>
          <w:rFonts w:eastAsia="Tahoma"/>
          <w:color w:val="000000"/>
          <w:sz w:val="28"/>
          <w:szCs w:val="28"/>
        </w:rPr>
        <w:t>- факторы риска, которые берут начало в семье (через повышение социально-психологической и педагогической компетентности родителей);</w:t>
      </w:r>
    </w:p>
    <w:p w:rsidR="00270023" w:rsidRPr="00270023" w:rsidRDefault="00270023" w:rsidP="00270023">
      <w:pPr>
        <w:autoSpaceDE/>
        <w:autoSpaceDN/>
        <w:ind w:firstLine="709"/>
        <w:jc w:val="both"/>
        <w:rPr>
          <w:rFonts w:eastAsia="Tahoma"/>
          <w:color w:val="000000"/>
          <w:sz w:val="28"/>
          <w:szCs w:val="28"/>
        </w:rPr>
      </w:pPr>
      <w:r w:rsidRPr="00270023">
        <w:rPr>
          <w:rFonts w:eastAsia="Tahoma"/>
          <w:color w:val="000000"/>
          <w:sz w:val="28"/>
          <w:szCs w:val="28"/>
        </w:rPr>
        <w:t xml:space="preserve">- факторы, которые связаны с обучением в образовательном учреждении (через повышение психолого-педагогической компетентности педагогического </w:t>
      </w:r>
      <w:r w:rsidRPr="00270023">
        <w:rPr>
          <w:rFonts w:eastAsia="Tahoma"/>
          <w:color w:val="000000"/>
          <w:sz w:val="28"/>
          <w:szCs w:val="28"/>
        </w:rPr>
        <w:lastRenderedPageBreak/>
        <w:t>коллектива школы; через развитие у школьников познавательных процессов, формирование навыков преодоления неуверенности и тревожности, обучение умению понимать и выражать свое эмоциональное состояние, расширение спектра приемов общения и т. д.);</w:t>
      </w:r>
    </w:p>
    <w:p w:rsidR="00270023" w:rsidRPr="00270023" w:rsidRDefault="00270023" w:rsidP="00270023">
      <w:pPr>
        <w:autoSpaceDE/>
        <w:autoSpaceDN/>
        <w:ind w:firstLine="709"/>
        <w:jc w:val="both"/>
        <w:rPr>
          <w:rFonts w:eastAsia="Tahoma"/>
          <w:color w:val="000000"/>
          <w:sz w:val="28"/>
          <w:szCs w:val="28"/>
        </w:rPr>
      </w:pPr>
      <w:r w:rsidRPr="00270023">
        <w:rPr>
          <w:rFonts w:eastAsia="Tahoma"/>
          <w:color w:val="000000"/>
          <w:sz w:val="28"/>
          <w:szCs w:val="28"/>
        </w:rPr>
        <w:t>- факторы, которые обусловлены индивидуально-психологическими особенностями личности (через помощь детям в узнавании себя, своих сильных и слабых сторон; через осознание собственной ценности и успешную реализацию себя в поведении и деятельности; через повышение социально-психологической компетентности учащихся) [3].</w:t>
      </w:r>
    </w:p>
    <w:p w:rsidR="00270023" w:rsidRPr="00270023" w:rsidRDefault="00270023" w:rsidP="00270023">
      <w:pPr>
        <w:autoSpaceDE/>
        <w:autoSpaceDN/>
        <w:ind w:firstLine="709"/>
        <w:jc w:val="both"/>
        <w:rPr>
          <w:rFonts w:eastAsia="Tahoma"/>
          <w:color w:val="000000"/>
          <w:sz w:val="28"/>
          <w:szCs w:val="28"/>
        </w:rPr>
      </w:pPr>
      <w:r w:rsidRPr="00270023">
        <w:rPr>
          <w:rFonts w:eastAsia="Tahoma"/>
          <w:color w:val="000000"/>
          <w:sz w:val="28"/>
          <w:szCs w:val="28"/>
        </w:rPr>
        <w:t>Подробнее раскроем деятельность учителя, которую он может осуществлять совместно с педагогом-психологом образовательной организации по осуществлению профилактики игровой зависимости у младших школьников.</w:t>
      </w:r>
    </w:p>
    <w:p w:rsidR="00270023" w:rsidRPr="00270023" w:rsidRDefault="00270023" w:rsidP="00270023">
      <w:pPr>
        <w:autoSpaceDE/>
        <w:autoSpaceDN/>
        <w:ind w:firstLine="709"/>
        <w:jc w:val="both"/>
        <w:rPr>
          <w:rFonts w:eastAsia="Tahoma"/>
          <w:color w:val="000000"/>
          <w:sz w:val="28"/>
          <w:szCs w:val="28"/>
        </w:rPr>
      </w:pPr>
      <w:r w:rsidRPr="00270023">
        <w:rPr>
          <w:rFonts w:eastAsia="Tahoma"/>
          <w:color w:val="000000"/>
          <w:sz w:val="28"/>
          <w:szCs w:val="28"/>
        </w:rPr>
        <w:t>Психолого-педагогическое сопровождение образовательного процесса, направленного на профилактику игровой зависимости учащихся - это, в первую очередь, предупреждение проблем развития личности школьника, помощь в решении проблем социализации (нарушения эмоционально-волевой сферы, замкнутость и закрытость, уход от реальности, низкий уровень мотивации, проблемы с выбором образовательного маршрута, взаимоотношениями с одноклассниками, педагогами и родителями) и др.</w:t>
      </w:r>
    </w:p>
    <w:p w:rsidR="00270023" w:rsidRPr="00270023" w:rsidRDefault="00270023" w:rsidP="00270023">
      <w:pPr>
        <w:autoSpaceDE/>
        <w:autoSpaceDN/>
        <w:ind w:firstLine="709"/>
        <w:jc w:val="both"/>
        <w:rPr>
          <w:rFonts w:eastAsia="Tahoma"/>
          <w:color w:val="000000"/>
          <w:sz w:val="28"/>
          <w:szCs w:val="28"/>
        </w:rPr>
      </w:pPr>
      <w:r w:rsidRPr="00270023">
        <w:rPr>
          <w:rFonts w:eastAsia="Tahoma"/>
          <w:color w:val="000000"/>
          <w:sz w:val="28"/>
          <w:szCs w:val="28"/>
        </w:rPr>
        <w:t>Главная задача педагогов при осуществлении профилактики игровой зависимости - это ранняя диагностика на наличие признаков компьютерной и игровой зависимости, развитие учебной и познавательной мотивации, коррекция страхов и тревог.</w:t>
      </w:r>
    </w:p>
    <w:p w:rsidR="00270023" w:rsidRPr="00270023" w:rsidRDefault="00270023" w:rsidP="00270023">
      <w:pPr>
        <w:autoSpaceDE/>
        <w:autoSpaceDN/>
        <w:ind w:firstLine="709"/>
        <w:jc w:val="both"/>
        <w:rPr>
          <w:rFonts w:eastAsia="Tahoma"/>
          <w:color w:val="000000"/>
          <w:sz w:val="28"/>
          <w:szCs w:val="28"/>
        </w:rPr>
      </w:pPr>
      <w:r w:rsidRPr="00270023">
        <w:rPr>
          <w:rFonts w:eastAsia="Tahoma"/>
          <w:color w:val="000000"/>
          <w:sz w:val="28"/>
          <w:szCs w:val="28"/>
        </w:rPr>
        <w:t>Работа педагогов по реализации профилактики игровой зависимости в младшем школьном возрасте осуществляется в основном в двух направлениях: общая и социальная профилактика. Общая профилактика подразумевает включение младших школьников в жизнь школы и предупреждение трудностей в обучении. Под социальной профилактикой понимается выявление и сопровождение учащихся, нуждающихся в особом педагогическом внимании, у которых выявлены признаки компьютерной зависимости и организация индивидуальной работы.</w:t>
      </w:r>
    </w:p>
    <w:p w:rsidR="00270023" w:rsidRPr="00270023" w:rsidRDefault="00270023" w:rsidP="00270023">
      <w:pPr>
        <w:autoSpaceDE/>
        <w:autoSpaceDN/>
        <w:ind w:firstLine="709"/>
        <w:jc w:val="both"/>
        <w:rPr>
          <w:rFonts w:eastAsia="Tahoma"/>
          <w:color w:val="000000"/>
          <w:sz w:val="28"/>
          <w:szCs w:val="28"/>
        </w:rPr>
      </w:pPr>
      <w:r w:rsidRPr="00270023">
        <w:rPr>
          <w:rFonts w:eastAsia="Tahoma"/>
          <w:color w:val="000000"/>
          <w:sz w:val="28"/>
          <w:szCs w:val="28"/>
        </w:rPr>
        <w:t>Психолого-педагогическая деятельность по профилактике игровой зависимости у младших школьников осуществляется в диагностическом, коррекционно-развивающем, консультативном, просветительском направлениях [4].</w:t>
      </w:r>
    </w:p>
    <w:p w:rsidR="00270023" w:rsidRPr="00270023" w:rsidRDefault="00270023" w:rsidP="00270023">
      <w:pPr>
        <w:autoSpaceDE/>
        <w:autoSpaceDN/>
        <w:ind w:firstLine="709"/>
        <w:jc w:val="both"/>
        <w:rPr>
          <w:rFonts w:eastAsia="Tahoma"/>
          <w:color w:val="000000"/>
          <w:sz w:val="28"/>
          <w:szCs w:val="28"/>
        </w:rPr>
      </w:pPr>
      <w:r w:rsidRPr="00270023">
        <w:rPr>
          <w:rFonts w:eastAsia="Tahoma"/>
          <w:color w:val="000000"/>
          <w:sz w:val="28"/>
          <w:szCs w:val="28"/>
        </w:rPr>
        <w:t xml:space="preserve">Диагностическое направление педагога-психолога подразумевает изучение индивидуальных особенностей личности учащихся для выявления причин возникновения проблем в обучении и развитии и т.д. В диагностическое направление входит диагностика поведения ребенка и личностных особенностей, которые оказывают влияние на формирование аддиктивного поведения: неспособность к эмпатии, повышенная тревожность; низкая стрессоустойчивость; некоммуникабельность; неустойчивая я-концепция; повышенный эгоцентризм; низкое восприятие социальной поддержки; стратегия избегания при преодолении стрессовых ситуаций; стремление к социальному одобрению; высокие показатели по шкале депрессивности; агрессивность и др. В это направление также входит диагностика мотивационной и эмоционально волевой сфер и динамики их развития, </w:t>
      </w:r>
      <w:r w:rsidRPr="00270023">
        <w:rPr>
          <w:rFonts w:eastAsia="Tahoma"/>
          <w:color w:val="000000"/>
          <w:sz w:val="28"/>
          <w:szCs w:val="28"/>
        </w:rPr>
        <w:lastRenderedPageBreak/>
        <w:t>диагностика личностной сферы и динамика ее развития, диагностика влияния эмоционального состояния на процесс обучения, удовлетворенности различными сторонами образовательного процесса [1].</w:t>
      </w:r>
    </w:p>
    <w:p w:rsidR="00270023" w:rsidRPr="00270023" w:rsidRDefault="00270023" w:rsidP="00270023">
      <w:pPr>
        <w:autoSpaceDE/>
        <w:autoSpaceDN/>
        <w:ind w:firstLine="709"/>
        <w:jc w:val="both"/>
        <w:rPr>
          <w:rFonts w:eastAsia="Tahoma"/>
          <w:color w:val="000000"/>
          <w:sz w:val="28"/>
          <w:szCs w:val="28"/>
        </w:rPr>
      </w:pPr>
      <w:r w:rsidRPr="00270023">
        <w:rPr>
          <w:rFonts w:eastAsia="Tahoma"/>
          <w:color w:val="000000"/>
          <w:sz w:val="28"/>
          <w:szCs w:val="28"/>
        </w:rPr>
        <w:t>Для измерения этих показателей следует использовать диагностические методики (количественные и качественные). Также в диагностический раздел можно включить и сбор информации о семье ребенка, о его положении в ней,о составе семьи, увлечениях и способностях ребенка, о характере семейных взаимоотношений. Также сюда можно включить мониторинг поведенческих и личностных проблем младших школьников [4].</w:t>
      </w:r>
    </w:p>
    <w:p w:rsidR="00270023" w:rsidRPr="00270023" w:rsidRDefault="00270023" w:rsidP="00270023">
      <w:pPr>
        <w:autoSpaceDE/>
        <w:autoSpaceDN/>
        <w:ind w:firstLine="709"/>
        <w:jc w:val="both"/>
        <w:rPr>
          <w:rFonts w:eastAsia="Tahoma"/>
          <w:color w:val="000000"/>
          <w:sz w:val="28"/>
          <w:szCs w:val="28"/>
        </w:rPr>
      </w:pPr>
      <w:r w:rsidRPr="00270023">
        <w:rPr>
          <w:rFonts w:eastAsia="Tahoma"/>
          <w:color w:val="000000"/>
          <w:sz w:val="28"/>
          <w:szCs w:val="28"/>
        </w:rPr>
        <w:t>Коррекционно-развивающее направление педагога-психолога по профилактике игровой зависимости включает в себя коррекцию межличностных отношений в классах, реализацию психолого-</w:t>
      </w:r>
      <w:r w:rsidRPr="00270023">
        <w:rPr>
          <w:rFonts w:eastAsia="Tahoma"/>
          <w:color w:val="000000"/>
          <w:sz w:val="28"/>
          <w:szCs w:val="28"/>
        </w:rPr>
        <w:softHyphen/>
        <w:t>педагогических программ сопровождения детей групп риска, формирование социально-поведенческих навыков [4].</w:t>
      </w:r>
    </w:p>
    <w:p w:rsidR="00270023" w:rsidRPr="00270023" w:rsidRDefault="00270023" w:rsidP="00270023">
      <w:pPr>
        <w:autoSpaceDE/>
        <w:autoSpaceDN/>
        <w:ind w:firstLine="709"/>
        <w:jc w:val="both"/>
        <w:rPr>
          <w:rFonts w:eastAsia="Tahoma"/>
          <w:color w:val="000000"/>
          <w:sz w:val="28"/>
          <w:szCs w:val="28"/>
        </w:rPr>
      </w:pPr>
      <w:r w:rsidRPr="00270023">
        <w:rPr>
          <w:rFonts w:eastAsia="Tahoma"/>
          <w:color w:val="000000"/>
          <w:sz w:val="28"/>
          <w:szCs w:val="28"/>
        </w:rPr>
        <w:t>Это направление реализуется через такие формы работы, как тренинг с учащимися, консультации ребенка и родителей по предупреждению игровой зависимости, индивидуальные и групповые коррекционные занятия [4].</w:t>
      </w:r>
    </w:p>
    <w:p w:rsidR="00270023" w:rsidRPr="00270023" w:rsidRDefault="00270023" w:rsidP="00270023">
      <w:pPr>
        <w:autoSpaceDE/>
        <w:autoSpaceDN/>
        <w:ind w:firstLine="709"/>
        <w:jc w:val="both"/>
        <w:rPr>
          <w:rFonts w:eastAsia="Tahoma"/>
          <w:color w:val="000000"/>
          <w:sz w:val="28"/>
          <w:szCs w:val="28"/>
        </w:rPr>
      </w:pPr>
      <w:r w:rsidRPr="00270023">
        <w:rPr>
          <w:rFonts w:eastAsia="Tahoma"/>
          <w:color w:val="000000"/>
          <w:sz w:val="28"/>
          <w:szCs w:val="28"/>
        </w:rPr>
        <w:t>Консультативное направление педагогов по профилактике игровой зависимости включает в себя консультации со школьниками, родителями, педагогами и руководителями. Консультирование школьников затрагивает вопросы, связанные с учением, развитием, особенностями взаимоотношений с взрослыми и сверстниками. Консультирование руководителей и педагогов образовательного учреждения затрагивает вопросы развития, обучения, воспитания и образования детей. Консультирование родителей и членов семей происходит по вопросам межличностных взаимодействий, мерам профилактики компьютерной и игровой зависимости. Профилактические меры разрабатываются с учетом психологических и социальных возможностей семей [4].</w:t>
      </w:r>
    </w:p>
    <w:p w:rsidR="00270023" w:rsidRPr="00270023" w:rsidRDefault="00270023" w:rsidP="00270023">
      <w:pPr>
        <w:autoSpaceDE/>
        <w:autoSpaceDN/>
        <w:ind w:firstLine="709"/>
        <w:jc w:val="both"/>
        <w:rPr>
          <w:rFonts w:eastAsia="Tahoma"/>
          <w:color w:val="000000"/>
          <w:sz w:val="28"/>
          <w:szCs w:val="28"/>
        </w:rPr>
      </w:pPr>
      <w:r w:rsidRPr="00270023">
        <w:rPr>
          <w:rFonts w:eastAsia="Tahoma"/>
          <w:color w:val="000000"/>
          <w:sz w:val="28"/>
          <w:szCs w:val="28"/>
        </w:rPr>
        <w:t>Также учитель реализует просветительское направление в контексте профилактики игровой зависимости. В это направление входит распространение психологических и педагогических знаний в сфере предупреждения компьютерной зависимости и формирование психологической культуры всех субъектов образовательного процесса. Просветительского направление реализуется с помощью таких форм работы, как тематические педагогические советы, родительские собрания (как в форме лекции, так и в форме беседы), классные часы для школьников на тему зависимости, стендовые доклады, фокус-группы, семинары, практикумы и т. д.</w:t>
      </w:r>
    </w:p>
    <w:p w:rsidR="00270023" w:rsidRPr="00270023" w:rsidRDefault="00270023" w:rsidP="00270023">
      <w:pPr>
        <w:autoSpaceDE/>
        <w:autoSpaceDN/>
        <w:ind w:firstLine="709"/>
        <w:jc w:val="both"/>
        <w:rPr>
          <w:rFonts w:eastAsia="Tahoma"/>
          <w:color w:val="000000"/>
          <w:sz w:val="28"/>
          <w:szCs w:val="28"/>
        </w:rPr>
      </w:pPr>
      <w:r w:rsidRPr="00270023">
        <w:rPr>
          <w:rFonts w:eastAsia="Tahoma"/>
          <w:color w:val="000000"/>
          <w:sz w:val="28"/>
          <w:szCs w:val="28"/>
        </w:rPr>
        <w:t xml:space="preserve">Таким образом, сущность профилактики игровой зависимости в младшем школьном возрасте состоит в комплексе профилактических и воспитательных психолого-педагогических мероприятий, позволяющих предупредить угрозы формирования зависимости. Для успешной профилактики необходимо включать деятельность по развитию адекватной самооценки, эмпатии, мотивации достижения успеха, оптимизацию уровня тревожности, повешению стрессоустойчивости, развитие навыков общения и т.д. Педагог совместно с психологом в своей работе по профилактике игровой зависимости в младшем школьном возрасте использует разные направления работы: диагностическое, просветительское, консультационное </w:t>
      </w:r>
      <w:r w:rsidRPr="00270023">
        <w:rPr>
          <w:rFonts w:eastAsia="Tahoma"/>
          <w:color w:val="000000"/>
          <w:sz w:val="28"/>
          <w:szCs w:val="28"/>
        </w:rPr>
        <w:lastRenderedPageBreak/>
        <w:t>и коррекционно-</w:t>
      </w:r>
      <w:r w:rsidRPr="00270023">
        <w:rPr>
          <w:rFonts w:eastAsia="Tahoma"/>
          <w:color w:val="000000"/>
          <w:sz w:val="28"/>
          <w:szCs w:val="28"/>
        </w:rPr>
        <w:softHyphen/>
        <w:t>развивающее.</w:t>
      </w:r>
    </w:p>
    <w:p w:rsidR="00270023" w:rsidRPr="00270023" w:rsidRDefault="00270023" w:rsidP="00270023">
      <w:pPr>
        <w:autoSpaceDE/>
        <w:autoSpaceDN/>
        <w:ind w:firstLine="709"/>
        <w:jc w:val="both"/>
        <w:rPr>
          <w:rFonts w:eastAsia="Tahoma"/>
          <w:color w:val="000000"/>
          <w:sz w:val="28"/>
          <w:szCs w:val="28"/>
        </w:rPr>
      </w:pPr>
    </w:p>
    <w:p w:rsidR="00270023" w:rsidRPr="00270023" w:rsidRDefault="00270023" w:rsidP="00270023">
      <w:pPr>
        <w:autoSpaceDE/>
        <w:autoSpaceDN/>
        <w:ind w:firstLine="709"/>
        <w:jc w:val="center"/>
        <w:rPr>
          <w:rFonts w:eastAsia="Tahoma"/>
          <w:b/>
          <w:color w:val="000000"/>
          <w:sz w:val="28"/>
          <w:szCs w:val="28"/>
        </w:rPr>
      </w:pPr>
      <w:r w:rsidRPr="00270023">
        <w:rPr>
          <w:rFonts w:eastAsia="Tahoma"/>
          <w:b/>
          <w:color w:val="000000"/>
          <w:sz w:val="28"/>
          <w:szCs w:val="28"/>
        </w:rPr>
        <w:t>Список литературы</w:t>
      </w:r>
    </w:p>
    <w:p w:rsidR="00270023" w:rsidRPr="00270023" w:rsidRDefault="00270023" w:rsidP="00270023">
      <w:pPr>
        <w:widowControl/>
        <w:numPr>
          <w:ilvl w:val="0"/>
          <w:numId w:val="20"/>
        </w:numPr>
        <w:shd w:val="clear" w:color="auto" w:fill="FFFFFF"/>
        <w:tabs>
          <w:tab w:val="left" w:pos="1276"/>
          <w:tab w:val="left" w:pos="1440"/>
        </w:tabs>
        <w:autoSpaceDE/>
        <w:autoSpaceDN/>
        <w:ind w:firstLine="740"/>
        <w:contextualSpacing/>
        <w:jc w:val="both"/>
        <w:rPr>
          <w:rFonts w:eastAsia="Tahoma"/>
          <w:color w:val="000000"/>
          <w:sz w:val="28"/>
          <w:szCs w:val="28"/>
        </w:rPr>
      </w:pPr>
      <w:r w:rsidRPr="00270023">
        <w:rPr>
          <w:rFonts w:eastAsia="Tahoma"/>
          <w:color w:val="000000"/>
          <w:sz w:val="28"/>
          <w:szCs w:val="28"/>
        </w:rPr>
        <w:t xml:space="preserve">Карпов А.А. Психология игровой зависимости / А.А. Карпов, В.В. Козлов -  М.: Психотерапия. - 2016. - 336 с. </w:t>
      </w:r>
      <w:r w:rsidRPr="00270023">
        <w:rPr>
          <w:rFonts w:eastAsia="Tahoma"/>
          <w:color w:val="000000"/>
          <w:sz w:val="28"/>
          <w:szCs w:val="28"/>
          <w:shd w:val="clear" w:color="auto" w:fill="FFFFFF"/>
        </w:rPr>
        <w:t>— ISBN 978-5-292-04508-3. — Текст : электронный // Электронно-библиотечная система IPR BOOKS : [сайт]. — URL: http://www.iprbookshop.ru/29709.html (дата обращения: 15.12.2020). — Режим доступа: для авторизир. пользователей.</w:t>
      </w:r>
    </w:p>
    <w:p w:rsidR="00270023" w:rsidRPr="00270023" w:rsidRDefault="00270023" w:rsidP="00270023">
      <w:pPr>
        <w:widowControl/>
        <w:numPr>
          <w:ilvl w:val="0"/>
          <w:numId w:val="20"/>
        </w:numPr>
        <w:shd w:val="clear" w:color="auto" w:fill="FFFFFF"/>
        <w:tabs>
          <w:tab w:val="left" w:pos="1276"/>
          <w:tab w:val="left" w:pos="1440"/>
        </w:tabs>
        <w:autoSpaceDE/>
        <w:autoSpaceDN/>
        <w:ind w:firstLine="740"/>
        <w:contextualSpacing/>
        <w:jc w:val="both"/>
        <w:rPr>
          <w:rFonts w:eastAsia="Tahoma"/>
          <w:color w:val="000000"/>
          <w:sz w:val="28"/>
          <w:szCs w:val="28"/>
        </w:rPr>
      </w:pPr>
      <w:r w:rsidRPr="00270023">
        <w:rPr>
          <w:rFonts w:eastAsia="Tahoma"/>
          <w:color w:val="000000"/>
          <w:sz w:val="28"/>
          <w:szCs w:val="28"/>
        </w:rPr>
        <w:t>Компьютерные игры и их возможное влияние на здоровье детей и подростков / М.Л. Кочина, Л. В. Подригало, В. М. Синайко, А. В. Яворский и др. // Укр. ШСН. психоневрологи. - 2017. - Т. 9, вып. № 1.</w:t>
      </w:r>
    </w:p>
    <w:p w:rsidR="00270023" w:rsidRPr="00270023" w:rsidRDefault="00270023" w:rsidP="00270023">
      <w:pPr>
        <w:widowControl/>
        <w:numPr>
          <w:ilvl w:val="0"/>
          <w:numId w:val="20"/>
        </w:numPr>
        <w:shd w:val="clear" w:color="auto" w:fill="FFFFFF"/>
        <w:tabs>
          <w:tab w:val="left" w:pos="1276"/>
          <w:tab w:val="left" w:pos="1436"/>
        </w:tabs>
        <w:autoSpaceDE/>
        <w:autoSpaceDN/>
        <w:ind w:firstLine="740"/>
        <w:contextualSpacing/>
        <w:jc w:val="both"/>
        <w:rPr>
          <w:rFonts w:eastAsia="Tahoma"/>
          <w:color w:val="000000"/>
          <w:sz w:val="28"/>
          <w:szCs w:val="28"/>
        </w:rPr>
      </w:pPr>
      <w:r w:rsidRPr="00270023">
        <w:rPr>
          <w:rFonts w:eastAsia="Tahoma"/>
          <w:color w:val="000000"/>
          <w:sz w:val="28"/>
          <w:szCs w:val="28"/>
        </w:rPr>
        <w:t xml:space="preserve">Короленко Ц. П. Социодинамическая психиатрия / Ц.П. Короленко. - Новосибирск: Издательство НГПУ, 2016. – 519 с. </w:t>
      </w:r>
      <w:r w:rsidRPr="00270023">
        <w:rPr>
          <w:rFonts w:eastAsia="Tahoma"/>
          <w:color w:val="000000"/>
          <w:sz w:val="28"/>
          <w:szCs w:val="28"/>
          <w:shd w:val="clear" w:color="auto" w:fill="FFFFFF"/>
        </w:rPr>
        <w:t>— ISBN 978-5-8291-2543-1. — Текст : электронный // Электронно-библиотечная система IPR BOOKS : [сайт]. — URL: http://www.iprbookshop.ru/36315.html (дата обращения: 23.11.2020). — Режим доступа: для авторизир. пользователей.</w:t>
      </w:r>
    </w:p>
    <w:p w:rsidR="00270023" w:rsidRPr="00270023" w:rsidRDefault="00270023" w:rsidP="00270023">
      <w:pPr>
        <w:numPr>
          <w:ilvl w:val="0"/>
          <w:numId w:val="20"/>
        </w:numPr>
        <w:tabs>
          <w:tab w:val="left" w:pos="1436"/>
        </w:tabs>
        <w:autoSpaceDE/>
        <w:autoSpaceDN/>
        <w:ind w:firstLine="740"/>
        <w:jc w:val="both"/>
        <w:rPr>
          <w:rFonts w:eastAsia="Tahoma"/>
          <w:color w:val="000000"/>
          <w:sz w:val="28"/>
          <w:szCs w:val="28"/>
        </w:rPr>
      </w:pPr>
      <w:r w:rsidRPr="00270023">
        <w:rPr>
          <w:rFonts w:eastAsia="Tahoma"/>
          <w:color w:val="000000"/>
          <w:sz w:val="28"/>
          <w:szCs w:val="28"/>
        </w:rPr>
        <w:t>Организация психолого-педагогического сопровождения в образовательном учреждении с целью предупреждения компьютерной зависимости школьников: методическое пособие / Серия: «Здоровье в школе» / - Вып. 2. - СПб: ГБС(К)ОУ школа-интернат №9, 2014. - 58 с.</w:t>
      </w:r>
    </w:p>
    <w:p w:rsidR="00270023" w:rsidRDefault="00270023" w:rsidP="00674B71">
      <w:pPr>
        <w:spacing w:before="72"/>
        <w:ind w:left="838" w:right="596"/>
        <w:jc w:val="center"/>
        <w:rPr>
          <w:b/>
          <w:color w:val="365F91"/>
          <w:sz w:val="28"/>
        </w:rPr>
      </w:pPr>
    </w:p>
    <w:p w:rsidR="00EF4054" w:rsidRDefault="00EF4054" w:rsidP="00674B71">
      <w:pPr>
        <w:spacing w:before="72"/>
        <w:ind w:left="838" w:right="596"/>
        <w:jc w:val="center"/>
        <w:rPr>
          <w:b/>
          <w:color w:val="365F91"/>
          <w:sz w:val="28"/>
        </w:rPr>
      </w:pPr>
    </w:p>
    <w:p w:rsidR="00EF4054" w:rsidRDefault="00EF4054" w:rsidP="00674B71">
      <w:pPr>
        <w:spacing w:before="72"/>
        <w:ind w:left="838" w:right="596"/>
        <w:jc w:val="center"/>
        <w:rPr>
          <w:b/>
          <w:color w:val="365F91"/>
          <w:sz w:val="28"/>
        </w:rPr>
      </w:pPr>
    </w:p>
    <w:p w:rsidR="00D81BD0" w:rsidRDefault="00D81BD0" w:rsidP="00674B71">
      <w:pPr>
        <w:spacing w:before="72"/>
        <w:ind w:left="838" w:right="596"/>
        <w:jc w:val="center"/>
        <w:rPr>
          <w:b/>
          <w:color w:val="365F91"/>
          <w:sz w:val="28"/>
        </w:rPr>
      </w:pPr>
    </w:p>
    <w:p w:rsidR="00D81BD0" w:rsidRPr="00D81BD0" w:rsidRDefault="00D81BD0" w:rsidP="00D81BD0">
      <w:pPr>
        <w:widowControl/>
        <w:autoSpaceDE/>
        <w:autoSpaceDN/>
        <w:spacing w:line="259" w:lineRule="auto"/>
        <w:jc w:val="center"/>
        <w:rPr>
          <w:rFonts w:eastAsia="Calibri"/>
          <w:b/>
          <w:color w:val="000000"/>
          <w:sz w:val="28"/>
          <w:szCs w:val="28"/>
          <w:shd w:val="clear" w:color="auto" w:fill="FFFFFF"/>
          <w:lang w:eastAsia="en-US" w:bidi="ar-SA"/>
        </w:rPr>
      </w:pPr>
      <w:r w:rsidRPr="00D81BD0">
        <w:rPr>
          <w:rFonts w:eastAsia="Calibri"/>
          <w:b/>
          <w:color w:val="000000"/>
          <w:sz w:val="28"/>
          <w:szCs w:val="28"/>
          <w:shd w:val="clear" w:color="auto" w:fill="FFFFFF"/>
          <w:lang w:eastAsia="en-US" w:bidi="ar-SA"/>
        </w:rPr>
        <w:t>ПСИХОЛОГИЧЕСКОЕ ЗДОРОВЬЕ МЛАДШИХ ШКОЛЬНИКОВ КАК СОВРЕМЕННАЯ ПСИХОЛОГО-ПЕДАГОГИЧЕСКАЯ ПРОБЛЕМА</w:t>
      </w:r>
    </w:p>
    <w:p w:rsidR="00D81BD0" w:rsidRPr="00D81BD0" w:rsidRDefault="00D81BD0" w:rsidP="00D81BD0">
      <w:pPr>
        <w:widowControl/>
        <w:autoSpaceDE/>
        <w:autoSpaceDN/>
        <w:spacing w:line="259" w:lineRule="auto"/>
        <w:jc w:val="center"/>
        <w:rPr>
          <w:rFonts w:eastAsia="Calibri"/>
          <w:b/>
          <w:i/>
          <w:color w:val="000000"/>
          <w:sz w:val="28"/>
          <w:szCs w:val="28"/>
          <w:shd w:val="clear" w:color="auto" w:fill="FFFFFF"/>
          <w:lang w:eastAsia="en-US" w:bidi="ar-SA"/>
        </w:rPr>
      </w:pPr>
      <w:r w:rsidRPr="00D81BD0">
        <w:rPr>
          <w:rFonts w:eastAsia="Calibri"/>
          <w:b/>
          <w:i/>
          <w:color w:val="000000"/>
          <w:sz w:val="28"/>
          <w:szCs w:val="28"/>
          <w:shd w:val="clear" w:color="auto" w:fill="FFFFFF"/>
          <w:lang w:eastAsia="en-US" w:bidi="ar-SA"/>
        </w:rPr>
        <w:t>Муравина Дарья Николаевна</w:t>
      </w:r>
    </w:p>
    <w:p w:rsidR="00D81BD0" w:rsidRPr="00D81BD0" w:rsidRDefault="00D81BD0" w:rsidP="00D81BD0">
      <w:pPr>
        <w:widowControl/>
        <w:autoSpaceDE/>
        <w:autoSpaceDN/>
        <w:spacing w:line="259" w:lineRule="auto"/>
        <w:jc w:val="center"/>
        <w:rPr>
          <w:rFonts w:eastAsia="Calibri"/>
          <w:b/>
          <w:i/>
          <w:color w:val="000000"/>
          <w:sz w:val="28"/>
          <w:szCs w:val="28"/>
          <w:shd w:val="clear" w:color="auto" w:fill="FFFFFF"/>
          <w:lang w:eastAsia="en-US" w:bidi="ar-SA"/>
        </w:rPr>
      </w:pPr>
      <w:r w:rsidRPr="00D81BD0">
        <w:rPr>
          <w:rFonts w:eastAsia="Calibri"/>
          <w:b/>
          <w:i/>
          <w:color w:val="000000"/>
          <w:sz w:val="28"/>
          <w:szCs w:val="28"/>
          <w:shd w:val="clear" w:color="auto" w:fill="FFFFFF"/>
          <w:lang w:eastAsia="en-US" w:bidi="ar-SA"/>
        </w:rPr>
        <w:t>Бобрышева Ирина Сергеевна</w:t>
      </w:r>
    </w:p>
    <w:p w:rsidR="00D81BD0" w:rsidRPr="00D81BD0" w:rsidRDefault="00D81BD0" w:rsidP="00D81BD0">
      <w:pPr>
        <w:widowControl/>
        <w:autoSpaceDE/>
        <w:autoSpaceDN/>
        <w:spacing w:line="259" w:lineRule="auto"/>
        <w:jc w:val="center"/>
        <w:rPr>
          <w:rFonts w:eastAsia="Calibri"/>
          <w:i/>
          <w:color w:val="000000"/>
          <w:sz w:val="28"/>
          <w:szCs w:val="28"/>
          <w:shd w:val="clear" w:color="auto" w:fill="FFFFFF"/>
          <w:lang w:eastAsia="en-US" w:bidi="ar-SA"/>
        </w:rPr>
      </w:pPr>
      <w:r w:rsidRPr="00D81BD0">
        <w:rPr>
          <w:rFonts w:eastAsia="Calibri"/>
          <w:i/>
          <w:color w:val="000000"/>
          <w:sz w:val="28"/>
          <w:szCs w:val="28"/>
          <w:shd w:val="clear" w:color="auto" w:fill="FFFFFF"/>
          <w:lang w:eastAsia="en-US" w:bidi="ar-SA"/>
        </w:rPr>
        <w:t>ОБПОУ «Курский педагогический колледж», г. Курск, Россия</w:t>
      </w:r>
    </w:p>
    <w:p w:rsidR="00D81BD0" w:rsidRPr="00D81BD0" w:rsidRDefault="00D81BD0" w:rsidP="00D81BD0">
      <w:pPr>
        <w:widowControl/>
        <w:autoSpaceDE/>
        <w:autoSpaceDN/>
        <w:spacing w:line="259" w:lineRule="auto"/>
        <w:jc w:val="both"/>
        <w:rPr>
          <w:rFonts w:eastAsia="Calibri"/>
          <w:i/>
          <w:color w:val="000000"/>
          <w:sz w:val="28"/>
          <w:szCs w:val="28"/>
          <w:shd w:val="clear" w:color="auto" w:fill="FFFFFF"/>
          <w:lang w:eastAsia="en-US" w:bidi="ar-SA"/>
        </w:rPr>
      </w:pPr>
    </w:p>
    <w:p w:rsidR="00D81BD0" w:rsidRPr="00D81BD0" w:rsidRDefault="00D81BD0" w:rsidP="00D81BD0">
      <w:pPr>
        <w:widowControl/>
        <w:autoSpaceDE/>
        <w:autoSpaceDN/>
        <w:spacing w:line="259" w:lineRule="auto"/>
        <w:ind w:firstLine="708"/>
        <w:jc w:val="both"/>
        <w:rPr>
          <w:rFonts w:eastAsia="Calibri"/>
          <w:i/>
          <w:color w:val="000000"/>
          <w:sz w:val="28"/>
          <w:szCs w:val="28"/>
          <w:shd w:val="clear" w:color="auto" w:fill="FFFFFF"/>
          <w:lang w:eastAsia="en-US" w:bidi="ar-SA"/>
        </w:rPr>
      </w:pPr>
      <w:r w:rsidRPr="00D81BD0">
        <w:rPr>
          <w:rFonts w:eastAsia="Calibri"/>
          <w:i/>
          <w:color w:val="000000"/>
          <w:sz w:val="28"/>
          <w:szCs w:val="28"/>
          <w:shd w:val="clear" w:color="auto" w:fill="FFFFFF"/>
          <w:lang w:eastAsia="en-US" w:bidi="ar-SA"/>
        </w:rPr>
        <w:t>Аннотация: в данной статье рассматривается актуальная проблема современности по сохранению психологического здоровья младших школьников. Рассмотрены основные критерии психологического здоровья, возможные причины психологических расстройств и пути решения проблемы.</w:t>
      </w:r>
    </w:p>
    <w:p w:rsidR="00D81BD0" w:rsidRPr="00D81BD0" w:rsidRDefault="00D81BD0" w:rsidP="00D81BD0">
      <w:pPr>
        <w:widowControl/>
        <w:autoSpaceDE/>
        <w:autoSpaceDN/>
        <w:jc w:val="both"/>
        <w:rPr>
          <w:rFonts w:eastAsia="Calibri"/>
          <w:i/>
          <w:sz w:val="28"/>
          <w:szCs w:val="28"/>
          <w:lang w:eastAsia="en-US" w:bidi="ar-SA"/>
        </w:rPr>
      </w:pPr>
    </w:p>
    <w:p w:rsidR="00D81BD0" w:rsidRPr="00D81BD0" w:rsidRDefault="00D81BD0" w:rsidP="00D81BD0">
      <w:pPr>
        <w:widowControl/>
        <w:autoSpaceDE/>
        <w:autoSpaceDN/>
        <w:ind w:firstLine="708"/>
        <w:jc w:val="both"/>
        <w:rPr>
          <w:rFonts w:eastAsia="Calibri"/>
          <w:sz w:val="28"/>
          <w:szCs w:val="28"/>
          <w:shd w:val="clear" w:color="auto" w:fill="FFFFFF"/>
          <w:lang w:eastAsia="en-US" w:bidi="ar-SA"/>
        </w:rPr>
      </w:pPr>
      <w:r w:rsidRPr="00D81BD0">
        <w:rPr>
          <w:rFonts w:eastAsia="Calibri"/>
          <w:sz w:val="28"/>
          <w:szCs w:val="28"/>
          <w:shd w:val="clear" w:color="auto" w:fill="FFFFFF"/>
          <w:lang w:eastAsia="en-US" w:bidi="ar-SA"/>
        </w:rPr>
        <w:t xml:space="preserve">Организация работы по сохранению психологического состояния ребенка является одной из наиболее актуальных проблем современной педагогической практики, которая призвана обеспечить физическое и психологическое здоровье подрастающего поколения. Сегодня одним из приоритетов государственной политики в области образования является сохранение и укрепление психологического здоровья детей младшего школьного возраста [2]. Поскольку именно психологическое здоровье младшего школьника является основой полноценного развития личности ребенка, включая его духовно-нравственное </w:t>
      </w:r>
      <w:r w:rsidRPr="00D81BD0">
        <w:rPr>
          <w:rFonts w:eastAsia="Calibri"/>
          <w:sz w:val="28"/>
          <w:szCs w:val="28"/>
          <w:shd w:val="clear" w:color="auto" w:fill="FFFFFF"/>
          <w:lang w:eastAsia="en-US" w:bidi="ar-SA"/>
        </w:rPr>
        <w:lastRenderedPageBreak/>
        <w:t>развитие, художественного-эстетического, физического, социально-коммуникативного развития.</w:t>
      </w:r>
    </w:p>
    <w:p w:rsidR="00D81BD0" w:rsidRPr="00D81BD0" w:rsidRDefault="00D81BD0" w:rsidP="00D81BD0">
      <w:pPr>
        <w:widowControl/>
        <w:autoSpaceDE/>
        <w:autoSpaceDN/>
        <w:ind w:firstLine="708"/>
        <w:jc w:val="both"/>
        <w:rPr>
          <w:rFonts w:eastAsia="Calibri"/>
          <w:sz w:val="28"/>
          <w:szCs w:val="28"/>
          <w:lang w:eastAsia="en-US" w:bidi="ar-SA"/>
        </w:rPr>
      </w:pPr>
      <w:r w:rsidRPr="00D81BD0">
        <w:rPr>
          <w:rFonts w:eastAsia="Calibri"/>
          <w:sz w:val="28"/>
          <w:szCs w:val="28"/>
          <w:lang w:eastAsia="en-US" w:bidi="ar-SA"/>
        </w:rPr>
        <w:t>Психическое здоровье – необходимое условие полноценного функционирования и развития человека в течение его жизни; это динамическая совокупность психических характеристик человека, обеспечивающая гармонию между потребностями личности и общества, являющаяся предпосылкой ориентации личности на выполнение своей жизненной задачи. Главной особенностью психологического здоровья является поддержание активного динамического равновесия между организмом и окружающей средой во всех ситуациях, но особенно в сложных ситуациях, требующих мобилизации личностных ресурсов. Но, говоря о балансе между внешним и внутренним, нужно иметь в виду важность баланса между различными сторонами личности. Именно это доказывают Н.Г. Гаранян и А.Б. Холмогорова, подчеркивая необходимость баланса между коммуникативным, когнитивным, рефлексивным, поведенческим и эмоциональным аспектами.</w:t>
      </w:r>
    </w:p>
    <w:p w:rsidR="00D81BD0" w:rsidRPr="00D81BD0" w:rsidRDefault="00D81BD0" w:rsidP="00D81BD0">
      <w:pPr>
        <w:widowControl/>
        <w:autoSpaceDE/>
        <w:autoSpaceDN/>
        <w:ind w:firstLine="708"/>
        <w:jc w:val="both"/>
        <w:rPr>
          <w:rFonts w:eastAsia="Calibri"/>
          <w:sz w:val="28"/>
          <w:szCs w:val="28"/>
          <w:lang w:eastAsia="en-US" w:bidi="ar-SA"/>
        </w:rPr>
      </w:pPr>
      <w:r w:rsidRPr="00D81BD0">
        <w:rPr>
          <w:rFonts w:eastAsia="Calibri"/>
          <w:sz w:val="28"/>
          <w:szCs w:val="28"/>
          <w:lang w:eastAsia="en-US" w:bidi="ar-SA"/>
        </w:rPr>
        <w:t>Психологическое здоровье является одним из важнейших показателей нормального психофизического развития ребенка. Это состояние полного внутреннего благополучия в эмоциональном, когнитивном и поведенческом контекстах.</w:t>
      </w:r>
    </w:p>
    <w:p w:rsidR="00D81BD0" w:rsidRPr="00D81BD0" w:rsidRDefault="00D81BD0" w:rsidP="00D81BD0">
      <w:pPr>
        <w:widowControl/>
        <w:autoSpaceDE/>
        <w:autoSpaceDN/>
        <w:ind w:firstLine="708"/>
        <w:jc w:val="both"/>
        <w:rPr>
          <w:rFonts w:eastAsia="Calibri"/>
          <w:sz w:val="28"/>
          <w:szCs w:val="28"/>
          <w:lang w:eastAsia="en-US" w:bidi="ar-SA"/>
        </w:rPr>
      </w:pPr>
      <w:r w:rsidRPr="00D81BD0">
        <w:rPr>
          <w:rFonts w:eastAsia="Calibri"/>
          <w:sz w:val="28"/>
          <w:szCs w:val="28"/>
          <w:lang w:eastAsia="en-US" w:bidi="ar-SA"/>
        </w:rPr>
        <w:t>В связи с этой ситуацией ряд авторов предлагают выделить важные показатели психологического здоровья, направленные на его мониторинг и последующую коррекцию. Эта функция возложена на школьные психологические службы, и предполагается, что учителя, психологи и родители будут работать вместе.</w:t>
      </w:r>
    </w:p>
    <w:p w:rsidR="00D81BD0" w:rsidRPr="00D81BD0" w:rsidRDefault="00D81BD0" w:rsidP="00D81BD0">
      <w:pPr>
        <w:widowControl/>
        <w:autoSpaceDE/>
        <w:autoSpaceDN/>
        <w:ind w:firstLine="708"/>
        <w:jc w:val="both"/>
        <w:rPr>
          <w:rFonts w:eastAsia="Calibri"/>
          <w:sz w:val="28"/>
          <w:szCs w:val="28"/>
          <w:lang w:eastAsia="en-US" w:bidi="ar-SA"/>
        </w:rPr>
      </w:pPr>
      <w:r w:rsidRPr="00D81BD0">
        <w:rPr>
          <w:rFonts w:eastAsia="Calibri"/>
          <w:sz w:val="28"/>
          <w:szCs w:val="28"/>
          <w:lang w:eastAsia="en-US" w:bidi="ar-SA"/>
        </w:rPr>
        <w:t>В.Э. Пахальян предлагает осуществлять мониторинг следующих направлений в системе психолого-педагогической службы школы:</w:t>
      </w:r>
    </w:p>
    <w:p w:rsidR="00D81BD0" w:rsidRPr="00D81BD0" w:rsidRDefault="00D81BD0" w:rsidP="00D81BD0">
      <w:pPr>
        <w:widowControl/>
        <w:numPr>
          <w:ilvl w:val="0"/>
          <w:numId w:val="26"/>
        </w:numPr>
        <w:autoSpaceDE/>
        <w:autoSpaceDN/>
        <w:spacing w:after="160" w:line="259" w:lineRule="auto"/>
        <w:contextualSpacing/>
        <w:jc w:val="both"/>
        <w:rPr>
          <w:rFonts w:eastAsia="Calibri"/>
          <w:sz w:val="28"/>
          <w:szCs w:val="28"/>
          <w:lang w:eastAsia="en-US" w:bidi="ar-SA"/>
        </w:rPr>
      </w:pPr>
      <w:r w:rsidRPr="00D81BD0">
        <w:rPr>
          <w:rFonts w:eastAsia="Calibri"/>
          <w:sz w:val="28"/>
          <w:szCs w:val="28"/>
          <w:lang w:eastAsia="en-US" w:bidi="ar-SA"/>
        </w:rPr>
        <w:t>познавательное развитие детей;</w:t>
      </w:r>
    </w:p>
    <w:p w:rsidR="00D81BD0" w:rsidRPr="00D81BD0" w:rsidRDefault="00D81BD0" w:rsidP="00D81BD0">
      <w:pPr>
        <w:widowControl/>
        <w:numPr>
          <w:ilvl w:val="0"/>
          <w:numId w:val="26"/>
        </w:numPr>
        <w:autoSpaceDE/>
        <w:autoSpaceDN/>
        <w:spacing w:after="160" w:line="259" w:lineRule="auto"/>
        <w:contextualSpacing/>
        <w:jc w:val="both"/>
        <w:rPr>
          <w:rFonts w:eastAsia="Calibri"/>
          <w:sz w:val="28"/>
          <w:szCs w:val="28"/>
          <w:lang w:eastAsia="en-US" w:bidi="ar-SA"/>
        </w:rPr>
      </w:pPr>
      <w:r w:rsidRPr="00D81BD0">
        <w:rPr>
          <w:rFonts w:eastAsia="Calibri"/>
          <w:sz w:val="28"/>
          <w:szCs w:val="28"/>
          <w:lang w:eastAsia="en-US" w:bidi="ar-SA"/>
        </w:rPr>
        <w:t>личностное развитие;</w:t>
      </w:r>
    </w:p>
    <w:p w:rsidR="00D81BD0" w:rsidRPr="00D81BD0" w:rsidRDefault="00D81BD0" w:rsidP="00D81BD0">
      <w:pPr>
        <w:widowControl/>
        <w:numPr>
          <w:ilvl w:val="0"/>
          <w:numId w:val="26"/>
        </w:numPr>
        <w:autoSpaceDE/>
        <w:autoSpaceDN/>
        <w:spacing w:after="160" w:line="259" w:lineRule="auto"/>
        <w:contextualSpacing/>
        <w:jc w:val="both"/>
        <w:rPr>
          <w:rFonts w:eastAsia="Calibri"/>
          <w:sz w:val="28"/>
          <w:szCs w:val="28"/>
          <w:lang w:eastAsia="en-US" w:bidi="ar-SA"/>
        </w:rPr>
      </w:pPr>
      <w:r w:rsidRPr="00D81BD0">
        <w:rPr>
          <w:rFonts w:eastAsia="Calibri"/>
          <w:sz w:val="28"/>
          <w:szCs w:val="28"/>
          <w:lang w:eastAsia="en-US" w:bidi="ar-SA"/>
        </w:rPr>
        <w:t>эмоциональное развитие;</w:t>
      </w:r>
    </w:p>
    <w:p w:rsidR="00D81BD0" w:rsidRPr="00D81BD0" w:rsidRDefault="00D81BD0" w:rsidP="00D81BD0">
      <w:pPr>
        <w:widowControl/>
        <w:numPr>
          <w:ilvl w:val="0"/>
          <w:numId w:val="26"/>
        </w:numPr>
        <w:autoSpaceDE/>
        <w:autoSpaceDN/>
        <w:spacing w:after="160" w:line="259" w:lineRule="auto"/>
        <w:contextualSpacing/>
        <w:jc w:val="both"/>
        <w:rPr>
          <w:rFonts w:eastAsia="Calibri"/>
          <w:sz w:val="28"/>
          <w:szCs w:val="28"/>
          <w:lang w:eastAsia="en-US" w:bidi="ar-SA"/>
        </w:rPr>
      </w:pPr>
      <w:r w:rsidRPr="00D81BD0">
        <w:rPr>
          <w:rFonts w:eastAsia="Calibri"/>
          <w:sz w:val="28"/>
          <w:szCs w:val="28"/>
          <w:lang w:eastAsia="en-US" w:bidi="ar-SA"/>
        </w:rPr>
        <w:t>развитие мотивационно - смысловой сферы</w:t>
      </w:r>
    </w:p>
    <w:p w:rsidR="00D81BD0" w:rsidRPr="00D81BD0" w:rsidRDefault="00D81BD0" w:rsidP="00D81BD0">
      <w:pPr>
        <w:widowControl/>
        <w:autoSpaceDE/>
        <w:autoSpaceDN/>
        <w:ind w:firstLine="708"/>
        <w:jc w:val="both"/>
        <w:rPr>
          <w:rFonts w:eastAsia="Calibri"/>
          <w:sz w:val="28"/>
          <w:szCs w:val="28"/>
          <w:lang w:eastAsia="en-US" w:bidi="ar-SA"/>
        </w:rPr>
      </w:pPr>
      <w:r w:rsidRPr="00D81BD0">
        <w:rPr>
          <w:rFonts w:eastAsia="Calibri"/>
          <w:sz w:val="28"/>
          <w:szCs w:val="28"/>
          <w:lang w:eastAsia="en-US" w:bidi="ar-SA"/>
        </w:rPr>
        <w:t>Полноценная жизнь младшего школьного возраста, ее позитивное усвоение является необходимой основой для дальнейшего развития ребенка как активного субъекта, основанного на знаниях и деятельности. В будущем они будут копировать поведение из этого периода. Важнейшей задачей взрослых в работе с детьми младшего школьного возраста является создание оптимальных условий для распространения и реализации способностей детей в процессе формирования основ психологического здоровья, учитывающих индивидуальность каждого ребенка.</w:t>
      </w:r>
    </w:p>
    <w:p w:rsidR="00D81BD0" w:rsidRPr="00D81BD0" w:rsidRDefault="00D81BD0" w:rsidP="00D81BD0">
      <w:pPr>
        <w:widowControl/>
        <w:autoSpaceDE/>
        <w:autoSpaceDN/>
        <w:ind w:firstLine="708"/>
        <w:jc w:val="both"/>
        <w:rPr>
          <w:rFonts w:eastAsia="Calibri"/>
          <w:sz w:val="28"/>
          <w:szCs w:val="28"/>
          <w:lang w:eastAsia="en-US" w:bidi="ar-SA"/>
        </w:rPr>
      </w:pPr>
      <w:r w:rsidRPr="00D81BD0">
        <w:rPr>
          <w:rFonts w:eastAsia="Calibri"/>
          <w:sz w:val="28"/>
          <w:szCs w:val="28"/>
          <w:lang w:eastAsia="en-US" w:bidi="ar-SA"/>
        </w:rPr>
        <w:t>К основным критериям психологического здоровья детей младшего школьного возраста относятся следующие:</w:t>
      </w:r>
    </w:p>
    <w:p w:rsidR="00D81BD0" w:rsidRPr="00D81BD0" w:rsidRDefault="00D81BD0" w:rsidP="00D81BD0">
      <w:pPr>
        <w:widowControl/>
        <w:numPr>
          <w:ilvl w:val="0"/>
          <w:numId w:val="27"/>
        </w:numPr>
        <w:tabs>
          <w:tab w:val="left" w:pos="993"/>
        </w:tabs>
        <w:autoSpaceDE/>
        <w:autoSpaceDN/>
        <w:spacing w:after="160" w:line="259" w:lineRule="auto"/>
        <w:ind w:left="0" w:firstLine="709"/>
        <w:contextualSpacing/>
        <w:jc w:val="both"/>
        <w:rPr>
          <w:rFonts w:eastAsia="Calibri"/>
          <w:sz w:val="28"/>
          <w:szCs w:val="28"/>
          <w:lang w:eastAsia="en-US" w:bidi="ar-SA"/>
        </w:rPr>
      </w:pPr>
      <w:r w:rsidRPr="00D81BD0">
        <w:rPr>
          <w:rFonts w:eastAsia="Calibri"/>
          <w:sz w:val="28"/>
          <w:szCs w:val="28"/>
          <w:lang w:eastAsia="en-US" w:bidi="ar-SA"/>
        </w:rPr>
        <w:t>позитивное самовосприятие (позитивный основной эмоциональный фон настроения), позитивное восприятие окружающего мира;</w:t>
      </w:r>
    </w:p>
    <w:p w:rsidR="00D81BD0" w:rsidRPr="00D81BD0" w:rsidRDefault="00D81BD0" w:rsidP="00D81BD0">
      <w:pPr>
        <w:widowControl/>
        <w:numPr>
          <w:ilvl w:val="0"/>
          <w:numId w:val="27"/>
        </w:numPr>
        <w:tabs>
          <w:tab w:val="left" w:pos="993"/>
        </w:tabs>
        <w:autoSpaceDE/>
        <w:autoSpaceDN/>
        <w:spacing w:after="160" w:line="259" w:lineRule="auto"/>
        <w:ind w:left="0" w:firstLine="709"/>
        <w:contextualSpacing/>
        <w:jc w:val="both"/>
        <w:rPr>
          <w:rFonts w:eastAsia="Calibri"/>
          <w:sz w:val="28"/>
          <w:szCs w:val="28"/>
          <w:lang w:eastAsia="en-US" w:bidi="ar-SA"/>
        </w:rPr>
      </w:pPr>
      <w:r w:rsidRPr="00D81BD0">
        <w:rPr>
          <w:rFonts w:eastAsia="Calibri"/>
          <w:sz w:val="28"/>
          <w:szCs w:val="28"/>
          <w:lang w:eastAsia="en-US" w:bidi="ar-SA"/>
        </w:rPr>
        <w:t>высокий уровень развития рефлексии;</w:t>
      </w:r>
    </w:p>
    <w:p w:rsidR="00D81BD0" w:rsidRPr="00D81BD0" w:rsidRDefault="00D81BD0" w:rsidP="00D81BD0">
      <w:pPr>
        <w:widowControl/>
        <w:numPr>
          <w:ilvl w:val="0"/>
          <w:numId w:val="27"/>
        </w:numPr>
        <w:tabs>
          <w:tab w:val="left" w:pos="993"/>
        </w:tabs>
        <w:autoSpaceDE/>
        <w:autoSpaceDN/>
        <w:spacing w:after="160" w:line="259" w:lineRule="auto"/>
        <w:ind w:left="0" w:firstLine="709"/>
        <w:contextualSpacing/>
        <w:jc w:val="both"/>
        <w:rPr>
          <w:rFonts w:eastAsia="Calibri"/>
          <w:sz w:val="28"/>
          <w:szCs w:val="28"/>
          <w:lang w:eastAsia="en-US" w:bidi="ar-SA"/>
        </w:rPr>
      </w:pPr>
      <w:r w:rsidRPr="00D81BD0">
        <w:rPr>
          <w:rFonts w:eastAsia="Calibri"/>
          <w:sz w:val="28"/>
          <w:szCs w:val="28"/>
          <w:lang w:eastAsia="en-US" w:bidi="ar-SA"/>
        </w:rPr>
        <w:t>желание улучшить качество наиболее важных направлений;</w:t>
      </w:r>
    </w:p>
    <w:p w:rsidR="00D81BD0" w:rsidRPr="00D81BD0" w:rsidRDefault="00D81BD0" w:rsidP="00D81BD0">
      <w:pPr>
        <w:widowControl/>
        <w:numPr>
          <w:ilvl w:val="0"/>
          <w:numId w:val="27"/>
        </w:numPr>
        <w:tabs>
          <w:tab w:val="left" w:pos="993"/>
        </w:tabs>
        <w:autoSpaceDE/>
        <w:autoSpaceDN/>
        <w:spacing w:after="160" w:line="259" w:lineRule="auto"/>
        <w:ind w:left="0" w:firstLine="709"/>
        <w:contextualSpacing/>
        <w:jc w:val="both"/>
        <w:rPr>
          <w:rFonts w:eastAsia="Calibri"/>
          <w:sz w:val="28"/>
          <w:szCs w:val="28"/>
          <w:lang w:eastAsia="en-US" w:bidi="ar-SA"/>
        </w:rPr>
      </w:pPr>
      <w:r w:rsidRPr="00D81BD0">
        <w:rPr>
          <w:rFonts w:eastAsia="Calibri"/>
          <w:sz w:val="28"/>
          <w:szCs w:val="28"/>
          <w:lang w:eastAsia="en-US" w:bidi="ar-SA"/>
        </w:rPr>
        <w:t xml:space="preserve"> успешное прохождение возрастных кризисов;</w:t>
      </w:r>
    </w:p>
    <w:p w:rsidR="00D81BD0" w:rsidRPr="00D81BD0" w:rsidRDefault="00D81BD0" w:rsidP="00D81BD0">
      <w:pPr>
        <w:widowControl/>
        <w:numPr>
          <w:ilvl w:val="0"/>
          <w:numId w:val="27"/>
        </w:numPr>
        <w:tabs>
          <w:tab w:val="left" w:pos="993"/>
        </w:tabs>
        <w:autoSpaceDE/>
        <w:autoSpaceDN/>
        <w:spacing w:after="160" w:line="259" w:lineRule="auto"/>
        <w:ind w:left="0" w:firstLine="709"/>
        <w:contextualSpacing/>
        <w:jc w:val="both"/>
        <w:rPr>
          <w:rFonts w:eastAsia="Calibri"/>
          <w:sz w:val="28"/>
          <w:szCs w:val="28"/>
          <w:lang w:eastAsia="en-US" w:bidi="ar-SA"/>
        </w:rPr>
      </w:pPr>
      <w:r w:rsidRPr="00D81BD0">
        <w:rPr>
          <w:rFonts w:eastAsia="Calibri"/>
          <w:sz w:val="28"/>
          <w:szCs w:val="28"/>
          <w:lang w:eastAsia="en-US" w:bidi="ar-SA"/>
        </w:rPr>
        <w:lastRenderedPageBreak/>
        <w:t>адаптация к обществу, способность выполнять основные социальные и семейные роли.</w:t>
      </w:r>
    </w:p>
    <w:p w:rsidR="00D81BD0" w:rsidRPr="00D81BD0" w:rsidRDefault="00D81BD0" w:rsidP="00D81BD0">
      <w:pPr>
        <w:widowControl/>
        <w:autoSpaceDE/>
        <w:autoSpaceDN/>
        <w:ind w:firstLine="708"/>
        <w:jc w:val="both"/>
        <w:rPr>
          <w:rFonts w:eastAsia="Calibri"/>
          <w:sz w:val="28"/>
          <w:szCs w:val="28"/>
          <w:lang w:eastAsia="en-US" w:bidi="ar-SA"/>
        </w:rPr>
      </w:pPr>
      <w:r w:rsidRPr="00D81BD0">
        <w:rPr>
          <w:rFonts w:eastAsia="Calibri"/>
          <w:sz w:val="28"/>
          <w:szCs w:val="28"/>
          <w:lang w:eastAsia="en-US" w:bidi="ar-SA"/>
        </w:rPr>
        <w:t>Сочетание неблагоприятных внешних условий (семья, школа, взаимоотношения со сверстниками) с индивидуальной предрасположенностью приводит к отклонениям в психологическом здоровье детей.</w:t>
      </w:r>
    </w:p>
    <w:p w:rsidR="00D81BD0" w:rsidRPr="00D81BD0" w:rsidRDefault="00D81BD0" w:rsidP="00D81BD0">
      <w:pPr>
        <w:widowControl/>
        <w:autoSpaceDE/>
        <w:autoSpaceDN/>
        <w:ind w:firstLine="708"/>
        <w:jc w:val="both"/>
        <w:rPr>
          <w:rFonts w:eastAsia="Calibri"/>
          <w:sz w:val="28"/>
          <w:szCs w:val="28"/>
          <w:lang w:eastAsia="en-US" w:bidi="ar-SA"/>
        </w:rPr>
      </w:pPr>
      <w:r w:rsidRPr="00D81BD0">
        <w:rPr>
          <w:rFonts w:eastAsia="Calibri"/>
          <w:sz w:val="28"/>
          <w:szCs w:val="28"/>
          <w:lang w:eastAsia="en-US" w:bidi="ar-SA"/>
        </w:rPr>
        <w:t>К основным причинам психологических расстройств у младших школьников можно отнести следующее: стрессовая тактика педагогического воздействия, тревожность, перегрузка, переутомление, ситуация в семье, зависимость.</w:t>
      </w:r>
    </w:p>
    <w:p w:rsidR="00D81BD0" w:rsidRPr="00D81BD0" w:rsidRDefault="00D81BD0" w:rsidP="00D81BD0">
      <w:pPr>
        <w:widowControl/>
        <w:autoSpaceDE/>
        <w:autoSpaceDN/>
        <w:ind w:firstLine="708"/>
        <w:jc w:val="both"/>
        <w:rPr>
          <w:rFonts w:eastAsia="Calibri"/>
          <w:sz w:val="28"/>
          <w:szCs w:val="28"/>
          <w:lang w:eastAsia="en-US" w:bidi="ar-SA"/>
        </w:rPr>
      </w:pPr>
      <w:r w:rsidRPr="00D81BD0">
        <w:rPr>
          <w:rFonts w:eastAsia="Calibri"/>
          <w:sz w:val="28"/>
          <w:szCs w:val="28"/>
          <w:lang w:eastAsia="en-US" w:bidi="ar-SA"/>
        </w:rPr>
        <w:t>Способность младшего школьника управлять своим психологическим состояниями (саморегуляция на психологическом уровне) может быть целенаправленно развита. В его основе лежит рост вегетативных функций организма человека (физиологический уровень саморегуляции), способность к самовнушению, способность справляться с важнейшими психическими процессами [1]. Процесс целенаправленного формирования способности к произвольной саморегуляции у детей младшего школьного возраста должен содержать следующие компоненты: формирование у детей мотивации к самопознанию, саморазвитию и умению управлять собой, обеспечивать учащихся первичной информацией о своих психических процессах, психических возрастных закономерностях и функциях психических состояний в различных жизненных и деятельностных ситуациях.</w:t>
      </w:r>
    </w:p>
    <w:p w:rsidR="00D81BD0" w:rsidRPr="00D81BD0" w:rsidRDefault="00D81BD0" w:rsidP="00D81BD0">
      <w:pPr>
        <w:widowControl/>
        <w:autoSpaceDE/>
        <w:autoSpaceDN/>
        <w:ind w:firstLine="708"/>
        <w:jc w:val="both"/>
        <w:rPr>
          <w:rFonts w:eastAsia="Calibri"/>
          <w:sz w:val="28"/>
          <w:szCs w:val="28"/>
          <w:lang w:eastAsia="en-US" w:bidi="ar-SA"/>
        </w:rPr>
      </w:pPr>
      <w:r w:rsidRPr="00D81BD0">
        <w:rPr>
          <w:rFonts w:eastAsia="Calibri"/>
          <w:sz w:val="28"/>
          <w:szCs w:val="28"/>
          <w:lang w:eastAsia="en-US" w:bidi="ar-SA"/>
        </w:rPr>
        <w:t>В частности, эффективным способом регуляции психологических состояний может быть овладение основами психорегуляции у детей младшего школьного возраста (А. С. Ромен, М. И. Чистякова, Л. Картавых, Л. Борисова, О. Л. Осадчук и др.) [3]. Эффективность психорегуляции обеспечивается систематическими и взаимосвязанными уровнями физического и психологического здоровья. Механизмы благотворного влияния психорегуляции на здоровье человека обоснованы работами И. С. Павлова, И. М. Сеченова, П. К. Анохина.</w:t>
      </w:r>
    </w:p>
    <w:p w:rsidR="00D81BD0" w:rsidRPr="00D81BD0" w:rsidRDefault="00D81BD0" w:rsidP="00D81BD0">
      <w:pPr>
        <w:widowControl/>
        <w:autoSpaceDE/>
        <w:autoSpaceDN/>
        <w:ind w:firstLine="708"/>
        <w:jc w:val="both"/>
        <w:rPr>
          <w:rFonts w:eastAsia="Calibri"/>
          <w:sz w:val="28"/>
          <w:szCs w:val="28"/>
          <w:lang w:eastAsia="en-US" w:bidi="ar-SA"/>
        </w:rPr>
      </w:pPr>
      <w:r w:rsidRPr="00D81BD0">
        <w:rPr>
          <w:rFonts w:eastAsia="Calibri"/>
          <w:sz w:val="28"/>
          <w:szCs w:val="28"/>
          <w:lang w:eastAsia="en-US" w:bidi="ar-SA"/>
        </w:rPr>
        <w:t xml:space="preserve">Так, проанализировав научно-педагогические труды ведущих психологов и педагогов, можно сказать, что процесс формирования психологического здоровья у детей младшего школьного возраста будет эффективным, если он ориентирован на следующие группы детских умений: </w:t>
      </w:r>
    </w:p>
    <w:p w:rsidR="00D81BD0" w:rsidRPr="00D81BD0" w:rsidRDefault="00D81BD0" w:rsidP="00D81BD0">
      <w:pPr>
        <w:widowControl/>
        <w:numPr>
          <w:ilvl w:val="0"/>
          <w:numId w:val="25"/>
        </w:numPr>
        <w:tabs>
          <w:tab w:val="left" w:pos="993"/>
        </w:tabs>
        <w:autoSpaceDE/>
        <w:autoSpaceDN/>
        <w:spacing w:after="160" w:line="259" w:lineRule="auto"/>
        <w:ind w:left="0" w:firstLine="709"/>
        <w:contextualSpacing/>
        <w:jc w:val="both"/>
        <w:rPr>
          <w:rFonts w:eastAsia="Calibri"/>
          <w:sz w:val="28"/>
          <w:szCs w:val="28"/>
          <w:lang w:eastAsia="en-US" w:bidi="ar-SA"/>
        </w:rPr>
      </w:pPr>
      <w:r w:rsidRPr="00D81BD0">
        <w:rPr>
          <w:rFonts w:eastAsia="Calibri"/>
          <w:sz w:val="28"/>
          <w:szCs w:val="28"/>
          <w:lang w:eastAsia="en-US" w:bidi="ar-SA"/>
        </w:rPr>
        <w:t>умение делать себя и других людей;</w:t>
      </w:r>
    </w:p>
    <w:p w:rsidR="00D81BD0" w:rsidRPr="00D81BD0" w:rsidRDefault="00D81BD0" w:rsidP="00D81BD0">
      <w:pPr>
        <w:widowControl/>
        <w:numPr>
          <w:ilvl w:val="0"/>
          <w:numId w:val="25"/>
        </w:numPr>
        <w:tabs>
          <w:tab w:val="left" w:pos="993"/>
        </w:tabs>
        <w:autoSpaceDE/>
        <w:autoSpaceDN/>
        <w:spacing w:after="160" w:line="259" w:lineRule="auto"/>
        <w:ind w:left="0" w:firstLine="709"/>
        <w:contextualSpacing/>
        <w:jc w:val="both"/>
        <w:rPr>
          <w:rFonts w:eastAsia="Calibri"/>
          <w:sz w:val="28"/>
          <w:szCs w:val="28"/>
          <w:lang w:eastAsia="en-US" w:bidi="ar-SA"/>
        </w:rPr>
      </w:pPr>
      <w:r w:rsidRPr="00D81BD0">
        <w:rPr>
          <w:rFonts w:eastAsia="Calibri"/>
          <w:sz w:val="28"/>
          <w:szCs w:val="28"/>
          <w:lang w:eastAsia="en-US" w:bidi="ar-SA"/>
        </w:rPr>
        <w:t>понимать свои и чужие сильные и слабые стороны;</w:t>
      </w:r>
    </w:p>
    <w:p w:rsidR="00D81BD0" w:rsidRPr="00D81BD0" w:rsidRDefault="00D81BD0" w:rsidP="00D81BD0">
      <w:pPr>
        <w:widowControl/>
        <w:numPr>
          <w:ilvl w:val="0"/>
          <w:numId w:val="25"/>
        </w:numPr>
        <w:tabs>
          <w:tab w:val="left" w:pos="993"/>
        </w:tabs>
        <w:autoSpaceDE/>
        <w:autoSpaceDN/>
        <w:spacing w:after="160" w:line="259" w:lineRule="auto"/>
        <w:ind w:left="0" w:firstLine="709"/>
        <w:contextualSpacing/>
        <w:jc w:val="both"/>
        <w:rPr>
          <w:rFonts w:eastAsia="Calibri"/>
          <w:sz w:val="28"/>
          <w:szCs w:val="28"/>
          <w:lang w:eastAsia="en-US" w:bidi="ar-SA"/>
        </w:rPr>
      </w:pPr>
      <w:r w:rsidRPr="00D81BD0">
        <w:rPr>
          <w:rFonts w:eastAsia="Calibri"/>
          <w:sz w:val="28"/>
          <w:szCs w:val="28"/>
          <w:lang w:eastAsia="en-US" w:bidi="ar-SA"/>
        </w:rPr>
        <w:t>умение осознавать свои чувства, причины и последствия поступков, при этом становясь способным строить планы;</w:t>
      </w:r>
    </w:p>
    <w:p w:rsidR="00D81BD0" w:rsidRPr="00D81BD0" w:rsidRDefault="00D81BD0" w:rsidP="00D81BD0">
      <w:pPr>
        <w:widowControl/>
        <w:numPr>
          <w:ilvl w:val="0"/>
          <w:numId w:val="25"/>
        </w:numPr>
        <w:tabs>
          <w:tab w:val="left" w:pos="993"/>
        </w:tabs>
        <w:autoSpaceDE/>
        <w:autoSpaceDN/>
        <w:spacing w:after="160" w:line="259" w:lineRule="auto"/>
        <w:ind w:left="0" w:firstLine="709"/>
        <w:contextualSpacing/>
        <w:jc w:val="both"/>
        <w:rPr>
          <w:rFonts w:eastAsia="Calibri"/>
          <w:sz w:val="28"/>
          <w:szCs w:val="28"/>
          <w:lang w:eastAsia="en-US" w:bidi="ar-SA"/>
        </w:rPr>
      </w:pPr>
      <w:r w:rsidRPr="00D81BD0">
        <w:rPr>
          <w:rFonts w:eastAsia="Calibri"/>
          <w:sz w:val="28"/>
          <w:szCs w:val="28"/>
          <w:lang w:eastAsia="en-US" w:bidi="ar-SA"/>
        </w:rPr>
        <w:t>умение находить силы и помогать в достижении поставленных целей.</w:t>
      </w:r>
    </w:p>
    <w:p w:rsidR="00D81BD0" w:rsidRPr="00D81BD0" w:rsidRDefault="00D81BD0" w:rsidP="00D81BD0">
      <w:pPr>
        <w:widowControl/>
        <w:autoSpaceDE/>
        <w:autoSpaceDN/>
        <w:ind w:firstLine="708"/>
        <w:jc w:val="both"/>
        <w:rPr>
          <w:rFonts w:eastAsia="Calibri"/>
          <w:sz w:val="28"/>
          <w:szCs w:val="28"/>
          <w:lang w:eastAsia="en-US" w:bidi="ar-SA"/>
        </w:rPr>
      </w:pPr>
      <w:r w:rsidRPr="00D81BD0">
        <w:rPr>
          <w:rFonts w:eastAsia="Calibri"/>
          <w:sz w:val="28"/>
          <w:szCs w:val="28"/>
          <w:lang w:eastAsia="en-US" w:bidi="ar-SA"/>
        </w:rPr>
        <w:t>Таким образом, сохранение психологического здоровья младших школьников является довольно актуальной и острой психолого-педагогической проблемой современности. Поэтому понимание необходимости заботиться о своем здоровье и стремление к здоровому образу жизни, сохранению психологического здоровья как важному элементу общей культуры важно воспитывать на ранних этапах обучения в школе, прежде всего потому, что потери здоровья практически невосполнимы, очень трудно компенсированы их в дальнейшем.</w:t>
      </w:r>
    </w:p>
    <w:p w:rsidR="00D81BD0" w:rsidRPr="00D81BD0" w:rsidRDefault="00D81BD0" w:rsidP="00D81BD0">
      <w:pPr>
        <w:widowControl/>
        <w:autoSpaceDE/>
        <w:autoSpaceDN/>
        <w:ind w:firstLine="708"/>
        <w:jc w:val="both"/>
        <w:rPr>
          <w:rFonts w:eastAsia="Calibri"/>
          <w:sz w:val="28"/>
          <w:szCs w:val="28"/>
          <w:lang w:eastAsia="en-US" w:bidi="ar-SA"/>
        </w:rPr>
      </w:pPr>
    </w:p>
    <w:p w:rsidR="00D81BD0" w:rsidRPr="00D81BD0" w:rsidRDefault="00D81BD0" w:rsidP="00D81BD0">
      <w:pPr>
        <w:widowControl/>
        <w:autoSpaceDE/>
        <w:autoSpaceDN/>
        <w:ind w:firstLine="708"/>
        <w:jc w:val="center"/>
        <w:rPr>
          <w:rFonts w:eastAsia="Calibri"/>
          <w:b/>
          <w:sz w:val="28"/>
          <w:szCs w:val="28"/>
          <w:lang w:eastAsia="en-US" w:bidi="ar-SA"/>
        </w:rPr>
      </w:pPr>
      <w:r w:rsidRPr="00D81BD0">
        <w:rPr>
          <w:rFonts w:eastAsia="Calibri"/>
          <w:b/>
          <w:sz w:val="28"/>
          <w:szCs w:val="28"/>
          <w:lang w:eastAsia="en-US" w:bidi="ar-SA"/>
        </w:rPr>
        <w:t>Список литературы</w:t>
      </w:r>
    </w:p>
    <w:p w:rsidR="00D81BD0" w:rsidRPr="00D81BD0" w:rsidRDefault="00D81BD0" w:rsidP="00D81BD0">
      <w:pPr>
        <w:widowControl/>
        <w:autoSpaceDE/>
        <w:autoSpaceDN/>
        <w:ind w:firstLine="708"/>
        <w:jc w:val="both"/>
        <w:rPr>
          <w:color w:val="000000"/>
          <w:sz w:val="28"/>
          <w:szCs w:val="28"/>
          <w:lang w:bidi="ar-SA"/>
        </w:rPr>
      </w:pPr>
      <w:r w:rsidRPr="00D81BD0">
        <w:rPr>
          <w:rFonts w:eastAsia="SimSun"/>
          <w:bCs/>
          <w:kern w:val="1"/>
          <w:sz w:val="28"/>
          <w:szCs w:val="28"/>
          <w:lang w:eastAsia="hi-IN" w:bidi="hi-IN"/>
        </w:rPr>
        <w:lastRenderedPageBreak/>
        <w:t>1.</w:t>
      </w:r>
      <w:r w:rsidRPr="00D81BD0">
        <w:rPr>
          <w:color w:val="000000"/>
          <w:sz w:val="28"/>
          <w:szCs w:val="28"/>
          <w:lang w:bidi="ar-SA"/>
        </w:rPr>
        <w:t xml:space="preserve"> Леонтьев, А. Н. Проблемы развития психики : Хрестоматия по возрастной и педагогической психологии. Работы советских психологов периода 1946-1980г. / под. ред. И. И. Ильясова, В. Я. Ляудис. – Москва : Изд-во Моск. ун-та, 2010. – 304 с. </w:t>
      </w:r>
    </w:p>
    <w:p w:rsidR="00D81BD0" w:rsidRPr="00D81BD0" w:rsidRDefault="00D81BD0" w:rsidP="00D81BD0">
      <w:pPr>
        <w:widowControl/>
        <w:autoSpaceDE/>
        <w:autoSpaceDN/>
        <w:ind w:firstLine="708"/>
        <w:jc w:val="both"/>
        <w:rPr>
          <w:rFonts w:eastAsia="SimSun"/>
          <w:bCs/>
          <w:kern w:val="1"/>
          <w:sz w:val="28"/>
          <w:szCs w:val="28"/>
          <w:lang w:eastAsia="hi-IN" w:bidi="hi-IN"/>
        </w:rPr>
      </w:pPr>
      <w:r w:rsidRPr="00D81BD0">
        <w:rPr>
          <w:rFonts w:eastAsia="SimSun"/>
          <w:bCs/>
          <w:kern w:val="1"/>
          <w:sz w:val="28"/>
          <w:szCs w:val="28"/>
          <w:lang w:eastAsia="hi-IN" w:bidi="hi-IN"/>
        </w:rPr>
        <w:t>2.  Федеральный государственный образовательный стандарт начального общего образования/ Министерство образования и науки РФ. – Просвещение, 2010.</w:t>
      </w:r>
    </w:p>
    <w:p w:rsidR="00D81BD0" w:rsidRDefault="00D81BD0" w:rsidP="00D81BD0">
      <w:pPr>
        <w:widowControl/>
        <w:autoSpaceDE/>
        <w:autoSpaceDN/>
        <w:ind w:firstLine="708"/>
        <w:jc w:val="both"/>
        <w:rPr>
          <w:rFonts w:eastAsia="Calibri"/>
          <w:color w:val="000000"/>
          <w:sz w:val="28"/>
          <w:szCs w:val="28"/>
          <w:lang w:eastAsia="en-US" w:bidi="ar-SA"/>
        </w:rPr>
      </w:pPr>
      <w:r w:rsidRPr="00D81BD0">
        <w:rPr>
          <w:rFonts w:eastAsia="SimSun"/>
          <w:bCs/>
          <w:kern w:val="1"/>
          <w:sz w:val="28"/>
          <w:szCs w:val="28"/>
          <w:lang w:eastAsia="hi-IN" w:bidi="hi-IN"/>
        </w:rPr>
        <w:t>3.</w:t>
      </w:r>
      <w:r w:rsidRPr="00D81BD0">
        <w:rPr>
          <w:rFonts w:eastAsia="Calibri"/>
          <w:color w:val="000000"/>
          <w:sz w:val="28"/>
          <w:szCs w:val="28"/>
          <w:lang w:eastAsia="en-US" w:bidi="ar-SA"/>
        </w:rPr>
        <w:t xml:space="preserve"> Фельдштейн, Д. И. Приоритетные направления психолого-педагогических исследований в условиях значимых изменений ребенка и ситуации его развития / Д. И. Фельдштейн // Педагогика : Науч. жур. – 2010. – №7. – С. 3–1</w:t>
      </w:r>
    </w:p>
    <w:p w:rsidR="005F263B" w:rsidRDefault="005F263B" w:rsidP="00D81BD0">
      <w:pPr>
        <w:widowControl/>
        <w:autoSpaceDE/>
        <w:autoSpaceDN/>
        <w:ind w:firstLine="708"/>
        <w:jc w:val="both"/>
        <w:rPr>
          <w:rFonts w:eastAsia="Calibri"/>
          <w:color w:val="000000"/>
          <w:sz w:val="28"/>
          <w:szCs w:val="28"/>
          <w:lang w:eastAsia="en-US" w:bidi="ar-SA"/>
        </w:rPr>
      </w:pPr>
    </w:p>
    <w:p w:rsidR="005F263B" w:rsidRDefault="005F263B" w:rsidP="00D81BD0">
      <w:pPr>
        <w:widowControl/>
        <w:autoSpaceDE/>
        <w:autoSpaceDN/>
        <w:ind w:firstLine="708"/>
        <w:jc w:val="both"/>
        <w:rPr>
          <w:rFonts w:eastAsia="Calibri"/>
          <w:color w:val="000000"/>
          <w:sz w:val="28"/>
          <w:szCs w:val="28"/>
          <w:lang w:eastAsia="en-US" w:bidi="ar-SA"/>
        </w:rPr>
      </w:pPr>
    </w:p>
    <w:p w:rsidR="005F263B" w:rsidRPr="005F263B" w:rsidRDefault="005F263B" w:rsidP="005F263B">
      <w:pPr>
        <w:widowControl/>
        <w:autoSpaceDE/>
        <w:autoSpaceDN/>
        <w:jc w:val="center"/>
        <w:rPr>
          <w:rFonts w:eastAsia="Calibri"/>
          <w:b/>
          <w:sz w:val="28"/>
          <w:szCs w:val="28"/>
          <w:lang w:eastAsia="en-US" w:bidi="ar-SA"/>
        </w:rPr>
      </w:pPr>
      <w:r w:rsidRPr="005F263B">
        <w:rPr>
          <w:rFonts w:eastAsia="Calibri"/>
          <w:b/>
          <w:sz w:val="28"/>
          <w:szCs w:val="28"/>
          <w:lang w:eastAsia="en-US" w:bidi="ar-SA"/>
        </w:rPr>
        <w:t>ПРОБЛЕМА ФОРМИРОВАНИЯ</w:t>
      </w:r>
    </w:p>
    <w:p w:rsidR="005F263B" w:rsidRPr="005F263B" w:rsidRDefault="005F263B" w:rsidP="005F263B">
      <w:pPr>
        <w:widowControl/>
        <w:autoSpaceDE/>
        <w:autoSpaceDN/>
        <w:jc w:val="center"/>
        <w:rPr>
          <w:rFonts w:eastAsia="Calibri"/>
          <w:b/>
          <w:sz w:val="28"/>
          <w:szCs w:val="28"/>
          <w:lang w:eastAsia="en-US" w:bidi="ar-SA"/>
        </w:rPr>
      </w:pPr>
      <w:r w:rsidRPr="005F263B">
        <w:rPr>
          <w:rFonts w:eastAsia="Calibri"/>
          <w:b/>
          <w:sz w:val="28"/>
          <w:szCs w:val="28"/>
          <w:lang w:eastAsia="en-US" w:bidi="ar-SA"/>
        </w:rPr>
        <w:t>ЭМОЦИОНАЛЬНОГО ИНТЕЛЛЕКТА У ДЕТЕЙ</w:t>
      </w:r>
    </w:p>
    <w:p w:rsidR="005F263B" w:rsidRPr="005F263B" w:rsidRDefault="005F263B" w:rsidP="005F263B">
      <w:pPr>
        <w:widowControl/>
        <w:autoSpaceDE/>
        <w:autoSpaceDN/>
        <w:jc w:val="center"/>
        <w:rPr>
          <w:rFonts w:eastAsia="Calibri"/>
          <w:b/>
          <w:i/>
          <w:sz w:val="28"/>
          <w:szCs w:val="28"/>
          <w:lang w:eastAsia="en-US" w:bidi="ar-SA"/>
        </w:rPr>
      </w:pPr>
      <w:r w:rsidRPr="005F263B">
        <w:rPr>
          <w:rFonts w:eastAsia="Calibri"/>
          <w:b/>
          <w:i/>
          <w:sz w:val="28"/>
          <w:szCs w:val="28"/>
          <w:lang w:eastAsia="en-US" w:bidi="ar-SA"/>
        </w:rPr>
        <w:t>Сидорова Елизавета Сергеевна</w:t>
      </w:r>
    </w:p>
    <w:p w:rsidR="005F263B" w:rsidRPr="005F263B" w:rsidRDefault="005F263B" w:rsidP="005F263B">
      <w:pPr>
        <w:widowControl/>
        <w:autoSpaceDE/>
        <w:autoSpaceDN/>
        <w:jc w:val="center"/>
        <w:rPr>
          <w:rFonts w:eastAsia="Calibri"/>
          <w:b/>
          <w:i/>
          <w:sz w:val="28"/>
          <w:szCs w:val="28"/>
          <w:lang w:eastAsia="en-US" w:bidi="ar-SA"/>
        </w:rPr>
      </w:pPr>
      <w:r w:rsidRPr="005F263B">
        <w:rPr>
          <w:rFonts w:eastAsia="Calibri"/>
          <w:b/>
          <w:i/>
          <w:sz w:val="28"/>
          <w:szCs w:val="28"/>
          <w:lang w:eastAsia="en-US" w:bidi="ar-SA"/>
        </w:rPr>
        <w:t>Бобрышева Ирина Сергеевна</w:t>
      </w:r>
    </w:p>
    <w:p w:rsidR="005F263B" w:rsidRPr="005F263B" w:rsidRDefault="005F263B" w:rsidP="005F263B">
      <w:pPr>
        <w:widowControl/>
        <w:autoSpaceDE/>
        <w:autoSpaceDN/>
        <w:jc w:val="center"/>
        <w:rPr>
          <w:rFonts w:eastAsia="Calibri"/>
          <w:i/>
          <w:sz w:val="28"/>
          <w:szCs w:val="28"/>
          <w:lang w:eastAsia="en-US" w:bidi="ar-SA"/>
        </w:rPr>
      </w:pPr>
      <w:r w:rsidRPr="005F263B">
        <w:rPr>
          <w:rFonts w:eastAsia="Calibri"/>
          <w:i/>
          <w:sz w:val="28"/>
          <w:szCs w:val="28"/>
          <w:lang w:eastAsia="en-US" w:bidi="ar-SA"/>
        </w:rPr>
        <w:t>ОБПОУ «Курский педагогический колледж», г. Курск, Россия</w:t>
      </w:r>
    </w:p>
    <w:p w:rsidR="005F263B" w:rsidRPr="005F263B" w:rsidRDefault="005F263B" w:rsidP="005F263B">
      <w:pPr>
        <w:widowControl/>
        <w:autoSpaceDE/>
        <w:autoSpaceDN/>
        <w:jc w:val="center"/>
        <w:rPr>
          <w:rFonts w:eastAsia="Calibri"/>
          <w:sz w:val="28"/>
          <w:szCs w:val="28"/>
          <w:lang w:eastAsia="en-US" w:bidi="ar-SA"/>
        </w:rPr>
      </w:pPr>
    </w:p>
    <w:p w:rsidR="005F263B" w:rsidRPr="005F263B" w:rsidRDefault="005F263B" w:rsidP="005F263B">
      <w:pPr>
        <w:widowControl/>
        <w:autoSpaceDE/>
        <w:autoSpaceDN/>
        <w:ind w:firstLine="709"/>
        <w:jc w:val="both"/>
        <w:rPr>
          <w:rFonts w:eastAsia="Calibri"/>
          <w:i/>
          <w:color w:val="000000"/>
          <w:sz w:val="28"/>
          <w:szCs w:val="28"/>
          <w:lang w:eastAsia="en-US" w:bidi="ar-SA"/>
        </w:rPr>
      </w:pPr>
      <w:r w:rsidRPr="005F263B">
        <w:rPr>
          <w:rFonts w:eastAsia="Calibri"/>
          <w:i/>
          <w:color w:val="000000"/>
          <w:sz w:val="28"/>
          <w:szCs w:val="28"/>
          <w:lang w:eastAsia="en-US" w:bidi="ar-SA"/>
        </w:rPr>
        <w:t xml:space="preserve">Аннотация: в статье анализируется сущность эмоционального интеллекта и пути его формирования в детском возрасте. </w:t>
      </w:r>
    </w:p>
    <w:p w:rsidR="005F263B" w:rsidRPr="005F263B" w:rsidRDefault="005F263B" w:rsidP="005F263B">
      <w:pPr>
        <w:widowControl/>
        <w:autoSpaceDE/>
        <w:autoSpaceDN/>
        <w:ind w:firstLine="709"/>
        <w:jc w:val="both"/>
        <w:rPr>
          <w:rFonts w:eastAsia="Calibri"/>
          <w:i/>
          <w:color w:val="000000"/>
          <w:sz w:val="28"/>
          <w:szCs w:val="28"/>
          <w:lang w:eastAsia="en-US" w:bidi="ar-SA"/>
        </w:rPr>
      </w:pPr>
    </w:p>
    <w:p w:rsidR="005F263B" w:rsidRPr="005F263B" w:rsidRDefault="005F263B" w:rsidP="005F263B">
      <w:pPr>
        <w:widowControl/>
        <w:autoSpaceDE/>
        <w:autoSpaceDN/>
        <w:ind w:firstLine="709"/>
        <w:jc w:val="both"/>
        <w:rPr>
          <w:rFonts w:eastAsia="Calibri"/>
          <w:sz w:val="28"/>
          <w:szCs w:val="28"/>
          <w:lang w:eastAsia="en-US" w:bidi="ar-SA"/>
        </w:rPr>
      </w:pPr>
      <w:r w:rsidRPr="005F263B">
        <w:rPr>
          <w:rFonts w:eastAsia="Calibri"/>
          <w:sz w:val="28"/>
          <w:szCs w:val="28"/>
          <w:lang w:eastAsia="en-US" w:bidi="ar-SA"/>
        </w:rPr>
        <w:t xml:space="preserve">Эмоции – это эмоциональный компоненты любых психических процессов. Так, при решении какой-либо проблемы процессы мышления включают в себя наше отношение к проблеме, то есть эмоции. </w:t>
      </w:r>
    </w:p>
    <w:p w:rsidR="005F263B" w:rsidRPr="005F263B" w:rsidRDefault="005F263B" w:rsidP="005F263B">
      <w:pPr>
        <w:widowControl/>
        <w:autoSpaceDE/>
        <w:autoSpaceDN/>
        <w:ind w:firstLine="709"/>
        <w:jc w:val="both"/>
        <w:rPr>
          <w:rFonts w:eastAsia="Calibri"/>
          <w:sz w:val="28"/>
          <w:szCs w:val="28"/>
          <w:lang w:eastAsia="en-US" w:bidi="ar-SA"/>
        </w:rPr>
      </w:pPr>
      <w:r w:rsidRPr="005F263B">
        <w:rPr>
          <w:rFonts w:eastAsia="Calibri"/>
          <w:sz w:val="28"/>
          <w:szCs w:val="28"/>
          <w:lang w:eastAsia="en-US" w:bidi="ar-SA"/>
        </w:rPr>
        <w:t xml:space="preserve">Термин «эмоции» (от лат.  «Emovere» – потрясаю, волную) означает неравнодушное   отношение к различным событиям и ситуациям в жизни. </w:t>
      </w:r>
    </w:p>
    <w:p w:rsidR="005F263B" w:rsidRPr="005F263B" w:rsidRDefault="005F263B" w:rsidP="005F263B">
      <w:pPr>
        <w:widowControl/>
        <w:autoSpaceDE/>
        <w:autoSpaceDN/>
        <w:ind w:firstLine="709"/>
        <w:jc w:val="both"/>
        <w:rPr>
          <w:rFonts w:eastAsia="Calibri"/>
          <w:color w:val="FF0000"/>
          <w:sz w:val="28"/>
          <w:szCs w:val="28"/>
          <w:lang w:eastAsia="en-US" w:bidi="ar-SA"/>
        </w:rPr>
      </w:pPr>
      <w:r w:rsidRPr="005F263B">
        <w:rPr>
          <w:rFonts w:eastAsia="Calibri"/>
          <w:sz w:val="28"/>
          <w:szCs w:val="28"/>
          <w:lang w:eastAsia="en-US" w:bidi="ar-SA"/>
        </w:rPr>
        <w:t>Чувство – это более сложное, постоянное, устоявшееся эмоциональное отношение человека</w:t>
      </w:r>
      <w:r w:rsidRPr="005F263B">
        <w:rPr>
          <w:rFonts w:ascii="Calibri" w:eastAsia="Calibri" w:hAnsi="Calibri"/>
          <w:color w:val="000000"/>
          <w:sz w:val="27"/>
          <w:szCs w:val="27"/>
          <w:lang w:eastAsia="en-US" w:bidi="ar-SA"/>
        </w:rPr>
        <w:t xml:space="preserve"> </w:t>
      </w:r>
      <w:r w:rsidRPr="005F263B">
        <w:rPr>
          <w:rFonts w:eastAsia="Calibri"/>
          <w:color w:val="000000"/>
          <w:sz w:val="28"/>
          <w:szCs w:val="28"/>
          <w:lang w:eastAsia="en-US" w:bidi="ar-SA"/>
        </w:rPr>
        <w:t>[4]</w:t>
      </w:r>
      <w:r w:rsidRPr="005F263B">
        <w:rPr>
          <w:rFonts w:eastAsia="Calibri"/>
          <w:sz w:val="28"/>
          <w:szCs w:val="28"/>
          <w:lang w:eastAsia="en-US" w:bidi="ar-SA"/>
        </w:rPr>
        <w:t xml:space="preserve">. </w:t>
      </w:r>
    </w:p>
    <w:p w:rsidR="005F263B" w:rsidRPr="005F263B" w:rsidRDefault="005F263B" w:rsidP="005F263B">
      <w:pPr>
        <w:widowControl/>
        <w:autoSpaceDE/>
        <w:autoSpaceDN/>
        <w:ind w:firstLine="709"/>
        <w:jc w:val="both"/>
        <w:rPr>
          <w:rFonts w:eastAsia="Calibri"/>
          <w:sz w:val="28"/>
          <w:szCs w:val="28"/>
          <w:lang w:eastAsia="en-US" w:bidi="ar-SA"/>
        </w:rPr>
      </w:pPr>
      <w:r w:rsidRPr="005F263B">
        <w:rPr>
          <w:rFonts w:eastAsia="Calibri"/>
          <w:sz w:val="28"/>
          <w:szCs w:val="28"/>
          <w:lang w:eastAsia="en-US" w:bidi="ar-SA"/>
        </w:rPr>
        <w:t xml:space="preserve">Понтия «эмоции» и «чувства» нередко употребляют как синонимы, хотя они и отличаются друг от друга.  Эмоции – более простое, непосредственное переживание в данный момент. Чувства – более сложное, постоянное, устоявшееся эмоциональное отношение человека. Чувства и эмоции – это переживаемые человеком отношения к миру и к самому себе. </w:t>
      </w:r>
    </w:p>
    <w:p w:rsidR="005F263B" w:rsidRPr="005F263B" w:rsidRDefault="005F263B" w:rsidP="005F263B">
      <w:pPr>
        <w:widowControl/>
        <w:autoSpaceDE/>
        <w:autoSpaceDN/>
        <w:ind w:firstLine="709"/>
        <w:jc w:val="both"/>
        <w:rPr>
          <w:rFonts w:eastAsia="Calibri"/>
          <w:color w:val="FF0000"/>
          <w:sz w:val="28"/>
          <w:szCs w:val="28"/>
          <w:lang w:eastAsia="en-US" w:bidi="ar-SA"/>
        </w:rPr>
      </w:pPr>
      <w:r w:rsidRPr="005F263B">
        <w:rPr>
          <w:rFonts w:eastAsia="Calibri"/>
          <w:sz w:val="28"/>
          <w:szCs w:val="28"/>
          <w:lang w:eastAsia="en-US" w:bidi="ar-SA"/>
        </w:rPr>
        <w:t>Успех и счастье во всех сферах жизни определяется осознанием своих эмоций и способностью справляться со своими чувствами. Это качество называют «эмоциональным интеллектом»</w:t>
      </w:r>
      <w:r w:rsidRPr="005F263B">
        <w:rPr>
          <w:rFonts w:ascii="Calibri" w:eastAsia="Calibri" w:hAnsi="Calibri"/>
          <w:color w:val="000000"/>
          <w:sz w:val="27"/>
          <w:szCs w:val="27"/>
          <w:lang w:eastAsia="en-US" w:bidi="ar-SA"/>
        </w:rPr>
        <w:t xml:space="preserve"> </w:t>
      </w:r>
      <w:r w:rsidRPr="005F263B">
        <w:rPr>
          <w:rFonts w:eastAsia="Calibri"/>
          <w:color w:val="000000"/>
          <w:sz w:val="28"/>
          <w:szCs w:val="28"/>
          <w:lang w:eastAsia="en-US" w:bidi="ar-SA"/>
        </w:rPr>
        <w:t>[3]</w:t>
      </w:r>
      <w:r w:rsidRPr="005F263B">
        <w:rPr>
          <w:rFonts w:eastAsia="Calibri"/>
          <w:sz w:val="28"/>
          <w:szCs w:val="28"/>
          <w:lang w:eastAsia="en-US" w:bidi="ar-SA"/>
        </w:rPr>
        <w:t>.</w:t>
      </w:r>
      <w:r w:rsidRPr="005F263B">
        <w:rPr>
          <w:rFonts w:eastAsia="Calibri"/>
          <w:color w:val="FF0000"/>
          <w:sz w:val="28"/>
          <w:szCs w:val="28"/>
          <w:lang w:eastAsia="en-US" w:bidi="ar-SA"/>
        </w:rPr>
        <w:t xml:space="preserve"> </w:t>
      </w:r>
    </w:p>
    <w:p w:rsidR="005F263B" w:rsidRPr="005F263B" w:rsidRDefault="005F263B" w:rsidP="005F263B">
      <w:pPr>
        <w:widowControl/>
        <w:autoSpaceDE/>
        <w:autoSpaceDN/>
        <w:ind w:firstLine="709"/>
        <w:jc w:val="both"/>
        <w:rPr>
          <w:rFonts w:eastAsia="Calibri"/>
          <w:sz w:val="28"/>
          <w:szCs w:val="28"/>
          <w:lang w:eastAsia="en-US" w:bidi="ar-SA"/>
        </w:rPr>
      </w:pPr>
      <w:r w:rsidRPr="005F263B">
        <w:rPr>
          <w:rFonts w:eastAsia="Calibri"/>
          <w:sz w:val="28"/>
          <w:szCs w:val="28"/>
          <w:lang w:eastAsia="en-US" w:bidi="ar-SA"/>
        </w:rPr>
        <w:t xml:space="preserve">Расцвет теории эмоционального интеллекта пришелся на 1980-1990 годы. В 1983 году Говард Гарднер издал свою знаменитую модель интеллекта, в которой разделил интеллект на внутриличностный и межличностный. </w:t>
      </w:r>
    </w:p>
    <w:p w:rsidR="005F263B" w:rsidRPr="005F263B" w:rsidRDefault="005F263B" w:rsidP="005F263B">
      <w:pPr>
        <w:widowControl/>
        <w:numPr>
          <w:ilvl w:val="0"/>
          <w:numId w:val="32"/>
        </w:numPr>
        <w:autoSpaceDE/>
        <w:autoSpaceDN/>
        <w:spacing w:after="200" w:line="276" w:lineRule="auto"/>
        <w:ind w:left="0" w:firstLine="709"/>
        <w:contextualSpacing/>
        <w:jc w:val="both"/>
        <w:rPr>
          <w:rFonts w:eastAsia="Calibri"/>
          <w:sz w:val="28"/>
          <w:szCs w:val="28"/>
          <w:lang w:eastAsia="en-US" w:bidi="ar-SA"/>
        </w:rPr>
      </w:pPr>
      <w:r w:rsidRPr="005F263B">
        <w:rPr>
          <w:rFonts w:eastAsia="Calibri"/>
          <w:sz w:val="28"/>
          <w:szCs w:val="28"/>
          <w:lang w:eastAsia="en-US" w:bidi="ar-SA"/>
        </w:rPr>
        <w:t xml:space="preserve">Внутриличностный интеллект – способность, позволяющая человеку вкладываться в тайные глубины своих переживаний и мыслей. </w:t>
      </w:r>
    </w:p>
    <w:p w:rsidR="005F263B" w:rsidRPr="005F263B" w:rsidRDefault="005F263B" w:rsidP="005F263B">
      <w:pPr>
        <w:widowControl/>
        <w:numPr>
          <w:ilvl w:val="0"/>
          <w:numId w:val="32"/>
        </w:numPr>
        <w:autoSpaceDE/>
        <w:autoSpaceDN/>
        <w:spacing w:after="200" w:line="276" w:lineRule="auto"/>
        <w:ind w:left="0" w:firstLine="709"/>
        <w:contextualSpacing/>
        <w:jc w:val="both"/>
        <w:rPr>
          <w:rFonts w:eastAsia="Calibri"/>
          <w:sz w:val="28"/>
          <w:szCs w:val="28"/>
          <w:lang w:eastAsia="en-US" w:bidi="ar-SA"/>
        </w:rPr>
      </w:pPr>
      <w:r w:rsidRPr="005F263B">
        <w:rPr>
          <w:rFonts w:eastAsia="Calibri"/>
          <w:sz w:val="28"/>
          <w:szCs w:val="28"/>
          <w:lang w:eastAsia="en-US" w:bidi="ar-SA"/>
        </w:rPr>
        <w:t xml:space="preserve">Межличностный интеллект – способность к эмпатии, пониманию настроения людей, их намерений и чувств, ладить с людьми и добиваться своего с помощью окружающих. </w:t>
      </w:r>
    </w:p>
    <w:p w:rsidR="005F263B" w:rsidRPr="005F263B" w:rsidRDefault="005F263B" w:rsidP="005F263B">
      <w:pPr>
        <w:widowControl/>
        <w:autoSpaceDE/>
        <w:autoSpaceDN/>
        <w:ind w:firstLine="709"/>
        <w:jc w:val="both"/>
        <w:rPr>
          <w:color w:val="000000"/>
          <w:sz w:val="28"/>
          <w:szCs w:val="28"/>
          <w:lang w:bidi="ar-SA"/>
        </w:rPr>
      </w:pPr>
      <w:r w:rsidRPr="005F263B">
        <w:rPr>
          <w:sz w:val="28"/>
          <w:szCs w:val="28"/>
          <w:lang w:bidi="ar-SA"/>
        </w:rPr>
        <w:t xml:space="preserve">В 1985 году У. Пэйн опубликовал свою работу, посвященную развитию эмоционального интеллекта. А в 1988 году Р. Бар в своей докторской диссертации </w:t>
      </w:r>
      <w:r w:rsidRPr="005F263B">
        <w:rPr>
          <w:sz w:val="28"/>
          <w:szCs w:val="28"/>
          <w:lang w:bidi="ar-SA"/>
        </w:rPr>
        <w:lastRenderedPageBreak/>
        <w:t xml:space="preserve">ввел понятие эмоционального коэффициента – EQ. </w:t>
      </w:r>
      <w:r w:rsidRPr="005F263B">
        <w:rPr>
          <w:color w:val="000000"/>
          <w:sz w:val="28"/>
          <w:szCs w:val="28"/>
          <w:lang w:bidi="ar-SA"/>
        </w:rPr>
        <w:t>Наконец, в 1990 году вышла статья Питера Саловея и Джона Майера «Эмоциональный интеллект», в которой авторы описывали эмоциональный интеллект как «разновидность социального интеллекта, затрагивающую способность отслеживать свои и чужие эмоции и чувства».</w:t>
      </w:r>
    </w:p>
    <w:p w:rsidR="005F263B" w:rsidRPr="005F263B" w:rsidRDefault="005F263B" w:rsidP="005F263B">
      <w:pPr>
        <w:widowControl/>
        <w:autoSpaceDE/>
        <w:autoSpaceDN/>
        <w:ind w:firstLine="709"/>
        <w:jc w:val="both"/>
        <w:rPr>
          <w:color w:val="000000"/>
          <w:sz w:val="28"/>
          <w:szCs w:val="28"/>
          <w:lang w:bidi="ar-SA"/>
        </w:rPr>
      </w:pPr>
      <w:r w:rsidRPr="005F263B">
        <w:rPr>
          <w:sz w:val="28"/>
          <w:szCs w:val="28"/>
          <w:lang w:bidi="ar-SA"/>
        </w:rPr>
        <w:t xml:space="preserve">Эмоциональный интеллект – это способность человека определять, понимать, использовать, употреблять собственные эмоции и понимать чувства других людей. Это позволяет эффективно общаться, решать проблемы, управлять своими эмоциями, снижать уровень стресса и проявлять эмпатию по отношению к другим людям. </w:t>
      </w:r>
    </w:p>
    <w:p w:rsidR="005F263B" w:rsidRPr="005F263B" w:rsidRDefault="005F263B" w:rsidP="005F263B">
      <w:pPr>
        <w:widowControl/>
        <w:autoSpaceDE/>
        <w:autoSpaceDN/>
        <w:ind w:firstLine="709"/>
        <w:jc w:val="both"/>
        <w:rPr>
          <w:rFonts w:eastAsia="Calibri"/>
          <w:color w:val="FF0000"/>
          <w:sz w:val="28"/>
          <w:szCs w:val="28"/>
          <w:lang w:eastAsia="en-US" w:bidi="ar-SA"/>
        </w:rPr>
      </w:pPr>
      <w:r w:rsidRPr="005F263B">
        <w:rPr>
          <w:rFonts w:eastAsia="Calibri"/>
          <w:sz w:val="28"/>
          <w:szCs w:val="28"/>
          <w:lang w:eastAsia="en-US" w:bidi="ar-SA"/>
        </w:rPr>
        <w:t xml:space="preserve">В структуру эмоционального интеллекта входят следующие его составляющие и связанные с ними навыки </w:t>
      </w:r>
      <w:r w:rsidRPr="005F263B">
        <w:rPr>
          <w:rFonts w:eastAsia="Calibri"/>
          <w:color w:val="000000"/>
          <w:sz w:val="28"/>
          <w:szCs w:val="28"/>
          <w:lang w:eastAsia="en-US" w:bidi="ar-SA"/>
        </w:rPr>
        <w:t>[1]</w:t>
      </w:r>
      <w:r w:rsidRPr="005F263B">
        <w:rPr>
          <w:rFonts w:eastAsia="Calibri"/>
          <w:sz w:val="28"/>
          <w:szCs w:val="28"/>
          <w:lang w:eastAsia="en-US" w:bidi="ar-SA"/>
        </w:rPr>
        <w:t>:</w:t>
      </w:r>
    </w:p>
    <w:p w:rsidR="005F263B" w:rsidRPr="005F263B" w:rsidRDefault="005F263B" w:rsidP="005F263B">
      <w:pPr>
        <w:widowControl/>
        <w:autoSpaceDE/>
        <w:autoSpaceDN/>
        <w:ind w:firstLine="709"/>
        <w:jc w:val="both"/>
        <w:rPr>
          <w:rFonts w:eastAsia="Calibri"/>
          <w:color w:val="FF0000"/>
          <w:sz w:val="28"/>
          <w:szCs w:val="28"/>
          <w:u w:val="single"/>
          <w:lang w:eastAsia="en-US" w:bidi="ar-SA"/>
        </w:rPr>
      </w:pPr>
      <w:r w:rsidRPr="005F263B">
        <w:rPr>
          <w:rFonts w:eastAsia="Calibri"/>
          <w:sz w:val="28"/>
          <w:szCs w:val="28"/>
          <w:u w:val="single"/>
          <w:lang w:eastAsia="en-US" w:bidi="ar-SA"/>
        </w:rPr>
        <w:t>Личностные навыки:</w:t>
      </w:r>
    </w:p>
    <w:p w:rsidR="005F263B" w:rsidRPr="005F263B" w:rsidRDefault="005F263B" w:rsidP="005F263B">
      <w:pPr>
        <w:widowControl/>
        <w:numPr>
          <w:ilvl w:val="0"/>
          <w:numId w:val="28"/>
        </w:numPr>
        <w:tabs>
          <w:tab w:val="left" w:pos="1134"/>
        </w:tabs>
        <w:autoSpaceDE/>
        <w:autoSpaceDN/>
        <w:spacing w:after="200" w:line="276" w:lineRule="auto"/>
        <w:ind w:left="0" w:firstLine="709"/>
        <w:contextualSpacing/>
        <w:jc w:val="both"/>
        <w:rPr>
          <w:rFonts w:eastAsia="Calibri"/>
          <w:sz w:val="28"/>
          <w:szCs w:val="28"/>
          <w:lang w:eastAsia="en-US" w:bidi="ar-SA"/>
        </w:rPr>
      </w:pPr>
      <w:r w:rsidRPr="005F263B">
        <w:rPr>
          <w:rFonts w:eastAsia="Calibri"/>
          <w:sz w:val="28"/>
          <w:szCs w:val="28"/>
          <w:lang w:eastAsia="en-US" w:bidi="ar-SA"/>
        </w:rPr>
        <w:t>Эмоциональное самосознание как оценка личностных эмоций и воздействия на нас; использование интуиции при принятии решений.</w:t>
      </w:r>
    </w:p>
    <w:p w:rsidR="005F263B" w:rsidRPr="005F263B" w:rsidRDefault="005F263B" w:rsidP="005F263B">
      <w:pPr>
        <w:widowControl/>
        <w:numPr>
          <w:ilvl w:val="0"/>
          <w:numId w:val="28"/>
        </w:numPr>
        <w:tabs>
          <w:tab w:val="left" w:pos="1134"/>
        </w:tabs>
        <w:autoSpaceDE/>
        <w:autoSpaceDN/>
        <w:spacing w:after="200" w:line="276" w:lineRule="auto"/>
        <w:ind w:left="0" w:firstLine="709"/>
        <w:contextualSpacing/>
        <w:jc w:val="both"/>
        <w:rPr>
          <w:rFonts w:eastAsia="Calibri"/>
          <w:sz w:val="28"/>
          <w:szCs w:val="28"/>
          <w:lang w:eastAsia="en-US" w:bidi="ar-SA"/>
        </w:rPr>
      </w:pPr>
      <w:r w:rsidRPr="005F263B">
        <w:rPr>
          <w:rFonts w:eastAsia="Calibri"/>
          <w:sz w:val="28"/>
          <w:szCs w:val="28"/>
          <w:lang w:eastAsia="en-US" w:bidi="ar-SA"/>
        </w:rPr>
        <w:t>Точная самооценка, т.е. осмысление своих сильных сторон и пределов их возможностей.</w:t>
      </w:r>
    </w:p>
    <w:p w:rsidR="005F263B" w:rsidRPr="005F263B" w:rsidRDefault="005F263B" w:rsidP="005F263B">
      <w:pPr>
        <w:widowControl/>
        <w:numPr>
          <w:ilvl w:val="0"/>
          <w:numId w:val="28"/>
        </w:numPr>
        <w:tabs>
          <w:tab w:val="left" w:pos="1134"/>
        </w:tabs>
        <w:autoSpaceDE/>
        <w:autoSpaceDN/>
        <w:spacing w:after="200" w:line="276" w:lineRule="auto"/>
        <w:ind w:left="0" w:firstLine="709"/>
        <w:contextualSpacing/>
        <w:jc w:val="both"/>
        <w:rPr>
          <w:rFonts w:eastAsia="Calibri"/>
          <w:sz w:val="28"/>
          <w:szCs w:val="28"/>
          <w:lang w:eastAsia="en-US" w:bidi="ar-SA"/>
        </w:rPr>
      </w:pPr>
      <w:r w:rsidRPr="005F263B">
        <w:rPr>
          <w:rFonts w:eastAsia="Calibri"/>
          <w:sz w:val="28"/>
          <w:szCs w:val="28"/>
          <w:lang w:eastAsia="en-US" w:bidi="ar-SA"/>
        </w:rPr>
        <w:t>Уверенность в себе - ощущение собственного достоинства и адекватная оценка своей талантливости.</w:t>
      </w:r>
    </w:p>
    <w:p w:rsidR="005F263B" w:rsidRPr="005F263B" w:rsidRDefault="005F263B" w:rsidP="005F263B">
      <w:pPr>
        <w:widowControl/>
        <w:numPr>
          <w:ilvl w:val="0"/>
          <w:numId w:val="28"/>
        </w:numPr>
        <w:tabs>
          <w:tab w:val="left" w:pos="1134"/>
        </w:tabs>
        <w:autoSpaceDE/>
        <w:autoSpaceDN/>
        <w:spacing w:after="200" w:line="276" w:lineRule="auto"/>
        <w:ind w:left="0" w:firstLine="709"/>
        <w:contextualSpacing/>
        <w:jc w:val="both"/>
        <w:rPr>
          <w:rFonts w:eastAsia="Calibri"/>
          <w:sz w:val="28"/>
          <w:szCs w:val="28"/>
          <w:lang w:eastAsia="en-US" w:bidi="ar-SA"/>
        </w:rPr>
      </w:pPr>
      <w:r w:rsidRPr="005F263B">
        <w:rPr>
          <w:rFonts w:eastAsia="Calibri"/>
          <w:sz w:val="28"/>
          <w:szCs w:val="28"/>
          <w:lang w:eastAsia="en-US" w:bidi="ar-SA"/>
        </w:rPr>
        <w:t>Самоконтроль как умение контролировать эмоции и импульсы.</w:t>
      </w:r>
    </w:p>
    <w:p w:rsidR="005F263B" w:rsidRPr="005F263B" w:rsidRDefault="005F263B" w:rsidP="005F263B">
      <w:pPr>
        <w:widowControl/>
        <w:numPr>
          <w:ilvl w:val="0"/>
          <w:numId w:val="28"/>
        </w:numPr>
        <w:tabs>
          <w:tab w:val="left" w:pos="1134"/>
        </w:tabs>
        <w:autoSpaceDE/>
        <w:autoSpaceDN/>
        <w:spacing w:after="200" w:line="276" w:lineRule="auto"/>
        <w:ind w:left="0" w:firstLine="709"/>
        <w:contextualSpacing/>
        <w:jc w:val="both"/>
        <w:rPr>
          <w:rFonts w:eastAsia="Calibri"/>
          <w:sz w:val="28"/>
          <w:szCs w:val="28"/>
          <w:lang w:eastAsia="en-US" w:bidi="ar-SA"/>
        </w:rPr>
      </w:pPr>
      <w:r w:rsidRPr="005F263B">
        <w:rPr>
          <w:rFonts w:eastAsia="Calibri"/>
          <w:sz w:val="28"/>
          <w:szCs w:val="28"/>
          <w:lang w:eastAsia="en-US" w:bidi="ar-SA"/>
        </w:rPr>
        <w:t>Открытость - проявление надежности честности и прямоты.</w:t>
      </w:r>
    </w:p>
    <w:p w:rsidR="005F263B" w:rsidRPr="005F263B" w:rsidRDefault="005F263B" w:rsidP="005F263B">
      <w:pPr>
        <w:widowControl/>
        <w:numPr>
          <w:ilvl w:val="0"/>
          <w:numId w:val="28"/>
        </w:numPr>
        <w:tabs>
          <w:tab w:val="left" w:pos="1134"/>
        </w:tabs>
        <w:autoSpaceDE/>
        <w:autoSpaceDN/>
        <w:spacing w:after="200" w:line="276" w:lineRule="auto"/>
        <w:ind w:left="0" w:firstLine="709"/>
        <w:contextualSpacing/>
        <w:jc w:val="both"/>
        <w:rPr>
          <w:rFonts w:eastAsia="Calibri"/>
          <w:sz w:val="28"/>
          <w:szCs w:val="28"/>
          <w:lang w:eastAsia="en-US" w:bidi="ar-SA"/>
        </w:rPr>
      </w:pPr>
      <w:r w:rsidRPr="005F263B">
        <w:rPr>
          <w:rFonts w:eastAsia="Calibri"/>
          <w:sz w:val="28"/>
          <w:szCs w:val="28"/>
          <w:lang w:eastAsia="en-US" w:bidi="ar-SA"/>
        </w:rPr>
        <w:t>Адаптивность - гибкое приспособление к меняющейся ситуации и преодоление препятствий.</w:t>
      </w:r>
    </w:p>
    <w:p w:rsidR="005F263B" w:rsidRPr="005F263B" w:rsidRDefault="005F263B" w:rsidP="005F263B">
      <w:pPr>
        <w:widowControl/>
        <w:numPr>
          <w:ilvl w:val="0"/>
          <w:numId w:val="28"/>
        </w:numPr>
        <w:tabs>
          <w:tab w:val="left" w:pos="1134"/>
        </w:tabs>
        <w:autoSpaceDE/>
        <w:autoSpaceDN/>
        <w:spacing w:after="200" w:line="276" w:lineRule="auto"/>
        <w:ind w:left="0" w:firstLine="709"/>
        <w:contextualSpacing/>
        <w:jc w:val="both"/>
        <w:rPr>
          <w:rFonts w:eastAsia="Calibri"/>
          <w:sz w:val="28"/>
          <w:szCs w:val="28"/>
          <w:lang w:eastAsia="en-US" w:bidi="ar-SA"/>
        </w:rPr>
      </w:pPr>
      <w:r w:rsidRPr="005F263B">
        <w:rPr>
          <w:rFonts w:eastAsia="Calibri"/>
          <w:sz w:val="28"/>
          <w:szCs w:val="28"/>
          <w:lang w:eastAsia="en-US" w:bidi="ar-SA"/>
        </w:rPr>
        <w:t>Инициативность: готовность к активным действиям и умение не упускать возможности.</w:t>
      </w:r>
    </w:p>
    <w:p w:rsidR="005F263B" w:rsidRPr="005F263B" w:rsidRDefault="005F263B" w:rsidP="005F263B">
      <w:pPr>
        <w:widowControl/>
        <w:numPr>
          <w:ilvl w:val="0"/>
          <w:numId w:val="28"/>
        </w:numPr>
        <w:tabs>
          <w:tab w:val="left" w:pos="1134"/>
        </w:tabs>
        <w:autoSpaceDE/>
        <w:autoSpaceDN/>
        <w:spacing w:after="200" w:line="276" w:lineRule="auto"/>
        <w:ind w:left="0" w:firstLine="709"/>
        <w:contextualSpacing/>
        <w:jc w:val="both"/>
        <w:rPr>
          <w:rFonts w:eastAsia="Calibri"/>
          <w:sz w:val="28"/>
          <w:szCs w:val="28"/>
          <w:lang w:eastAsia="en-US" w:bidi="ar-SA"/>
        </w:rPr>
      </w:pPr>
      <w:r w:rsidRPr="005F263B">
        <w:rPr>
          <w:rFonts w:eastAsia="Calibri"/>
          <w:sz w:val="28"/>
          <w:szCs w:val="28"/>
          <w:lang w:eastAsia="en-US" w:bidi="ar-SA"/>
        </w:rPr>
        <w:t>Оптимизм: умение позитивно смотреть на вещи.</w:t>
      </w:r>
    </w:p>
    <w:p w:rsidR="005F263B" w:rsidRPr="005F263B" w:rsidRDefault="005F263B" w:rsidP="005F263B">
      <w:pPr>
        <w:widowControl/>
        <w:autoSpaceDE/>
        <w:autoSpaceDN/>
        <w:ind w:firstLine="709"/>
        <w:jc w:val="both"/>
        <w:rPr>
          <w:rFonts w:eastAsia="Calibri"/>
          <w:sz w:val="28"/>
          <w:szCs w:val="28"/>
          <w:u w:val="single"/>
          <w:lang w:eastAsia="en-US" w:bidi="ar-SA"/>
        </w:rPr>
      </w:pPr>
      <w:r w:rsidRPr="005F263B">
        <w:rPr>
          <w:rFonts w:eastAsia="Calibri"/>
          <w:sz w:val="28"/>
          <w:szCs w:val="28"/>
          <w:u w:val="single"/>
          <w:lang w:eastAsia="en-US" w:bidi="ar-SA"/>
        </w:rPr>
        <w:t>Социальные навыки:</w:t>
      </w:r>
    </w:p>
    <w:p w:rsidR="005F263B" w:rsidRPr="005F263B" w:rsidRDefault="005F263B" w:rsidP="005F263B">
      <w:pPr>
        <w:widowControl/>
        <w:numPr>
          <w:ilvl w:val="0"/>
          <w:numId w:val="29"/>
        </w:numPr>
        <w:tabs>
          <w:tab w:val="left" w:pos="1134"/>
        </w:tabs>
        <w:autoSpaceDE/>
        <w:autoSpaceDN/>
        <w:spacing w:after="200" w:line="276" w:lineRule="auto"/>
        <w:ind w:left="0" w:firstLine="709"/>
        <w:contextualSpacing/>
        <w:jc w:val="both"/>
        <w:rPr>
          <w:rFonts w:eastAsia="Calibri"/>
          <w:sz w:val="28"/>
          <w:szCs w:val="28"/>
          <w:lang w:eastAsia="en-US" w:bidi="ar-SA"/>
        </w:rPr>
      </w:pPr>
      <w:r w:rsidRPr="005F263B">
        <w:rPr>
          <w:rFonts w:eastAsia="Calibri"/>
          <w:sz w:val="28"/>
          <w:szCs w:val="28"/>
          <w:lang w:eastAsia="en-US" w:bidi="ar-SA"/>
        </w:rPr>
        <w:t>Социальная чуткость, сопереживание: умение прислушиваться к чувствам других людей, понимание их позиции и активное проявление участливого отношения к их проблемам.</w:t>
      </w:r>
    </w:p>
    <w:p w:rsidR="005F263B" w:rsidRPr="005F263B" w:rsidRDefault="005F263B" w:rsidP="005F263B">
      <w:pPr>
        <w:widowControl/>
        <w:numPr>
          <w:ilvl w:val="0"/>
          <w:numId w:val="29"/>
        </w:numPr>
        <w:tabs>
          <w:tab w:val="left" w:pos="1134"/>
        </w:tabs>
        <w:autoSpaceDE/>
        <w:autoSpaceDN/>
        <w:spacing w:after="200" w:line="276" w:lineRule="auto"/>
        <w:ind w:left="0" w:firstLine="709"/>
        <w:contextualSpacing/>
        <w:jc w:val="both"/>
        <w:rPr>
          <w:rFonts w:eastAsia="Calibri"/>
          <w:sz w:val="28"/>
          <w:szCs w:val="28"/>
          <w:lang w:eastAsia="en-US" w:bidi="ar-SA"/>
        </w:rPr>
      </w:pPr>
      <w:r w:rsidRPr="005F263B">
        <w:rPr>
          <w:rFonts w:eastAsia="Calibri"/>
          <w:sz w:val="28"/>
          <w:szCs w:val="28"/>
          <w:lang w:eastAsia="en-US" w:bidi="ar-SA"/>
        </w:rPr>
        <w:t>Деловая осведомленность: понимание текущих событий, иерархии ответственности.</w:t>
      </w:r>
    </w:p>
    <w:p w:rsidR="005F263B" w:rsidRPr="005F263B" w:rsidRDefault="005F263B" w:rsidP="005F263B">
      <w:pPr>
        <w:widowControl/>
        <w:numPr>
          <w:ilvl w:val="0"/>
          <w:numId w:val="29"/>
        </w:numPr>
        <w:tabs>
          <w:tab w:val="left" w:pos="1134"/>
        </w:tabs>
        <w:autoSpaceDE/>
        <w:autoSpaceDN/>
        <w:spacing w:after="200" w:line="276" w:lineRule="auto"/>
        <w:ind w:left="0" w:firstLine="709"/>
        <w:contextualSpacing/>
        <w:jc w:val="both"/>
        <w:rPr>
          <w:rFonts w:eastAsia="Calibri"/>
          <w:sz w:val="28"/>
          <w:szCs w:val="28"/>
          <w:lang w:eastAsia="en-US" w:bidi="ar-SA"/>
        </w:rPr>
      </w:pPr>
      <w:r w:rsidRPr="005F263B">
        <w:rPr>
          <w:rFonts w:eastAsia="Calibri"/>
          <w:sz w:val="28"/>
          <w:szCs w:val="28"/>
          <w:lang w:eastAsia="en-US" w:bidi="ar-SA"/>
        </w:rPr>
        <w:t>Предупредительность: способность признавать и удовлетворять потребности окружающих.</w:t>
      </w:r>
    </w:p>
    <w:p w:rsidR="005F263B" w:rsidRPr="005F263B" w:rsidRDefault="005F263B" w:rsidP="005F263B">
      <w:pPr>
        <w:widowControl/>
        <w:numPr>
          <w:ilvl w:val="0"/>
          <w:numId w:val="29"/>
        </w:numPr>
        <w:tabs>
          <w:tab w:val="left" w:pos="1134"/>
        </w:tabs>
        <w:autoSpaceDE/>
        <w:autoSpaceDN/>
        <w:spacing w:after="200" w:line="276" w:lineRule="auto"/>
        <w:ind w:left="0" w:firstLine="709"/>
        <w:contextualSpacing/>
        <w:jc w:val="both"/>
        <w:rPr>
          <w:rFonts w:eastAsia="Calibri"/>
          <w:sz w:val="28"/>
          <w:szCs w:val="28"/>
          <w:lang w:eastAsia="en-US" w:bidi="ar-SA"/>
        </w:rPr>
      </w:pPr>
      <w:r w:rsidRPr="005F263B">
        <w:rPr>
          <w:rFonts w:eastAsia="Calibri"/>
          <w:sz w:val="28"/>
          <w:szCs w:val="28"/>
          <w:lang w:eastAsia="en-US" w:bidi="ar-SA"/>
        </w:rPr>
        <w:t>Владение рядом тактик убеждения.</w:t>
      </w:r>
    </w:p>
    <w:p w:rsidR="005F263B" w:rsidRPr="005F263B" w:rsidRDefault="005F263B" w:rsidP="005F263B">
      <w:pPr>
        <w:widowControl/>
        <w:numPr>
          <w:ilvl w:val="0"/>
          <w:numId w:val="29"/>
        </w:numPr>
        <w:tabs>
          <w:tab w:val="left" w:pos="1134"/>
        </w:tabs>
        <w:autoSpaceDE/>
        <w:autoSpaceDN/>
        <w:spacing w:after="200" w:line="276" w:lineRule="auto"/>
        <w:ind w:left="0" w:firstLine="709"/>
        <w:contextualSpacing/>
        <w:jc w:val="both"/>
        <w:rPr>
          <w:rFonts w:eastAsia="Calibri"/>
          <w:sz w:val="28"/>
          <w:szCs w:val="28"/>
          <w:lang w:eastAsia="en-US" w:bidi="ar-SA"/>
        </w:rPr>
      </w:pPr>
      <w:r w:rsidRPr="005F263B">
        <w:rPr>
          <w:rFonts w:eastAsia="Calibri"/>
          <w:sz w:val="28"/>
          <w:szCs w:val="28"/>
          <w:lang w:eastAsia="en-US" w:bidi="ar-SA"/>
        </w:rPr>
        <w:t>Помощь в самосовершенствовании: поощрение развития способностей других людей с помощью отзывов и наставлений.</w:t>
      </w:r>
    </w:p>
    <w:p w:rsidR="005F263B" w:rsidRPr="005F263B" w:rsidRDefault="005F263B" w:rsidP="005F263B">
      <w:pPr>
        <w:widowControl/>
        <w:numPr>
          <w:ilvl w:val="0"/>
          <w:numId w:val="29"/>
        </w:numPr>
        <w:tabs>
          <w:tab w:val="left" w:pos="1134"/>
        </w:tabs>
        <w:autoSpaceDE/>
        <w:autoSpaceDN/>
        <w:spacing w:after="200" w:line="276" w:lineRule="auto"/>
        <w:ind w:left="0" w:firstLine="709"/>
        <w:contextualSpacing/>
        <w:jc w:val="both"/>
        <w:rPr>
          <w:rFonts w:eastAsia="Calibri"/>
          <w:sz w:val="28"/>
          <w:szCs w:val="28"/>
          <w:lang w:eastAsia="en-US" w:bidi="ar-SA"/>
        </w:rPr>
      </w:pPr>
      <w:r w:rsidRPr="005F263B">
        <w:rPr>
          <w:rFonts w:eastAsia="Calibri"/>
          <w:sz w:val="28"/>
          <w:szCs w:val="28"/>
          <w:lang w:eastAsia="en-US" w:bidi="ar-SA"/>
        </w:rPr>
        <w:t>Урегулирование конфликтов.</w:t>
      </w:r>
    </w:p>
    <w:p w:rsidR="005F263B" w:rsidRPr="005F263B" w:rsidRDefault="005F263B" w:rsidP="005F263B">
      <w:pPr>
        <w:widowControl/>
        <w:numPr>
          <w:ilvl w:val="0"/>
          <w:numId w:val="29"/>
        </w:numPr>
        <w:tabs>
          <w:tab w:val="left" w:pos="1134"/>
        </w:tabs>
        <w:autoSpaceDE/>
        <w:autoSpaceDN/>
        <w:spacing w:after="200" w:line="276" w:lineRule="auto"/>
        <w:ind w:left="0" w:firstLine="709"/>
        <w:contextualSpacing/>
        <w:jc w:val="both"/>
        <w:rPr>
          <w:rFonts w:eastAsia="Calibri"/>
          <w:sz w:val="28"/>
          <w:szCs w:val="28"/>
          <w:lang w:eastAsia="en-US" w:bidi="ar-SA"/>
        </w:rPr>
      </w:pPr>
      <w:r w:rsidRPr="005F263B">
        <w:rPr>
          <w:rFonts w:eastAsia="Calibri"/>
          <w:sz w:val="28"/>
          <w:szCs w:val="28"/>
          <w:lang w:eastAsia="en-US" w:bidi="ar-SA"/>
        </w:rPr>
        <w:t>Укрепление личных взаимоотношений: культивация и поддержание социальных связей.</w:t>
      </w:r>
    </w:p>
    <w:p w:rsidR="005F263B" w:rsidRPr="005F263B" w:rsidRDefault="005F263B" w:rsidP="005F263B">
      <w:pPr>
        <w:widowControl/>
        <w:autoSpaceDE/>
        <w:autoSpaceDN/>
        <w:ind w:firstLine="709"/>
        <w:jc w:val="both"/>
        <w:rPr>
          <w:rFonts w:eastAsia="Calibri"/>
          <w:sz w:val="28"/>
          <w:szCs w:val="28"/>
          <w:lang w:eastAsia="en-US" w:bidi="ar-SA"/>
        </w:rPr>
      </w:pPr>
      <w:r w:rsidRPr="005F263B">
        <w:rPr>
          <w:rFonts w:eastAsia="Calibri"/>
          <w:sz w:val="28"/>
          <w:szCs w:val="28"/>
          <w:lang w:eastAsia="en-US" w:bidi="ar-SA"/>
        </w:rPr>
        <w:lastRenderedPageBreak/>
        <w:t>Важными составляющими эмоционального интеллекта являются: самосознание, самоконтроль, социальная чуткость и управление отношениями.</w:t>
      </w:r>
    </w:p>
    <w:p w:rsidR="005F263B" w:rsidRPr="005F263B" w:rsidRDefault="005F263B" w:rsidP="005F263B">
      <w:pPr>
        <w:widowControl/>
        <w:autoSpaceDE/>
        <w:autoSpaceDN/>
        <w:ind w:firstLine="709"/>
        <w:jc w:val="both"/>
        <w:rPr>
          <w:rFonts w:eastAsia="Calibri"/>
          <w:color w:val="FF0000"/>
          <w:sz w:val="28"/>
          <w:szCs w:val="28"/>
          <w:lang w:eastAsia="en-US" w:bidi="ar-SA"/>
        </w:rPr>
      </w:pPr>
      <w:r w:rsidRPr="005F263B">
        <w:rPr>
          <w:rFonts w:eastAsia="Calibri"/>
          <w:sz w:val="28"/>
          <w:szCs w:val="28"/>
          <w:lang w:eastAsia="en-US" w:bidi="ar-SA"/>
        </w:rPr>
        <w:t xml:space="preserve">Низкий уровень эмоционального интеллекта может служить причиной к затруднению осознания собственных эмоций, что повышает риск возникновения психосоматических заболеваний у детей и взрослых. Отсюда можно сделать вывод, что если человек умеет разбираться в собственных чувствах и управлять ими, то это является личностным фактором, укрепляющим психологическое и соматическое здоровье ребенка. </w:t>
      </w:r>
    </w:p>
    <w:p w:rsidR="005F263B" w:rsidRPr="005F263B" w:rsidRDefault="005F263B" w:rsidP="005F263B">
      <w:pPr>
        <w:widowControl/>
        <w:autoSpaceDE/>
        <w:autoSpaceDN/>
        <w:ind w:firstLine="709"/>
        <w:jc w:val="both"/>
        <w:rPr>
          <w:rFonts w:eastAsia="Calibri"/>
          <w:sz w:val="28"/>
          <w:szCs w:val="28"/>
          <w:lang w:eastAsia="en-US" w:bidi="ar-SA"/>
        </w:rPr>
      </w:pPr>
      <w:r w:rsidRPr="005F263B">
        <w:rPr>
          <w:rFonts w:eastAsia="Calibri"/>
          <w:sz w:val="28"/>
          <w:szCs w:val="28"/>
          <w:lang w:eastAsia="en-US" w:bidi="ar-SA"/>
        </w:rPr>
        <w:t xml:space="preserve">Детей очень важно обучать умению </w:t>
      </w:r>
      <w:r>
        <w:rPr>
          <w:rFonts w:eastAsia="Calibri"/>
          <w:sz w:val="28"/>
          <w:szCs w:val="28"/>
          <w:lang w:eastAsia="en-US" w:bidi="ar-SA"/>
        </w:rPr>
        <w:t xml:space="preserve">владеть собственным </w:t>
      </w:r>
      <w:r w:rsidRPr="005F263B">
        <w:rPr>
          <w:rFonts w:eastAsia="Calibri"/>
          <w:sz w:val="28"/>
          <w:szCs w:val="28"/>
          <w:lang w:eastAsia="en-US" w:bidi="ar-SA"/>
        </w:rPr>
        <w:t xml:space="preserve">эмоциональным интеллектом, а именно: </w:t>
      </w:r>
    </w:p>
    <w:p w:rsidR="005F263B" w:rsidRPr="005F263B" w:rsidRDefault="005F263B" w:rsidP="005F263B">
      <w:pPr>
        <w:widowControl/>
        <w:numPr>
          <w:ilvl w:val="0"/>
          <w:numId w:val="30"/>
        </w:numPr>
        <w:tabs>
          <w:tab w:val="left" w:pos="1276"/>
        </w:tabs>
        <w:autoSpaceDE/>
        <w:autoSpaceDN/>
        <w:spacing w:after="200" w:line="276" w:lineRule="auto"/>
        <w:ind w:left="0" w:firstLine="709"/>
        <w:contextualSpacing/>
        <w:jc w:val="both"/>
        <w:rPr>
          <w:rFonts w:eastAsia="Calibri"/>
          <w:sz w:val="28"/>
          <w:szCs w:val="28"/>
          <w:lang w:eastAsia="en-US" w:bidi="ar-SA"/>
        </w:rPr>
      </w:pPr>
      <w:r w:rsidRPr="005F263B">
        <w:rPr>
          <w:rFonts w:eastAsia="Calibri"/>
          <w:sz w:val="28"/>
          <w:szCs w:val="28"/>
          <w:lang w:eastAsia="en-US" w:bidi="ar-SA"/>
        </w:rPr>
        <w:t>Умением контролировать свои чувства так, чтобы они не «переливались через край».</w:t>
      </w:r>
    </w:p>
    <w:p w:rsidR="005F263B" w:rsidRPr="005F263B" w:rsidRDefault="005F263B" w:rsidP="005F263B">
      <w:pPr>
        <w:widowControl/>
        <w:numPr>
          <w:ilvl w:val="0"/>
          <w:numId w:val="30"/>
        </w:numPr>
        <w:tabs>
          <w:tab w:val="left" w:pos="1276"/>
        </w:tabs>
        <w:autoSpaceDE/>
        <w:autoSpaceDN/>
        <w:spacing w:after="200" w:line="276" w:lineRule="auto"/>
        <w:ind w:left="0" w:firstLine="709"/>
        <w:contextualSpacing/>
        <w:jc w:val="both"/>
        <w:rPr>
          <w:rFonts w:eastAsia="Calibri"/>
          <w:sz w:val="28"/>
          <w:szCs w:val="28"/>
          <w:lang w:eastAsia="en-US" w:bidi="ar-SA"/>
        </w:rPr>
      </w:pPr>
      <w:r w:rsidRPr="005F263B">
        <w:rPr>
          <w:rFonts w:eastAsia="Calibri"/>
          <w:sz w:val="28"/>
          <w:szCs w:val="28"/>
          <w:lang w:eastAsia="en-US" w:bidi="ar-SA"/>
        </w:rPr>
        <w:t>Способностью сознательно влиять на свои эмоции.</w:t>
      </w:r>
    </w:p>
    <w:p w:rsidR="005F263B" w:rsidRPr="005F263B" w:rsidRDefault="005F263B" w:rsidP="005F263B">
      <w:pPr>
        <w:widowControl/>
        <w:numPr>
          <w:ilvl w:val="0"/>
          <w:numId w:val="30"/>
        </w:numPr>
        <w:tabs>
          <w:tab w:val="left" w:pos="1276"/>
        </w:tabs>
        <w:autoSpaceDE/>
        <w:autoSpaceDN/>
        <w:spacing w:after="200" w:line="276" w:lineRule="auto"/>
        <w:ind w:left="0" w:firstLine="709"/>
        <w:contextualSpacing/>
        <w:jc w:val="both"/>
        <w:rPr>
          <w:rFonts w:eastAsia="Calibri"/>
          <w:sz w:val="28"/>
          <w:szCs w:val="28"/>
          <w:lang w:eastAsia="en-US" w:bidi="ar-SA"/>
        </w:rPr>
      </w:pPr>
      <w:r w:rsidRPr="005F263B">
        <w:rPr>
          <w:rFonts w:eastAsia="Calibri"/>
          <w:sz w:val="28"/>
          <w:szCs w:val="28"/>
          <w:lang w:eastAsia="en-US" w:bidi="ar-SA"/>
        </w:rPr>
        <w:t>Умением определять свои чувства и принимать их такими, какие они есть (признавать их).</w:t>
      </w:r>
    </w:p>
    <w:p w:rsidR="005F263B" w:rsidRPr="005F263B" w:rsidRDefault="005F263B" w:rsidP="005F263B">
      <w:pPr>
        <w:widowControl/>
        <w:numPr>
          <w:ilvl w:val="0"/>
          <w:numId w:val="30"/>
        </w:numPr>
        <w:tabs>
          <w:tab w:val="left" w:pos="1276"/>
        </w:tabs>
        <w:autoSpaceDE/>
        <w:autoSpaceDN/>
        <w:spacing w:after="200" w:line="276" w:lineRule="auto"/>
        <w:ind w:left="0" w:firstLine="709"/>
        <w:contextualSpacing/>
        <w:jc w:val="both"/>
        <w:rPr>
          <w:rFonts w:eastAsia="Calibri"/>
          <w:sz w:val="28"/>
          <w:szCs w:val="28"/>
          <w:lang w:eastAsia="en-US" w:bidi="ar-SA"/>
        </w:rPr>
      </w:pPr>
      <w:r w:rsidRPr="005F263B">
        <w:rPr>
          <w:rFonts w:eastAsia="Calibri"/>
          <w:sz w:val="28"/>
          <w:szCs w:val="28"/>
          <w:lang w:eastAsia="en-US" w:bidi="ar-SA"/>
        </w:rPr>
        <w:t>Способностью использовать свои эмоции на благо себе и окружающим.</w:t>
      </w:r>
    </w:p>
    <w:p w:rsidR="005F263B" w:rsidRPr="005F263B" w:rsidRDefault="005F263B" w:rsidP="005F263B">
      <w:pPr>
        <w:widowControl/>
        <w:numPr>
          <w:ilvl w:val="0"/>
          <w:numId w:val="30"/>
        </w:numPr>
        <w:tabs>
          <w:tab w:val="left" w:pos="1276"/>
        </w:tabs>
        <w:autoSpaceDE/>
        <w:autoSpaceDN/>
        <w:spacing w:after="200" w:line="276" w:lineRule="auto"/>
        <w:ind w:left="0" w:firstLine="709"/>
        <w:contextualSpacing/>
        <w:jc w:val="both"/>
        <w:rPr>
          <w:rFonts w:eastAsia="Calibri"/>
          <w:color w:val="FF0000"/>
          <w:sz w:val="28"/>
          <w:szCs w:val="28"/>
          <w:lang w:eastAsia="en-US" w:bidi="ar-SA"/>
        </w:rPr>
      </w:pPr>
      <w:r w:rsidRPr="005F263B">
        <w:rPr>
          <w:rFonts w:eastAsia="Calibri"/>
          <w:sz w:val="28"/>
          <w:szCs w:val="28"/>
          <w:lang w:eastAsia="en-US" w:bidi="ar-SA"/>
        </w:rPr>
        <w:t>Умением эффективно общаться с другими людьми, находить с ними точки соприкосновения.</w:t>
      </w:r>
    </w:p>
    <w:p w:rsidR="005F263B" w:rsidRPr="005F263B" w:rsidRDefault="005F263B" w:rsidP="005F263B">
      <w:pPr>
        <w:widowControl/>
        <w:numPr>
          <w:ilvl w:val="0"/>
          <w:numId w:val="30"/>
        </w:numPr>
        <w:tabs>
          <w:tab w:val="left" w:pos="1276"/>
        </w:tabs>
        <w:autoSpaceDE/>
        <w:autoSpaceDN/>
        <w:spacing w:after="200" w:line="276" w:lineRule="auto"/>
        <w:ind w:left="0" w:firstLine="709"/>
        <w:contextualSpacing/>
        <w:jc w:val="both"/>
        <w:rPr>
          <w:rFonts w:eastAsia="Calibri"/>
          <w:color w:val="FF0000"/>
          <w:sz w:val="28"/>
          <w:szCs w:val="28"/>
          <w:lang w:eastAsia="en-US" w:bidi="ar-SA"/>
        </w:rPr>
      </w:pPr>
      <w:r w:rsidRPr="005F263B">
        <w:rPr>
          <w:rFonts w:eastAsia="Calibri"/>
          <w:sz w:val="28"/>
          <w:szCs w:val="28"/>
          <w:lang w:eastAsia="en-US" w:bidi="ar-SA"/>
        </w:rPr>
        <w:t>Способностью распознавать и признавать чувства других, представлять себя на месте другого человека, сочувствовать ему.</w:t>
      </w:r>
      <w:r w:rsidRPr="005F263B">
        <w:rPr>
          <w:rFonts w:eastAsia="Calibri"/>
          <w:color w:val="FF0000"/>
          <w:sz w:val="28"/>
          <w:szCs w:val="28"/>
          <w:lang w:eastAsia="en-US" w:bidi="ar-SA"/>
        </w:rPr>
        <w:t xml:space="preserve"> </w:t>
      </w:r>
    </w:p>
    <w:p w:rsidR="005F263B" w:rsidRPr="005F263B" w:rsidRDefault="005F263B" w:rsidP="005F263B">
      <w:pPr>
        <w:widowControl/>
        <w:tabs>
          <w:tab w:val="left" w:pos="1276"/>
        </w:tabs>
        <w:autoSpaceDE/>
        <w:autoSpaceDN/>
        <w:ind w:firstLine="709"/>
        <w:jc w:val="both"/>
        <w:rPr>
          <w:rFonts w:eastAsia="Calibri"/>
          <w:color w:val="FF0000"/>
          <w:sz w:val="28"/>
          <w:szCs w:val="28"/>
          <w:lang w:eastAsia="en-US" w:bidi="ar-SA"/>
        </w:rPr>
      </w:pPr>
      <w:r w:rsidRPr="005F263B">
        <w:rPr>
          <w:rFonts w:eastAsia="Calibri"/>
          <w:sz w:val="28"/>
          <w:szCs w:val="28"/>
          <w:lang w:eastAsia="en-US" w:bidi="ar-SA"/>
        </w:rPr>
        <w:t>Американский писатель, психолог, научный журналист, Дэниел Гоулман пишет: «Семья является тем местом, где мы впервые начинаем изучать эмоции. В семье мы впервые узнаем, какие чувства должны испытывать по отношению к себе, как нам думать об этих чувствах, как мы можем на них реагировать и как понимать и выражать свои надежды и страхи. Это эмоциональное образование включает не только то, что родители говорят и как они себя ведут непосредственно с детьми, но и способы, которые помогают им справиться с собственными чувствами, обмен эмоциями, который происходит между мужем и женой. Некоторые родители являются одаренными эмоциональными учителями, другие — не справляются с этой ролью»</w:t>
      </w:r>
      <w:r w:rsidRPr="005F263B">
        <w:rPr>
          <w:rFonts w:eastAsia="Calibri"/>
          <w:color w:val="FF0000"/>
          <w:sz w:val="28"/>
          <w:szCs w:val="28"/>
          <w:lang w:eastAsia="en-US" w:bidi="ar-SA"/>
        </w:rPr>
        <w:t xml:space="preserve"> </w:t>
      </w:r>
      <w:r w:rsidRPr="005F263B">
        <w:rPr>
          <w:rFonts w:eastAsia="Calibri"/>
          <w:color w:val="000000"/>
          <w:sz w:val="28"/>
          <w:szCs w:val="28"/>
          <w:lang w:eastAsia="en-US" w:bidi="ar-SA"/>
        </w:rPr>
        <w:t>[2].</w:t>
      </w:r>
    </w:p>
    <w:p w:rsidR="005F263B" w:rsidRPr="005F263B" w:rsidRDefault="005F263B" w:rsidP="005F263B">
      <w:pPr>
        <w:widowControl/>
        <w:autoSpaceDE/>
        <w:autoSpaceDN/>
        <w:ind w:firstLine="709"/>
        <w:jc w:val="both"/>
        <w:rPr>
          <w:rFonts w:eastAsia="Calibri"/>
          <w:color w:val="FF0000"/>
          <w:sz w:val="28"/>
          <w:szCs w:val="28"/>
          <w:lang w:eastAsia="en-US" w:bidi="ar-SA"/>
        </w:rPr>
      </w:pPr>
      <w:r w:rsidRPr="005F263B">
        <w:rPr>
          <w:rFonts w:eastAsia="Calibri"/>
          <w:sz w:val="28"/>
          <w:szCs w:val="28"/>
          <w:lang w:eastAsia="en-US" w:bidi="ar-SA"/>
        </w:rPr>
        <w:t xml:space="preserve">Родители знают, что мир ставит перед детьми множество задач, и хотят быть рядом, чтобы объяснить и поддержать. Хорошее воспитание требует чего-то большего, чем простое интеллектуальное руководство. Оно затрагивает личностные черты, что не учитывают большинство рекомендаций, которые получали родители в течение последних тридцати лет. Хорошее воспитание включает в себя воздействие на эмоции </w:t>
      </w:r>
      <w:r w:rsidRPr="005F263B">
        <w:rPr>
          <w:rFonts w:eastAsia="Calibri"/>
          <w:color w:val="000000"/>
          <w:sz w:val="28"/>
          <w:szCs w:val="28"/>
          <w:lang w:eastAsia="en-US" w:bidi="ar-SA"/>
        </w:rPr>
        <w:t>[2].</w:t>
      </w:r>
    </w:p>
    <w:p w:rsidR="005F263B" w:rsidRPr="005F263B" w:rsidRDefault="005F263B" w:rsidP="005F263B">
      <w:pPr>
        <w:widowControl/>
        <w:autoSpaceDE/>
        <w:autoSpaceDN/>
        <w:ind w:firstLine="709"/>
        <w:jc w:val="both"/>
        <w:rPr>
          <w:rFonts w:eastAsia="Calibri"/>
          <w:sz w:val="28"/>
          <w:szCs w:val="28"/>
          <w:lang w:eastAsia="en-US" w:bidi="ar-SA"/>
        </w:rPr>
      </w:pPr>
      <w:r w:rsidRPr="005F263B">
        <w:rPr>
          <w:rFonts w:eastAsia="Calibri"/>
          <w:sz w:val="28"/>
          <w:szCs w:val="28"/>
          <w:lang w:eastAsia="en-US" w:bidi="ar-SA"/>
        </w:rPr>
        <w:t>С точки зрения воспитания эмоциональный интеллект означает, что родители должны понимать чувства своих детей, уметь им сочувствовать, успокаивать и направлять. У детей, которые получают большую часть уроков по регулированию эмоций у своих родителей, это качество означает способность контролировать импульсы, мотивировать себя, понимать социальные сигналы других людей и справляться со взлетами и падениями в своей жизни.</w:t>
      </w:r>
    </w:p>
    <w:p w:rsidR="005F263B" w:rsidRPr="005F263B" w:rsidRDefault="005F263B" w:rsidP="005F263B">
      <w:pPr>
        <w:widowControl/>
        <w:autoSpaceDE/>
        <w:autoSpaceDN/>
        <w:ind w:firstLine="709"/>
        <w:jc w:val="both"/>
        <w:rPr>
          <w:rFonts w:eastAsia="Calibri"/>
          <w:sz w:val="28"/>
          <w:szCs w:val="28"/>
          <w:lang w:eastAsia="en-US" w:bidi="ar-SA"/>
        </w:rPr>
      </w:pPr>
      <w:r w:rsidRPr="005F263B">
        <w:rPr>
          <w:rFonts w:eastAsia="Calibri"/>
          <w:sz w:val="28"/>
          <w:szCs w:val="28"/>
          <w:lang w:eastAsia="en-US" w:bidi="ar-SA"/>
        </w:rPr>
        <w:lastRenderedPageBreak/>
        <w:t xml:space="preserve">Среди родителей, которые не могут развить у своих детей эмоциональный интеллект, выделяются три типа: </w:t>
      </w:r>
    </w:p>
    <w:p w:rsidR="005F263B" w:rsidRPr="005F263B" w:rsidRDefault="005F263B" w:rsidP="005F263B">
      <w:pPr>
        <w:widowControl/>
        <w:autoSpaceDE/>
        <w:autoSpaceDN/>
        <w:ind w:firstLine="709"/>
        <w:jc w:val="both"/>
        <w:rPr>
          <w:rFonts w:eastAsia="Calibri"/>
          <w:sz w:val="28"/>
          <w:szCs w:val="28"/>
          <w:lang w:eastAsia="en-US" w:bidi="ar-SA"/>
        </w:rPr>
      </w:pPr>
      <w:r w:rsidRPr="005F263B">
        <w:rPr>
          <w:rFonts w:eastAsia="Calibri"/>
          <w:sz w:val="28"/>
          <w:szCs w:val="28"/>
          <w:lang w:eastAsia="en-US" w:bidi="ar-SA"/>
        </w:rPr>
        <w:t>1. Отвергающие — это те, кто не придает значения негативным эмоциям своих детей, игнорирует их или считает пустяком.</w:t>
      </w:r>
    </w:p>
    <w:p w:rsidR="005F263B" w:rsidRPr="005F263B" w:rsidRDefault="005F263B" w:rsidP="005F263B">
      <w:pPr>
        <w:widowControl/>
        <w:autoSpaceDE/>
        <w:autoSpaceDN/>
        <w:ind w:firstLine="709"/>
        <w:jc w:val="both"/>
        <w:rPr>
          <w:rFonts w:eastAsia="Calibri"/>
          <w:sz w:val="28"/>
          <w:szCs w:val="28"/>
          <w:lang w:eastAsia="en-US" w:bidi="ar-SA"/>
        </w:rPr>
      </w:pPr>
      <w:r w:rsidRPr="005F263B">
        <w:rPr>
          <w:rFonts w:eastAsia="Calibri"/>
          <w:sz w:val="28"/>
          <w:szCs w:val="28"/>
          <w:lang w:eastAsia="en-US" w:bidi="ar-SA"/>
        </w:rPr>
        <w:t xml:space="preserve"> 2. Неодобряющие — это те, кто критикует своих детей за проявление отрицательных эмоций, может сделать выговор или даже за них наказать. </w:t>
      </w:r>
    </w:p>
    <w:p w:rsidR="005F263B" w:rsidRPr="005F263B" w:rsidRDefault="005F263B" w:rsidP="005F263B">
      <w:pPr>
        <w:widowControl/>
        <w:autoSpaceDE/>
        <w:autoSpaceDN/>
        <w:ind w:firstLine="709"/>
        <w:jc w:val="both"/>
        <w:rPr>
          <w:rFonts w:eastAsia="Calibri"/>
          <w:color w:val="FF0000"/>
          <w:sz w:val="28"/>
          <w:szCs w:val="28"/>
          <w:lang w:eastAsia="en-US" w:bidi="ar-SA"/>
        </w:rPr>
      </w:pPr>
      <w:r w:rsidRPr="005F263B">
        <w:rPr>
          <w:rFonts w:eastAsia="Calibri"/>
          <w:sz w:val="28"/>
          <w:szCs w:val="28"/>
          <w:lang w:eastAsia="en-US" w:bidi="ar-SA"/>
        </w:rPr>
        <w:t xml:space="preserve">3. Невмешивающиеся — они принимают эмоции своих детей, сопереживают, но не предлагают пути решения и не устанавливают лимиты в поведении своих детей </w:t>
      </w:r>
      <w:r w:rsidRPr="005F263B">
        <w:rPr>
          <w:rFonts w:eastAsia="Calibri"/>
          <w:color w:val="000000"/>
          <w:sz w:val="28"/>
          <w:szCs w:val="28"/>
          <w:lang w:eastAsia="en-US" w:bidi="ar-SA"/>
        </w:rPr>
        <w:t>[5]</w:t>
      </w:r>
      <w:r w:rsidRPr="005F263B">
        <w:rPr>
          <w:rFonts w:eastAsia="Calibri"/>
          <w:sz w:val="28"/>
          <w:szCs w:val="28"/>
          <w:lang w:eastAsia="en-US" w:bidi="ar-SA"/>
        </w:rPr>
        <w:t>.</w:t>
      </w:r>
      <w:r w:rsidRPr="005F263B">
        <w:rPr>
          <w:rFonts w:eastAsia="Calibri"/>
          <w:color w:val="FF0000"/>
          <w:sz w:val="28"/>
          <w:szCs w:val="28"/>
          <w:lang w:eastAsia="en-US" w:bidi="ar-SA"/>
        </w:rPr>
        <w:t xml:space="preserve"> </w:t>
      </w:r>
    </w:p>
    <w:p w:rsidR="005F263B" w:rsidRPr="005F263B" w:rsidRDefault="005F263B" w:rsidP="005F263B">
      <w:pPr>
        <w:widowControl/>
        <w:autoSpaceDE/>
        <w:autoSpaceDN/>
        <w:ind w:firstLine="709"/>
        <w:jc w:val="both"/>
        <w:rPr>
          <w:rFonts w:eastAsia="Calibri"/>
          <w:sz w:val="28"/>
          <w:szCs w:val="28"/>
          <w:lang w:eastAsia="en-US" w:bidi="ar-SA"/>
        </w:rPr>
      </w:pPr>
      <w:r w:rsidRPr="005F263B">
        <w:rPr>
          <w:rFonts w:eastAsia="Calibri"/>
          <w:sz w:val="28"/>
          <w:szCs w:val="28"/>
          <w:lang w:eastAsia="en-US" w:bidi="ar-SA"/>
        </w:rPr>
        <w:t xml:space="preserve">По своей сути, эмпатия — это способность разделять чувства другого человека. То есть, когда вы видите слезы своих детей, вы можете представить себя на их месте и почувствовать их боль. Глядя на то, как дети в бешенстве топают ногами, вы так же можете почувствовать их разочарование и гнев. Если ребенку дать понять, что его эмоции понимают, то это будет считаться подтверждением правильности его переживаний и способом научиться себя этим успокаивать. </w:t>
      </w:r>
    </w:p>
    <w:p w:rsidR="005F263B" w:rsidRPr="005F263B" w:rsidRDefault="005F263B" w:rsidP="005F263B">
      <w:pPr>
        <w:widowControl/>
        <w:autoSpaceDE/>
        <w:autoSpaceDN/>
        <w:ind w:firstLine="709"/>
        <w:jc w:val="both"/>
        <w:rPr>
          <w:rFonts w:eastAsia="Calibri"/>
          <w:sz w:val="28"/>
          <w:szCs w:val="28"/>
          <w:lang w:eastAsia="en-US" w:bidi="ar-SA"/>
        </w:rPr>
      </w:pPr>
      <w:r w:rsidRPr="005F263B">
        <w:rPr>
          <w:rFonts w:eastAsia="Calibri"/>
          <w:sz w:val="28"/>
          <w:szCs w:val="28"/>
          <w:lang w:eastAsia="en-US" w:bidi="ar-SA"/>
        </w:rPr>
        <w:t>Эмпатия является способностью поставить себя на место своего ребенка и помогает ребенку увидеть в своих родителях своего союзника. Когда родитель пытается разобраться в переживаниях ребенка, дети ощущают поддержку. Дети начинают больше доверять родителям и впускать их в свой мир, только в том случае, если родитель воздержится от критики и попытки отвлечь ребенка от цели. Для этого родителю нужно:</w:t>
      </w:r>
    </w:p>
    <w:p w:rsidR="005F263B" w:rsidRPr="005F263B" w:rsidRDefault="005F263B" w:rsidP="005F263B">
      <w:pPr>
        <w:widowControl/>
        <w:numPr>
          <w:ilvl w:val="0"/>
          <w:numId w:val="31"/>
        </w:numPr>
        <w:tabs>
          <w:tab w:val="left" w:pos="1134"/>
        </w:tabs>
        <w:autoSpaceDE/>
        <w:autoSpaceDN/>
        <w:spacing w:after="200" w:line="276" w:lineRule="auto"/>
        <w:ind w:left="0" w:firstLine="709"/>
        <w:contextualSpacing/>
        <w:jc w:val="both"/>
        <w:rPr>
          <w:rFonts w:eastAsia="Calibri"/>
          <w:sz w:val="28"/>
          <w:szCs w:val="28"/>
          <w:lang w:eastAsia="en-US" w:bidi="ar-SA"/>
        </w:rPr>
      </w:pPr>
      <w:r w:rsidRPr="005F263B">
        <w:rPr>
          <w:rFonts w:eastAsia="Calibri"/>
          <w:sz w:val="28"/>
          <w:szCs w:val="28"/>
          <w:lang w:eastAsia="en-US" w:bidi="ar-SA"/>
        </w:rPr>
        <w:t>Понять эмоцию ребенка.</w:t>
      </w:r>
    </w:p>
    <w:p w:rsidR="005F263B" w:rsidRPr="005F263B" w:rsidRDefault="005F263B" w:rsidP="005F263B">
      <w:pPr>
        <w:widowControl/>
        <w:numPr>
          <w:ilvl w:val="0"/>
          <w:numId w:val="31"/>
        </w:numPr>
        <w:tabs>
          <w:tab w:val="left" w:pos="1134"/>
        </w:tabs>
        <w:autoSpaceDE/>
        <w:autoSpaceDN/>
        <w:spacing w:after="200" w:line="276" w:lineRule="auto"/>
        <w:ind w:left="0" w:firstLine="709"/>
        <w:contextualSpacing/>
        <w:jc w:val="both"/>
        <w:rPr>
          <w:rFonts w:eastAsia="Calibri"/>
          <w:sz w:val="28"/>
          <w:szCs w:val="28"/>
          <w:lang w:eastAsia="en-US" w:bidi="ar-SA"/>
        </w:rPr>
      </w:pPr>
      <w:r w:rsidRPr="005F263B">
        <w:rPr>
          <w:rFonts w:eastAsia="Calibri"/>
          <w:sz w:val="28"/>
          <w:szCs w:val="28"/>
          <w:lang w:eastAsia="en-US" w:bidi="ar-SA"/>
        </w:rPr>
        <w:t xml:space="preserve">Отнестись к эмоции как к возможности для сближения и обучения. </w:t>
      </w:r>
    </w:p>
    <w:p w:rsidR="005F263B" w:rsidRPr="005F263B" w:rsidRDefault="005F263B" w:rsidP="005F263B">
      <w:pPr>
        <w:widowControl/>
        <w:numPr>
          <w:ilvl w:val="0"/>
          <w:numId w:val="31"/>
        </w:numPr>
        <w:tabs>
          <w:tab w:val="left" w:pos="1134"/>
        </w:tabs>
        <w:autoSpaceDE/>
        <w:autoSpaceDN/>
        <w:spacing w:after="200" w:line="276" w:lineRule="auto"/>
        <w:ind w:left="0" w:firstLine="709"/>
        <w:contextualSpacing/>
        <w:jc w:val="both"/>
        <w:rPr>
          <w:rFonts w:eastAsia="Calibri"/>
          <w:sz w:val="28"/>
          <w:szCs w:val="28"/>
          <w:lang w:eastAsia="en-US" w:bidi="ar-SA"/>
        </w:rPr>
      </w:pPr>
      <w:r w:rsidRPr="005F263B">
        <w:rPr>
          <w:rFonts w:eastAsia="Calibri"/>
          <w:sz w:val="28"/>
          <w:szCs w:val="28"/>
          <w:lang w:eastAsia="en-US" w:bidi="ar-SA"/>
        </w:rPr>
        <w:t>Сочувственно выслушать ребенка и подтвердить обоснованность его чувств.</w:t>
      </w:r>
    </w:p>
    <w:p w:rsidR="005F263B" w:rsidRPr="005F263B" w:rsidRDefault="005F263B" w:rsidP="005F263B">
      <w:pPr>
        <w:widowControl/>
        <w:numPr>
          <w:ilvl w:val="0"/>
          <w:numId w:val="31"/>
        </w:numPr>
        <w:tabs>
          <w:tab w:val="left" w:pos="1134"/>
        </w:tabs>
        <w:autoSpaceDE/>
        <w:autoSpaceDN/>
        <w:spacing w:after="200" w:line="276" w:lineRule="auto"/>
        <w:ind w:left="0" w:firstLine="709"/>
        <w:contextualSpacing/>
        <w:jc w:val="both"/>
        <w:rPr>
          <w:rFonts w:eastAsia="Calibri"/>
          <w:sz w:val="28"/>
          <w:szCs w:val="28"/>
          <w:lang w:eastAsia="en-US" w:bidi="ar-SA"/>
        </w:rPr>
      </w:pPr>
      <w:r w:rsidRPr="005F263B">
        <w:rPr>
          <w:rFonts w:eastAsia="Calibri"/>
          <w:sz w:val="28"/>
          <w:szCs w:val="28"/>
          <w:lang w:eastAsia="en-US" w:bidi="ar-SA"/>
        </w:rPr>
        <w:t>Помочь ребенку правильно назвать свои эмоции.</w:t>
      </w:r>
    </w:p>
    <w:p w:rsidR="005F263B" w:rsidRPr="005F263B" w:rsidRDefault="005F263B" w:rsidP="005F263B">
      <w:pPr>
        <w:widowControl/>
        <w:numPr>
          <w:ilvl w:val="0"/>
          <w:numId w:val="31"/>
        </w:numPr>
        <w:tabs>
          <w:tab w:val="left" w:pos="1134"/>
        </w:tabs>
        <w:autoSpaceDE/>
        <w:autoSpaceDN/>
        <w:spacing w:after="200" w:line="276" w:lineRule="auto"/>
        <w:ind w:left="0" w:firstLine="709"/>
        <w:contextualSpacing/>
        <w:jc w:val="both"/>
        <w:rPr>
          <w:rFonts w:eastAsia="Calibri"/>
          <w:sz w:val="28"/>
          <w:szCs w:val="28"/>
          <w:lang w:eastAsia="en-US" w:bidi="ar-SA"/>
        </w:rPr>
      </w:pPr>
      <w:r w:rsidRPr="005F263B">
        <w:rPr>
          <w:rFonts w:eastAsia="Calibri"/>
          <w:sz w:val="28"/>
          <w:szCs w:val="28"/>
          <w:lang w:eastAsia="en-US" w:bidi="ar-SA"/>
        </w:rPr>
        <w:t>Обозначить пределы переживаний, одновременно помогая решить проблему.</w:t>
      </w:r>
    </w:p>
    <w:p w:rsidR="005F263B" w:rsidRPr="005F263B" w:rsidRDefault="005F263B" w:rsidP="005F263B">
      <w:pPr>
        <w:widowControl/>
        <w:autoSpaceDE/>
        <w:autoSpaceDN/>
        <w:ind w:firstLine="709"/>
        <w:jc w:val="both"/>
        <w:rPr>
          <w:rFonts w:eastAsia="Calibri"/>
          <w:sz w:val="28"/>
          <w:szCs w:val="28"/>
          <w:lang w:eastAsia="en-US" w:bidi="ar-SA"/>
        </w:rPr>
      </w:pPr>
      <w:r w:rsidRPr="005F263B">
        <w:rPr>
          <w:rFonts w:eastAsia="Calibri"/>
          <w:sz w:val="28"/>
          <w:szCs w:val="28"/>
          <w:lang w:eastAsia="en-US" w:bidi="ar-SA"/>
        </w:rPr>
        <w:t>Если у ребенка регулярно практиковать эмоциональное воспитание, то со временем накопится достаточныйопыт и он станет лучше осознавать собственные чувства и охотнее их выражать. Кроме того, ребенок научится ценить преимущества решения проблем вместе с родителями.</w:t>
      </w:r>
    </w:p>
    <w:p w:rsidR="005F263B" w:rsidRPr="005F263B" w:rsidRDefault="005F263B" w:rsidP="005F263B">
      <w:pPr>
        <w:widowControl/>
        <w:autoSpaceDE/>
        <w:autoSpaceDN/>
        <w:spacing w:after="200"/>
        <w:ind w:firstLine="709"/>
        <w:jc w:val="both"/>
        <w:rPr>
          <w:rFonts w:eastAsia="Calibri"/>
          <w:sz w:val="28"/>
          <w:szCs w:val="28"/>
          <w:lang w:eastAsia="en-US" w:bidi="ar-SA"/>
        </w:rPr>
      </w:pPr>
      <w:r w:rsidRPr="005F263B">
        <w:rPr>
          <w:rFonts w:eastAsia="Calibri"/>
          <w:sz w:val="28"/>
          <w:szCs w:val="28"/>
          <w:lang w:eastAsia="en-US" w:bidi="ar-SA"/>
        </w:rPr>
        <w:t xml:space="preserve">Таким образом, мы видим, что </w:t>
      </w:r>
      <w:r w:rsidRPr="005F263B">
        <w:rPr>
          <w:rFonts w:eastAsia="Calibri"/>
          <w:color w:val="000000"/>
          <w:sz w:val="28"/>
          <w:szCs w:val="28"/>
          <w:lang w:eastAsia="en-US" w:bidi="ar-SA"/>
        </w:rPr>
        <w:t xml:space="preserve">младший школьный возраст является особенно значимым для формирования и развития эмоционального интеллекта, так как, </w:t>
      </w:r>
      <w:r w:rsidRPr="005F263B">
        <w:rPr>
          <w:rFonts w:eastAsia="Calibri"/>
          <w:sz w:val="28"/>
          <w:szCs w:val="28"/>
          <w:lang w:eastAsia="en-US" w:bidi="ar-SA"/>
        </w:rPr>
        <w:t xml:space="preserve">эмоциональный интеллект это важная составляющая психической жизни ребенка. </w:t>
      </w:r>
    </w:p>
    <w:p w:rsidR="005F263B" w:rsidRPr="005F263B" w:rsidRDefault="005F263B" w:rsidP="005F263B">
      <w:pPr>
        <w:widowControl/>
        <w:autoSpaceDE/>
        <w:autoSpaceDN/>
        <w:ind w:firstLine="709"/>
        <w:jc w:val="both"/>
        <w:rPr>
          <w:rFonts w:eastAsia="Calibri"/>
          <w:b/>
          <w:sz w:val="28"/>
          <w:szCs w:val="28"/>
          <w:lang w:eastAsia="en-US" w:bidi="ar-SA"/>
        </w:rPr>
      </w:pPr>
      <w:r w:rsidRPr="005F263B">
        <w:rPr>
          <w:rFonts w:eastAsia="Calibri"/>
          <w:sz w:val="28"/>
          <w:szCs w:val="28"/>
          <w:lang w:eastAsia="en-US" w:bidi="ar-SA"/>
        </w:rPr>
        <w:t xml:space="preserve">                                        </w:t>
      </w:r>
      <w:r w:rsidRPr="005F263B">
        <w:rPr>
          <w:rFonts w:eastAsia="Calibri"/>
          <w:b/>
          <w:sz w:val="28"/>
          <w:szCs w:val="28"/>
          <w:lang w:eastAsia="en-US" w:bidi="ar-SA"/>
        </w:rPr>
        <w:t>Список литературы</w:t>
      </w:r>
    </w:p>
    <w:p w:rsidR="005F263B" w:rsidRPr="005F263B" w:rsidRDefault="005F263B" w:rsidP="005F263B">
      <w:pPr>
        <w:widowControl/>
        <w:numPr>
          <w:ilvl w:val="0"/>
          <w:numId w:val="33"/>
        </w:numPr>
        <w:shd w:val="clear" w:color="auto" w:fill="FFFFFF"/>
        <w:tabs>
          <w:tab w:val="left" w:pos="1134"/>
        </w:tabs>
        <w:autoSpaceDE/>
        <w:autoSpaceDN/>
        <w:spacing w:after="200" w:line="276" w:lineRule="auto"/>
        <w:ind w:left="0" w:firstLine="709"/>
        <w:contextualSpacing/>
        <w:jc w:val="both"/>
        <w:rPr>
          <w:color w:val="000000"/>
          <w:sz w:val="28"/>
          <w:szCs w:val="28"/>
          <w:lang w:bidi="ar-SA"/>
        </w:rPr>
      </w:pPr>
      <w:r w:rsidRPr="005F263B">
        <w:rPr>
          <w:rFonts w:eastAsia="Calibri"/>
          <w:sz w:val="28"/>
          <w:szCs w:val="28"/>
          <w:lang w:eastAsia="en-US" w:bidi="ar-SA"/>
        </w:rPr>
        <w:t>Взаимосвязь эмоционального интеллекта с уровнем развития управленческих компетенций у руководителей / [Электронный ресурс] / Режим доступа:</w:t>
      </w:r>
      <w:r w:rsidR="00111AF0">
        <w:rPr>
          <w:rFonts w:eastAsia="Calibri"/>
          <w:sz w:val="28"/>
          <w:szCs w:val="28"/>
          <w:lang w:eastAsia="en-US" w:bidi="ar-SA"/>
        </w:rPr>
        <w:t xml:space="preserve"> </w:t>
      </w:r>
      <w:hyperlink r:id="rId101" w:history="1">
        <w:r w:rsidRPr="00111AF0">
          <w:rPr>
            <w:rFonts w:eastAsia="Calibri"/>
            <w:color w:val="548DD4" w:themeColor="text2" w:themeTint="99"/>
            <w:sz w:val="28"/>
            <w:szCs w:val="28"/>
            <w:lang w:eastAsia="en-US" w:bidi="ar-SA"/>
          </w:rPr>
          <w:t>https://elar.urfu.ru/bitstream/10995/62473/1/m_th_e.o.korneychuk_2018.pdf</w:t>
        </w:r>
      </w:hyperlink>
      <w:r w:rsidR="00111AF0" w:rsidRPr="00111AF0">
        <w:rPr>
          <w:rFonts w:eastAsia="Calibri"/>
          <w:color w:val="548DD4" w:themeColor="text2" w:themeTint="99"/>
          <w:sz w:val="28"/>
          <w:szCs w:val="28"/>
          <w:lang w:eastAsia="en-US" w:bidi="ar-SA"/>
        </w:rPr>
        <w:t xml:space="preserve">. </w:t>
      </w:r>
    </w:p>
    <w:p w:rsidR="005F263B" w:rsidRPr="005F263B" w:rsidRDefault="005F263B" w:rsidP="005F263B">
      <w:pPr>
        <w:widowControl/>
        <w:numPr>
          <w:ilvl w:val="0"/>
          <w:numId w:val="33"/>
        </w:numPr>
        <w:tabs>
          <w:tab w:val="left" w:pos="1134"/>
        </w:tabs>
        <w:autoSpaceDE/>
        <w:autoSpaceDN/>
        <w:spacing w:after="200" w:line="276" w:lineRule="auto"/>
        <w:ind w:left="0" w:firstLine="709"/>
        <w:contextualSpacing/>
        <w:jc w:val="both"/>
        <w:rPr>
          <w:rFonts w:eastAsia="Calibri"/>
          <w:sz w:val="28"/>
          <w:szCs w:val="28"/>
          <w:lang w:eastAsia="en-US" w:bidi="ar-SA"/>
        </w:rPr>
      </w:pPr>
      <w:r w:rsidRPr="005F263B">
        <w:rPr>
          <w:rFonts w:eastAsia="Calibri"/>
          <w:sz w:val="28"/>
          <w:szCs w:val="28"/>
          <w:lang w:eastAsia="en-US" w:bidi="ar-SA"/>
        </w:rPr>
        <w:t>Готтман, Джон. Эмоциональный интеллект ребенка. Практическое руководство для родителей / Джон Готтман, Джоан Деклер ; пер. с англ. Г. Федотовой. — М. : Манн, Иванов и Фербер, 2015. — 288 с.</w:t>
      </w:r>
    </w:p>
    <w:p w:rsidR="005F263B" w:rsidRPr="005F263B" w:rsidRDefault="005F263B" w:rsidP="005F263B">
      <w:pPr>
        <w:widowControl/>
        <w:numPr>
          <w:ilvl w:val="0"/>
          <w:numId w:val="33"/>
        </w:numPr>
        <w:shd w:val="clear" w:color="auto" w:fill="FFFFFF"/>
        <w:tabs>
          <w:tab w:val="left" w:pos="1134"/>
        </w:tabs>
        <w:autoSpaceDE/>
        <w:autoSpaceDN/>
        <w:spacing w:after="200" w:line="276" w:lineRule="auto"/>
        <w:ind w:left="0" w:firstLine="709"/>
        <w:contextualSpacing/>
        <w:jc w:val="both"/>
        <w:rPr>
          <w:color w:val="000000"/>
          <w:sz w:val="28"/>
          <w:szCs w:val="28"/>
          <w:lang w:bidi="ar-SA"/>
        </w:rPr>
      </w:pPr>
      <w:r w:rsidRPr="005F263B">
        <w:rPr>
          <w:color w:val="000000"/>
          <w:sz w:val="28"/>
          <w:szCs w:val="28"/>
          <w:lang w:bidi="ar-SA"/>
        </w:rPr>
        <w:lastRenderedPageBreak/>
        <w:t>Гоулман, Д. Эмоциональный интеллект / Дэниел Гоулман; пер. с англ. А.П. Исаевой. - М.: ACT: ACT МОСКВА; Владимир: ВКТ, 2009 - 478, 322 с.</w:t>
      </w:r>
    </w:p>
    <w:p w:rsidR="005F263B" w:rsidRPr="005F263B" w:rsidRDefault="005F263B" w:rsidP="005F263B">
      <w:pPr>
        <w:widowControl/>
        <w:numPr>
          <w:ilvl w:val="0"/>
          <w:numId w:val="33"/>
        </w:numPr>
        <w:shd w:val="clear" w:color="auto" w:fill="FFFFFF"/>
        <w:tabs>
          <w:tab w:val="left" w:pos="1134"/>
        </w:tabs>
        <w:autoSpaceDE/>
        <w:autoSpaceDN/>
        <w:spacing w:after="200" w:line="276" w:lineRule="auto"/>
        <w:ind w:left="0" w:firstLine="709"/>
        <w:contextualSpacing/>
        <w:jc w:val="both"/>
        <w:rPr>
          <w:color w:val="000000"/>
          <w:sz w:val="28"/>
          <w:szCs w:val="28"/>
          <w:lang w:bidi="ar-SA"/>
        </w:rPr>
      </w:pPr>
      <w:r w:rsidRPr="005F263B">
        <w:rPr>
          <w:rFonts w:eastAsia="Calibri"/>
          <w:sz w:val="28"/>
          <w:szCs w:val="28"/>
          <w:lang w:eastAsia="en-US" w:bidi="ar-SA"/>
        </w:rPr>
        <w:t xml:space="preserve">Учебник для студ. сред. пед. учеб. заведения / И.В. Дубровина, Е.Е. Данилова, А.М. Прихожан; Под ред. И.В. Дубровиной.- 2-е изд., стереотип.- М..: Издательский центр «Академия», 2003 - 464 с. </w:t>
      </w:r>
    </w:p>
    <w:p w:rsidR="005F263B" w:rsidRDefault="005F263B" w:rsidP="005F263B">
      <w:pPr>
        <w:widowControl/>
        <w:autoSpaceDE/>
        <w:autoSpaceDN/>
        <w:ind w:firstLine="709"/>
        <w:jc w:val="both"/>
        <w:rPr>
          <w:rFonts w:eastAsia="Calibri"/>
          <w:sz w:val="28"/>
          <w:szCs w:val="28"/>
          <w:lang w:eastAsia="en-US" w:bidi="ar-SA"/>
        </w:rPr>
      </w:pPr>
      <w:r w:rsidRPr="005F263B">
        <w:rPr>
          <w:rFonts w:eastAsia="Calibri"/>
          <w:sz w:val="28"/>
          <w:szCs w:val="28"/>
          <w:lang w:eastAsia="en-US" w:bidi="ar-SA"/>
        </w:rPr>
        <w:t xml:space="preserve"> Эмоциональный интеллект и его развитие у детей / [Электронный ресурс] / Режим доступа: (</w:t>
      </w:r>
      <w:hyperlink r:id="rId102" w:history="1">
        <w:r w:rsidR="003E4167" w:rsidRPr="006C4A81">
          <w:rPr>
            <w:rStyle w:val="a5"/>
            <w:rFonts w:eastAsia="Calibri"/>
            <w:sz w:val="28"/>
            <w:szCs w:val="28"/>
            <w:lang w:eastAsia="en-US" w:bidi="ar-SA"/>
          </w:rPr>
          <w:t>https://urok.1sept.ru/articles/211278</w:t>
        </w:r>
      </w:hyperlink>
      <w:r w:rsidRPr="005F263B">
        <w:rPr>
          <w:rFonts w:eastAsia="Calibri"/>
          <w:sz w:val="28"/>
          <w:szCs w:val="28"/>
          <w:lang w:eastAsia="en-US" w:bidi="ar-SA"/>
        </w:rPr>
        <w:t>)</w:t>
      </w:r>
      <w:r>
        <w:rPr>
          <w:rFonts w:eastAsia="Calibri"/>
          <w:sz w:val="28"/>
          <w:szCs w:val="28"/>
          <w:lang w:eastAsia="en-US" w:bidi="ar-SA"/>
        </w:rPr>
        <w:t>.</w:t>
      </w:r>
    </w:p>
    <w:p w:rsidR="003E4167" w:rsidRDefault="003E4167" w:rsidP="005F263B">
      <w:pPr>
        <w:widowControl/>
        <w:autoSpaceDE/>
        <w:autoSpaceDN/>
        <w:ind w:firstLine="709"/>
        <w:jc w:val="both"/>
        <w:rPr>
          <w:rFonts w:eastAsia="Calibri"/>
          <w:sz w:val="28"/>
          <w:szCs w:val="28"/>
          <w:lang w:eastAsia="en-US" w:bidi="ar-SA"/>
        </w:rPr>
      </w:pPr>
    </w:p>
    <w:p w:rsidR="003E4167" w:rsidRDefault="003E4167" w:rsidP="005F263B">
      <w:pPr>
        <w:widowControl/>
        <w:autoSpaceDE/>
        <w:autoSpaceDN/>
        <w:ind w:firstLine="709"/>
        <w:jc w:val="both"/>
        <w:rPr>
          <w:rFonts w:eastAsia="Calibri"/>
          <w:sz w:val="28"/>
          <w:szCs w:val="28"/>
          <w:lang w:eastAsia="en-US" w:bidi="ar-SA"/>
        </w:rPr>
      </w:pPr>
    </w:p>
    <w:p w:rsidR="003E4167" w:rsidRPr="003E4167" w:rsidRDefault="003E4167" w:rsidP="003E4167">
      <w:pPr>
        <w:widowControl/>
        <w:autoSpaceDE/>
        <w:autoSpaceDN/>
        <w:jc w:val="center"/>
        <w:rPr>
          <w:rFonts w:eastAsia="Calibri"/>
          <w:b/>
          <w:sz w:val="28"/>
          <w:lang w:eastAsia="en-US" w:bidi="ar-SA"/>
        </w:rPr>
      </w:pPr>
      <w:r w:rsidRPr="003E4167">
        <w:rPr>
          <w:rFonts w:eastAsia="Calibri"/>
          <w:b/>
          <w:sz w:val="28"/>
          <w:lang w:eastAsia="en-US" w:bidi="ar-SA"/>
        </w:rPr>
        <w:t>СПОСОБЫ ФОРМИРОВАНИЯ И ПОДДЕРЖАНИЯ БЛАГОПРИЯТНОГО ПСИХОЛОГИЧЕСКОГО МИКРОКЛИМАТА В КОЛЛЕКТИВЕ МЛАДШИХ ШКОЛЬНИКОВ</w:t>
      </w:r>
    </w:p>
    <w:p w:rsidR="003E4167" w:rsidRPr="003E4167" w:rsidRDefault="003E4167" w:rsidP="003E4167">
      <w:pPr>
        <w:widowControl/>
        <w:autoSpaceDE/>
        <w:autoSpaceDN/>
        <w:jc w:val="center"/>
        <w:rPr>
          <w:rFonts w:eastAsia="Calibri"/>
          <w:b/>
          <w:i/>
          <w:sz w:val="28"/>
          <w:lang w:eastAsia="en-US" w:bidi="ar-SA"/>
        </w:rPr>
      </w:pPr>
      <w:r w:rsidRPr="003E4167">
        <w:rPr>
          <w:rFonts w:eastAsia="Calibri"/>
          <w:b/>
          <w:i/>
          <w:sz w:val="28"/>
          <w:lang w:eastAsia="en-US" w:bidi="ar-SA"/>
        </w:rPr>
        <w:t>Татаренкова Олеся Евгеньевна</w:t>
      </w:r>
    </w:p>
    <w:p w:rsidR="003E4167" w:rsidRPr="003E4167" w:rsidRDefault="003E4167" w:rsidP="003E4167">
      <w:pPr>
        <w:widowControl/>
        <w:autoSpaceDE/>
        <w:autoSpaceDN/>
        <w:jc w:val="center"/>
        <w:rPr>
          <w:rFonts w:eastAsia="Calibri"/>
          <w:b/>
          <w:i/>
          <w:sz w:val="28"/>
          <w:lang w:eastAsia="en-US" w:bidi="ar-SA"/>
        </w:rPr>
      </w:pPr>
      <w:r w:rsidRPr="003E4167">
        <w:rPr>
          <w:rFonts w:eastAsia="Calibri"/>
          <w:b/>
          <w:i/>
          <w:sz w:val="28"/>
          <w:lang w:eastAsia="en-US" w:bidi="ar-SA"/>
        </w:rPr>
        <w:t>Бобрышева Ирина Сергеевна</w:t>
      </w:r>
    </w:p>
    <w:p w:rsidR="003E4167" w:rsidRPr="003E4167" w:rsidRDefault="003E4167" w:rsidP="003E4167">
      <w:pPr>
        <w:widowControl/>
        <w:autoSpaceDE/>
        <w:autoSpaceDN/>
        <w:jc w:val="center"/>
        <w:rPr>
          <w:rFonts w:eastAsia="Calibri"/>
          <w:i/>
          <w:sz w:val="28"/>
          <w:lang w:eastAsia="en-US" w:bidi="ar-SA"/>
        </w:rPr>
      </w:pPr>
      <w:r w:rsidRPr="003E4167">
        <w:rPr>
          <w:rFonts w:eastAsia="Calibri"/>
          <w:i/>
          <w:sz w:val="28"/>
          <w:lang w:eastAsia="en-US" w:bidi="ar-SA"/>
        </w:rPr>
        <w:t>ОБПОУ «Курский педагогический колледж», г. Курск, Россия</w:t>
      </w:r>
    </w:p>
    <w:p w:rsidR="003E4167" w:rsidRPr="003E4167" w:rsidRDefault="003E4167" w:rsidP="003E4167">
      <w:pPr>
        <w:widowControl/>
        <w:autoSpaceDE/>
        <w:autoSpaceDN/>
        <w:jc w:val="center"/>
        <w:rPr>
          <w:rFonts w:eastAsia="Calibri"/>
          <w:i/>
          <w:sz w:val="28"/>
          <w:lang w:eastAsia="en-US" w:bidi="ar-SA"/>
        </w:rPr>
      </w:pPr>
    </w:p>
    <w:p w:rsidR="003E4167" w:rsidRPr="003E4167" w:rsidRDefault="003E4167" w:rsidP="003E4167">
      <w:pPr>
        <w:widowControl/>
        <w:autoSpaceDE/>
        <w:autoSpaceDN/>
        <w:ind w:firstLine="709"/>
        <w:jc w:val="both"/>
        <w:rPr>
          <w:rFonts w:eastAsia="Calibri"/>
          <w:i/>
          <w:sz w:val="28"/>
          <w:lang w:eastAsia="en-US" w:bidi="ar-SA"/>
        </w:rPr>
      </w:pPr>
      <w:r w:rsidRPr="003E4167">
        <w:rPr>
          <w:rFonts w:eastAsia="Calibri"/>
          <w:i/>
          <w:sz w:val="28"/>
          <w:lang w:eastAsia="en-US" w:bidi="ar-SA"/>
        </w:rPr>
        <w:t xml:space="preserve">Аннотация: статья посвящена проблеме формирования благоприятного психологического климата в коллективе младших школьников: рассматривается понятие о психологическом климате, освещается </w:t>
      </w:r>
      <w:r w:rsidRPr="003E4167">
        <w:rPr>
          <w:rFonts w:eastAsia="Calibri"/>
          <w:i/>
          <w:color w:val="000000"/>
          <w:sz w:val="28"/>
          <w:lang w:eastAsia="en-US" w:bidi="ar-SA"/>
        </w:rPr>
        <w:t>роль учителя в формировании благоприятного психологического микроклимата.</w:t>
      </w:r>
      <w:r w:rsidRPr="003E4167">
        <w:rPr>
          <w:rFonts w:eastAsia="Calibri"/>
          <w:i/>
          <w:sz w:val="28"/>
          <w:lang w:eastAsia="en-US" w:bidi="ar-SA"/>
        </w:rPr>
        <w:t xml:space="preserve"> </w:t>
      </w:r>
    </w:p>
    <w:p w:rsidR="003E4167" w:rsidRPr="003E4167" w:rsidRDefault="003E4167" w:rsidP="003E4167">
      <w:pPr>
        <w:widowControl/>
        <w:autoSpaceDE/>
        <w:autoSpaceDN/>
        <w:ind w:firstLine="709"/>
        <w:jc w:val="both"/>
        <w:rPr>
          <w:rFonts w:eastAsia="Calibri"/>
          <w:sz w:val="28"/>
          <w:lang w:eastAsia="en-US" w:bidi="ar-SA"/>
        </w:rPr>
      </w:pPr>
    </w:p>
    <w:p w:rsidR="003E4167" w:rsidRPr="003E4167" w:rsidRDefault="003E4167" w:rsidP="003E4167">
      <w:pPr>
        <w:widowControl/>
        <w:autoSpaceDE/>
        <w:autoSpaceDN/>
        <w:ind w:firstLine="709"/>
        <w:jc w:val="both"/>
        <w:rPr>
          <w:rFonts w:eastAsia="Calibri"/>
          <w:sz w:val="28"/>
          <w:lang w:eastAsia="en-US" w:bidi="ar-SA"/>
        </w:rPr>
      </w:pPr>
      <w:r w:rsidRPr="003E4167">
        <w:rPr>
          <w:rFonts w:eastAsia="Calibri"/>
          <w:sz w:val="28"/>
          <w:lang w:eastAsia="en-US" w:bidi="ar-SA"/>
        </w:rPr>
        <w:t>Начальная школа является важным социальным институтом, формирующим личность детей. В школе ребенок не просто овладевает новыми знаниями и учебными навыками, он получает индивидуальный опыт взаимодействия, построения отношений с другими людьми, выполнения новой для него социальной роли школьника, духовно–нравственного воспитания и развития.</w:t>
      </w:r>
    </w:p>
    <w:p w:rsidR="003E4167" w:rsidRPr="003E4167" w:rsidRDefault="003E4167" w:rsidP="003E4167">
      <w:pPr>
        <w:widowControl/>
        <w:autoSpaceDE/>
        <w:autoSpaceDN/>
        <w:ind w:firstLine="709"/>
        <w:jc w:val="both"/>
        <w:rPr>
          <w:rFonts w:eastAsia="Calibri"/>
          <w:sz w:val="28"/>
          <w:lang w:eastAsia="en-US" w:bidi="ar-SA"/>
        </w:rPr>
      </w:pPr>
      <w:r w:rsidRPr="003E4167">
        <w:rPr>
          <w:rFonts w:eastAsia="Calibri"/>
          <w:sz w:val="28"/>
          <w:lang w:eastAsia="en-US" w:bidi="ar-SA"/>
        </w:rPr>
        <w:t>Проблема формирования благоприятного социально–психологического климата в коллективе много лет сохраняет свою актуальность и становится предметом исследования психологов и педагогов.</w:t>
      </w:r>
    </w:p>
    <w:p w:rsidR="003E4167" w:rsidRPr="003E4167" w:rsidRDefault="003E4167" w:rsidP="003E4167">
      <w:pPr>
        <w:widowControl/>
        <w:autoSpaceDE/>
        <w:autoSpaceDN/>
        <w:ind w:firstLine="709"/>
        <w:jc w:val="both"/>
        <w:rPr>
          <w:rFonts w:eastAsia="Calibri"/>
          <w:sz w:val="28"/>
          <w:lang w:eastAsia="en-US" w:bidi="ar-SA"/>
        </w:rPr>
      </w:pPr>
      <w:r w:rsidRPr="003E4167">
        <w:rPr>
          <w:rFonts w:eastAsia="Calibri"/>
          <w:sz w:val="28"/>
          <w:lang w:eastAsia="en-US" w:bidi="ar-SA"/>
        </w:rPr>
        <w:t>В.М. Шепель был одним из тех, кто первым определил сущность понятия социально–психологический климат. В данном случае автор трактовал понятие «климат» как совокупность климатических зон: социальной (осознанность целей, задач работы, гарантия прав и обязанностей), моральной (принятые моральные ценности) и психологической (эффективность коммуникации внутри коллектива) [3].</w:t>
      </w:r>
    </w:p>
    <w:p w:rsidR="003E4167" w:rsidRPr="003E4167" w:rsidRDefault="003E4167" w:rsidP="003E4167">
      <w:pPr>
        <w:widowControl/>
        <w:autoSpaceDE/>
        <w:autoSpaceDN/>
        <w:ind w:firstLine="709"/>
        <w:jc w:val="both"/>
        <w:rPr>
          <w:rFonts w:eastAsia="Calibri"/>
          <w:sz w:val="28"/>
          <w:lang w:eastAsia="en-US" w:bidi="ar-SA"/>
        </w:rPr>
      </w:pPr>
      <w:r w:rsidRPr="003E4167">
        <w:rPr>
          <w:rFonts w:eastAsia="Calibri"/>
          <w:sz w:val="28"/>
          <w:lang w:eastAsia="en-US" w:bidi="ar-SA"/>
        </w:rPr>
        <w:t>Сложившаяся система взаимоотношений в классе (с учителями и одноклассниками) влияет на личностные качества учеников, на их успеваемость, сплоченность коллектива, учебную мотивацию, отношение к школе и учебной деятельности в целом. Поэтому учитель начальных классов проводит целенаправленную работу по формированию взаимоотношений в классе, психологического климата, используя для этого все ресурсы как урочной, так и внеурочной деятельности.</w:t>
      </w:r>
    </w:p>
    <w:p w:rsidR="003E4167" w:rsidRPr="003E4167" w:rsidRDefault="003E4167" w:rsidP="003E4167">
      <w:pPr>
        <w:widowControl/>
        <w:autoSpaceDE/>
        <w:autoSpaceDN/>
        <w:ind w:firstLine="709"/>
        <w:jc w:val="both"/>
        <w:rPr>
          <w:rFonts w:eastAsia="Calibri"/>
          <w:sz w:val="28"/>
          <w:lang w:eastAsia="en-US" w:bidi="ar-SA"/>
        </w:rPr>
      </w:pPr>
      <w:r w:rsidRPr="003E4167">
        <w:rPr>
          <w:rFonts w:eastAsia="Calibri"/>
          <w:sz w:val="28"/>
          <w:lang w:eastAsia="en-US" w:bidi="ar-SA"/>
        </w:rPr>
        <w:t>Л. Г. Почебут и В. А. Чикер указывают, что в отечественной психологии сложилось 4 основных подхода к пониманию психологического климата:</w:t>
      </w:r>
    </w:p>
    <w:p w:rsidR="003E4167" w:rsidRPr="003E4167" w:rsidRDefault="003E4167" w:rsidP="003E4167">
      <w:pPr>
        <w:widowControl/>
        <w:autoSpaceDE/>
        <w:autoSpaceDN/>
        <w:ind w:firstLine="709"/>
        <w:jc w:val="both"/>
        <w:rPr>
          <w:rFonts w:eastAsia="Calibri"/>
          <w:sz w:val="28"/>
          <w:lang w:eastAsia="en-US" w:bidi="ar-SA"/>
        </w:rPr>
      </w:pPr>
      <w:r w:rsidRPr="003E4167">
        <w:rPr>
          <w:rFonts w:eastAsia="Calibri"/>
          <w:sz w:val="28"/>
          <w:lang w:eastAsia="en-US" w:bidi="ar-SA"/>
        </w:rPr>
        <w:lastRenderedPageBreak/>
        <w:t>– состояние коллективного сознания, в котором отражены процессы, происходящие в коллективе, в частности, взаимоотношения, условия совместной деятельности, групповые нормы и правила и др.;</w:t>
      </w:r>
    </w:p>
    <w:p w:rsidR="003E4167" w:rsidRPr="003E4167" w:rsidRDefault="003E4167" w:rsidP="003E4167">
      <w:pPr>
        <w:widowControl/>
        <w:autoSpaceDE/>
        <w:autoSpaceDN/>
        <w:ind w:firstLine="709"/>
        <w:jc w:val="both"/>
        <w:rPr>
          <w:rFonts w:eastAsia="Calibri"/>
          <w:sz w:val="28"/>
          <w:lang w:eastAsia="en-US" w:bidi="ar-SA"/>
        </w:rPr>
      </w:pPr>
      <w:r w:rsidRPr="003E4167">
        <w:rPr>
          <w:rFonts w:eastAsia="Calibri"/>
          <w:sz w:val="28"/>
          <w:lang w:eastAsia="en-US" w:bidi="ar-SA"/>
        </w:rPr>
        <w:t>– эмоционально–психологический настрой людей – членов коллектива, т.е. настроение группы;</w:t>
      </w:r>
    </w:p>
    <w:p w:rsidR="003E4167" w:rsidRPr="003E4167" w:rsidRDefault="003E4167" w:rsidP="003E4167">
      <w:pPr>
        <w:widowControl/>
        <w:autoSpaceDE/>
        <w:autoSpaceDN/>
        <w:ind w:firstLine="709"/>
        <w:jc w:val="both"/>
        <w:rPr>
          <w:rFonts w:eastAsia="Calibri"/>
          <w:sz w:val="28"/>
          <w:lang w:eastAsia="en-US" w:bidi="ar-SA"/>
        </w:rPr>
      </w:pPr>
      <w:r w:rsidRPr="003E4167">
        <w:rPr>
          <w:rFonts w:eastAsia="Calibri"/>
          <w:sz w:val="28"/>
          <w:lang w:eastAsia="en-US" w:bidi="ar-SA"/>
        </w:rPr>
        <w:t>– стиль взаимоотношений людей в коллективе, непосредственно контактирующих друг с другом;</w:t>
      </w:r>
    </w:p>
    <w:p w:rsidR="003E4167" w:rsidRPr="003E4167" w:rsidRDefault="003E4167" w:rsidP="003E4167">
      <w:pPr>
        <w:widowControl/>
        <w:autoSpaceDE/>
        <w:autoSpaceDN/>
        <w:ind w:firstLine="709"/>
        <w:jc w:val="both"/>
        <w:rPr>
          <w:rFonts w:eastAsia="Calibri"/>
          <w:sz w:val="28"/>
          <w:lang w:eastAsia="en-US" w:bidi="ar-SA"/>
        </w:rPr>
      </w:pPr>
      <w:r w:rsidRPr="003E4167">
        <w:rPr>
          <w:rFonts w:eastAsia="Calibri"/>
          <w:sz w:val="28"/>
          <w:lang w:eastAsia="en-US" w:bidi="ar-SA"/>
        </w:rPr>
        <w:t>– совместимость членов группы, их сплоченность, единство, общность взглядов, традиций, убеждений [</w:t>
      </w:r>
      <w:r>
        <w:rPr>
          <w:rFonts w:eastAsia="Calibri"/>
          <w:sz w:val="28"/>
          <w:lang w:eastAsia="en-US" w:bidi="ar-SA"/>
        </w:rPr>
        <w:t>4</w:t>
      </w:r>
      <w:r w:rsidRPr="003E4167">
        <w:rPr>
          <w:rFonts w:eastAsia="Calibri"/>
          <w:sz w:val="28"/>
          <w:lang w:eastAsia="en-US" w:bidi="ar-SA"/>
        </w:rPr>
        <w:t>].</w:t>
      </w:r>
    </w:p>
    <w:p w:rsidR="003E4167" w:rsidRPr="003E4167" w:rsidRDefault="003E4167" w:rsidP="003E4167">
      <w:pPr>
        <w:widowControl/>
        <w:autoSpaceDE/>
        <w:autoSpaceDN/>
        <w:ind w:firstLine="709"/>
        <w:jc w:val="both"/>
        <w:rPr>
          <w:rFonts w:eastAsia="Calibri"/>
          <w:sz w:val="28"/>
          <w:lang w:eastAsia="en-US" w:bidi="ar-SA"/>
        </w:rPr>
      </w:pPr>
      <w:r w:rsidRPr="003E4167">
        <w:rPr>
          <w:rFonts w:eastAsia="Calibri"/>
          <w:sz w:val="28"/>
          <w:lang w:eastAsia="en-US" w:bidi="ar-SA"/>
        </w:rPr>
        <w:t xml:space="preserve">Психологический климат – это качественная сторона межличностных отношений, совокупность психологических условий, способствующих или препятствующих продуктивной совместной деятельности и всестороннему развитию личности в группе. (В. Ю. Питюков) Основной характеристикой психологического климата является его устойчивость. </w:t>
      </w:r>
    </w:p>
    <w:p w:rsidR="003E4167" w:rsidRPr="003E4167" w:rsidRDefault="003E4167" w:rsidP="003E4167">
      <w:pPr>
        <w:widowControl/>
        <w:autoSpaceDE/>
        <w:autoSpaceDN/>
        <w:ind w:firstLine="709"/>
        <w:jc w:val="both"/>
        <w:rPr>
          <w:rFonts w:eastAsia="Calibri"/>
          <w:color w:val="000000"/>
          <w:sz w:val="28"/>
          <w:lang w:eastAsia="en-US" w:bidi="ar-SA"/>
        </w:rPr>
      </w:pPr>
      <w:r w:rsidRPr="003E4167">
        <w:rPr>
          <w:rFonts w:eastAsia="Calibri"/>
          <w:color w:val="000000"/>
          <w:sz w:val="28"/>
          <w:lang w:eastAsia="en-US" w:bidi="ar-SA"/>
        </w:rPr>
        <w:t>Таким образом, климат в начальной школе складывается из совокупности социально– психологических отношений её участников, симпатий и антипатий, ценностных ориентаций.</w:t>
      </w:r>
    </w:p>
    <w:p w:rsidR="003E4167" w:rsidRPr="003E4167" w:rsidRDefault="003E4167" w:rsidP="003E4167">
      <w:pPr>
        <w:widowControl/>
        <w:autoSpaceDE/>
        <w:autoSpaceDN/>
        <w:ind w:firstLine="709"/>
        <w:jc w:val="both"/>
        <w:rPr>
          <w:rFonts w:eastAsia="Calibri"/>
          <w:sz w:val="28"/>
          <w:lang w:eastAsia="en-US" w:bidi="ar-SA"/>
        </w:rPr>
      </w:pPr>
      <w:r w:rsidRPr="003E4167">
        <w:rPr>
          <w:rFonts w:eastAsia="Calibri"/>
          <w:sz w:val="28"/>
          <w:lang w:eastAsia="en-US" w:bidi="ar-SA"/>
        </w:rPr>
        <w:t>Технологии создания благоприятного климата способствует: чтобы в коллективе каждый ребёнок чувствовал себя комфортно и уверенно, педагог должен умело управлять поведением детей, формировать здоровое общественное мнение, помогать каждому ученику занять определённую позицию и утвердиться в коллективе.</w:t>
      </w:r>
    </w:p>
    <w:p w:rsidR="003E4167" w:rsidRPr="003E4167" w:rsidRDefault="003E4167" w:rsidP="003E4167">
      <w:pPr>
        <w:widowControl/>
        <w:autoSpaceDE/>
        <w:autoSpaceDN/>
        <w:ind w:firstLine="709"/>
        <w:jc w:val="both"/>
        <w:rPr>
          <w:rFonts w:eastAsia="Calibri"/>
          <w:sz w:val="28"/>
          <w:lang w:eastAsia="en-US" w:bidi="ar-SA"/>
        </w:rPr>
      </w:pPr>
      <w:r w:rsidRPr="003E4167">
        <w:rPr>
          <w:rFonts w:eastAsia="Calibri"/>
          <w:sz w:val="28"/>
          <w:lang w:eastAsia="en-US" w:bidi="ar-SA"/>
        </w:rPr>
        <w:t>Организация благоприятного психологического климата положительно влияющего на учебную деятельность – это первоочередная задача учителя начальных классов. Эту задачу педагог может решать такими способами как:</w:t>
      </w:r>
    </w:p>
    <w:p w:rsidR="003E4167" w:rsidRPr="003E4167" w:rsidRDefault="003E4167" w:rsidP="003E4167">
      <w:pPr>
        <w:widowControl/>
        <w:autoSpaceDE/>
        <w:autoSpaceDN/>
        <w:ind w:firstLine="709"/>
        <w:jc w:val="both"/>
        <w:rPr>
          <w:rFonts w:eastAsia="Calibri"/>
          <w:sz w:val="28"/>
          <w:lang w:eastAsia="en-US" w:bidi="ar-SA"/>
        </w:rPr>
      </w:pPr>
      <w:r w:rsidRPr="003E4167">
        <w:rPr>
          <w:rFonts w:eastAsia="Calibri"/>
          <w:sz w:val="28"/>
          <w:lang w:eastAsia="en-US" w:bidi="ar-SA"/>
        </w:rPr>
        <w:t>– сближение воспитанников;</w:t>
      </w:r>
    </w:p>
    <w:p w:rsidR="003E4167" w:rsidRPr="003E4167" w:rsidRDefault="003E4167" w:rsidP="003E4167">
      <w:pPr>
        <w:widowControl/>
        <w:autoSpaceDE/>
        <w:autoSpaceDN/>
        <w:ind w:firstLine="709"/>
        <w:jc w:val="both"/>
        <w:rPr>
          <w:rFonts w:eastAsia="Calibri"/>
          <w:sz w:val="28"/>
          <w:lang w:eastAsia="en-US" w:bidi="ar-SA"/>
        </w:rPr>
      </w:pPr>
      <w:r w:rsidRPr="003E4167">
        <w:rPr>
          <w:rFonts w:eastAsia="Calibri"/>
          <w:sz w:val="28"/>
          <w:lang w:eastAsia="en-US" w:bidi="ar-SA"/>
        </w:rPr>
        <w:t>– нахождение нужных и интересных совместных дел;</w:t>
      </w:r>
    </w:p>
    <w:p w:rsidR="003E4167" w:rsidRPr="003E4167" w:rsidRDefault="003E4167" w:rsidP="003E4167">
      <w:pPr>
        <w:widowControl/>
        <w:autoSpaceDE/>
        <w:autoSpaceDN/>
        <w:ind w:firstLine="709"/>
        <w:jc w:val="both"/>
        <w:rPr>
          <w:rFonts w:eastAsia="Calibri"/>
          <w:sz w:val="28"/>
          <w:lang w:eastAsia="en-US" w:bidi="ar-SA"/>
        </w:rPr>
      </w:pPr>
      <w:r w:rsidRPr="003E4167">
        <w:rPr>
          <w:rFonts w:eastAsia="Calibri"/>
          <w:sz w:val="28"/>
          <w:lang w:eastAsia="en-US" w:bidi="ar-SA"/>
        </w:rPr>
        <w:t>– дать возможность проявляться в группе;</w:t>
      </w:r>
    </w:p>
    <w:p w:rsidR="003E4167" w:rsidRPr="003E4167" w:rsidRDefault="003E4167" w:rsidP="003E4167">
      <w:pPr>
        <w:widowControl/>
        <w:autoSpaceDE/>
        <w:autoSpaceDN/>
        <w:ind w:firstLine="709"/>
        <w:jc w:val="both"/>
        <w:rPr>
          <w:rFonts w:eastAsia="Calibri"/>
          <w:sz w:val="28"/>
          <w:lang w:eastAsia="en-US" w:bidi="ar-SA"/>
        </w:rPr>
      </w:pPr>
      <w:r w:rsidRPr="003E4167">
        <w:rPr>
          <w:rFonts w:eastAsia="Calibri"/>
          <w:sz w:val="28"/>
          <w:lang w:eastAsia="en-US" w:bidi="ar-SA"/>
        </w:rPr>
        <w:t>– развитие и поддержание традиций.</w:t>
      </w:r>
    </w:p>
    <w:p w:rsidR="003E4167" w:rsidRPr="003E4167" w:rsidRDefault="003E4167" w:rsidP="003E4167">
      <w:pPr>
        <w:widowControl/>
        <w:autoSpaceDE/>
        <w:autoSpaceDN/>
        <w:ind w:firstLine="709"/>
        <w:jc w:val="both"/>
        <w:rPr>
          <w:rFonts w:eastAsia="Calibri"/>
          <w:sz w:val="28"/>
          <w:lang w:eastAsia="en-US" w:bidi="ar-SA"/>
        </w:rPr>
      </w:pPr>
      <w:r w:rsidRPr="003E4167">
        <w:rPr>
          <w:rFonts w:eastAsia="Calibri"/>
          <w:sz w:val="28"/>
          <w:lang w:eastAsia="en-US" w:bidi="ar-SA"/>
        </w:rPr>
        <w:t>Одним из средств формирования благоприятного психологического климата в младших классах является организация групповой деятельности учеников. В групповой деятельности формируется «совокупный субъект», который является для учителя маркером того, что в классе благоприятный психологический климат.</w:t>
      </w:r>
    </w:p>
    <w:p w:rsidR="003E4167" w:rsidRPr="003E4167" w:rsidRDefault="003E4167" w:rsidP="003E4167">
      <w:pPr>
        <w:widowControl/>
        <w:autoSpaceDE/>
        <w:autoSpaceDN/>
        <w:ind w:firstLine="709"/>
        <w:jc w:val="both"/>
        <w:rPr>
          <w:rFonts w:eastAsia="Calibri"/>
          <w:sz w:val="28"/>
          <w:lang w:eastAsia="en-US" w:bidi="ar-SA"/>
        </w:rPr>
      </w:pPr>
      <w:r w:rsidRPr="003E4167">
        <w:rPr>
          <w:rFonts w:eastAsia="Calibri"/>
          <w:sz w:val="28"/>
          <w:lang w:eastAsia="en-US" w:bidi="ar-SA"/>
        </w:rPr>
        <w:t>Групповая деятельность оказывает воспитательный эффект на личность обучающихся, если она имеет общую цель и результат (материальный и отношенческий). Отношенческий результат предполагает формирование системы мировоззрения ученика, ценностных ориентаций, морально– нравственных качеств, высших чувств [1].</w:t>
      </w:r>
    </w:p>
    <w:p w:rsidR="003E4167" w:rsidRPr="003E4167" w:rsidRDefault="003E4167" w:rsidP="003E4167">
      <w:pPr>
        <w:widowControl/>
        <w:autoSpaceDE/>
        <w:autoSpaceDN/>
        <w:ind w:firstLine="709"/>
        <w:jc w:val="both"/>
        <w:rPr>
          <w:rFonts w:eastAsia="Calibri"/>
          <w:sz w:val="28"/>
          <w:lang w:eastAsia="en-US" w:bidi="ar-SA"/>
        </w:rPr>
      </w:pPr>
      <w:r w:rsidRPr="003E4167">
        <w:rPr>
          <w:rFonts w:eastAsia="Calibri"/>
          <w:sz w:val="28"/>
          <w:lang w:eastAsia="en-US" w:bidi="ar-SA"/>
        </w:rPr>
        <w:t xml:space="preserve">Внеурочная деятельность располагает широкими возможностями для формирования взаимоотношений в коллективе. Даже те школьники, у которых низкая учебная мотивация, низкая успеваемость, которые ощущают свою неуспешность на уроке и недовольны отношениями со сверстниками, во внеурочной деятельности могут раскрыть свой творческий потенциал, проявить себя, не боясь негативной оценки учителя (отметки), быть успешными в совместной деятельности со сверстниками, занять другую ролевую позицию, отличную от той, которую они </w:t>
      </w:r>
      <w:r w:rsidRPr="003E4167">
        <w:rPr>
          <w:rFonts w:eastAsia="Calibri"/>
          <w:sz w:val="28"/>
          <w:lang w:eastAsia="en-US" w:bidi="ar-SA"/>
        </w:rPr>
        <w:lastRenderedPageBreak/>
        <w:t>занимают в классе во время урока. Формы, в которых реализуется внеурочная деятельность – экскурсии, кружки, секции, круглые столы, конференции, диспуты, игры, школьные научные общества, олимпиады, соревнования, поисковые и научные исследования, общественно полезные практики и т. д. – вызывают у детей интерес, приятные эмоции и способствуют установлению дружеских отношений.</w:t>
      </w:r>
    </w:p>
    <w:p w:rsidR="003E4167" w:rsidRPr="003E4167" w:rsidRDefault="003E4167" w:rsidP="003E4167">
      <w:pPr>
        <w:widowControl/>
        <w:autoSpaceDE/>
        <w:autoSpaceDN/>
        <w:ind w:firstLine="709"/>
        <w:jc w:val="both"/>
        <w:rPr>
          <w:rFonts w:eastAsia="Calibri"/>
          <w:sz w:val="28"/>
          <w:lang w:eastAsia="en-US" w:bidi="ar-SA"/>
        </w:rPr>
      </w:pPr>
      <w:r w:rsidRPr="003E4167">
        <w:rPr>
          <w:rFonts w:eastAsia="Calibri"/>
          <w:sz w:val="28"/>
          <w:lang w:eastAsia="en-US" w:bidi="ar-SA"/>
        </w:rPr>
        <w:t>Групповая деятельность будет формировать благоприятный психологический климат, если учитель организует ее в соответствии с групповой динамикой учебного коллектива, которая включает следующие стадии:</w:t>
      </w:r>
    </w:p>
    <w:p w:rsidR="003E4167" w:rsidRPr="003E4167" w:rsidRDefault="003E4167" w:rsidP="003E4167">
      <w:pPr>
        <w:widowControl/>
        <w:autoSpaceDE/>
        <w:autoSpaceDN/>
        <w:ind w:firstLine="709"/>
        <w:jc w:val="both"/>
        <w:rPr>
          <w:rFonts w:eastAsia="Calibri"/>
          <w:sz w:val="28"/>
          <w:lang w:eastAsia="en-US" w:bidi="ar-SA"/>
        </w:rPr>
      </w:pPr>
      <w:r w:rsidRPr="003E4167">
        <w:rPr>
          <w:rFonts w:eastAsia="Calibri"/>
          <w:sz w:val="28"/>
          <w:lang w:eastAsia="en-US" w:bidi="ar-SA"/>
        </w:rPr>
        <w:t>– внимание к членам группы, оценка перспектив в структуре группового взаимодействия;</w:t>
      </w:r>
    </w:p>
    <w:p w:rsidR="003E4167" w:rsidRPr="003E4167" w:rsidRDefault="003E4167" w:rsidP="003E4167">
      <w:pPr>
        <w:widowControl/>
        <w:autoSpaceDE/>
        <w:autoSpaceDN/>
        <w:ind w:firstLine="709"/>
        <w:jc w:val="both"/>
        <w:rPr>
          <w:rFonts w:eastAsia="Calibri"/>
          <w:sz w:val="28"/>
          <w:lang w:eastAsia="en-US" w:bidi="ar-SA"/>
        </w:rPr>
      </w:pPr>
      <w:r w:rsidRPr="003E4167">
        <w:rPr>
          <w:rFonts w:eastAsia="Calibri"/>
          <w:sz w:val="28"/>
          <w:lang w:eastAsia="en-US" w:bidi="ar-SA"/>
        </w:rPr>
        <w:t>– интенсивное общение, оживление, дружелюбие для «захвата престижной позиции»;</w:t>
      </w:r>
    </w:p>
    <w:p w:rsidR="003E4167" w:rsidRPr="003E4167" w:rsidRDefault="003E4167" w:rsidP="003E4167">
      <w:pPr>
        <w:widowControl/>
        <w:autoSpaceDE/>
        <w:autoSpaceDN/>
        <w:ind w:firstLine="709"/>
        <w:jc w:val="both"/>
        <w:rPr>
          <w:rFonts w:eastAsia="Calibri"/>
          <w:sz w:val="28"/>
          <w:lang w:eastAsia="en-US" w:bidi="ar-SA"/>
        </w:rPr>
      </w:pPr>
      <w:r w:rsidRPr="003E4167">
        <w:rPr>
          <w:rFonts w:eastAsia="Calibri"/>
          <w:sz w:val="28"/>
          <w:lang w:eastAsia="en-US" w:bidi="ar-SA"/>
        </w:rPr>
        <w:t>– оказание заботы, взаимопомощи;</w:t>
      </w:r>
    </w:p>
    <w:p w:rsidR="003E4167" w:rsidRPr="003E4167" w:rsidRDefault="003E4167" w:rsidP="003E4167">
      <w:pPr>
        <w:widowControl/>
        <w:autoSpaceDE/>
        <w:autoSpaceDN/>
        <w:ind w:firstLine="709"/>
        <w:jc w:val="both"/>
        <w:rPr>
          <w:rFonts w:eastAsia="Calibri"/>
          <w:sz w:val="28"/>
          <w:lang w:eastAsia="en-US" w:bidi="ar-SA"/>
        </w:rPr>
      </w:pPr>
      <w:r w:rsidRPr="003E4167">
        <w:rPr>
          <w:rFonts w:eastAsia="Calibri"/>
          <w:sz w:val="28"/>
          <w:lang w:eastAsia="en-US" w:bidi="ar-SA"/>
        </w:rPr>
        <w:t>– образование группировок, противоборство, конфронтация;</w:t>
      </w:r>
    </w:p>
    <w:p w:rsidR="003E4167" w:rsidRPr="003E4167" w:rsidRDefault="003E4167" w:rsidP="003E4167">
      <w:pPr>
        <w:widowControl/>
        <w:autoSpaceDE/>
        <w:autoSpaceDN/>
        <w:ind w:firstLine="709"/>
        <w:jc w:val="both"/>
        <w:rPr>
          <w:rFonts w:eastAsia="Calibri"/>
          <w:sz w:val="28"/>
          <w:lang w:eastAsia="en-US" w:bidi="ar-SA"/>
        </w:rPr>
      </w:pPr>
      <w:r w:rsidRPr="003E4167">
        <w:rPr>
          <w:rFonts w:eastAsia="Calibri"/>
          <w:sz w:val="28"/>
          <w:lang w:eastAsia="en-US" w:bidi="ar-SA"/>
        </w:rPr>
        <w:t>– преодоление противоборства – согласование действий или дезорганизация [2].</w:t>
      </w:r>
    </w:p>
    <w:p w:rsidR="003E4167" w:rsidRPr="003E4167" w:rsidRDefault="003E4167" w:rsidP="003E4167">
      <w:pPr>
        <w:widowControl/>
        <w:autoSpaceDE/>
        <w:autoSpaceDN/>
        <w:ind w:firstLine="709"/>
        <w:jc w:val="both"/>
        <w:rPr>
          <w:rFonts w:eastAsia="Calibri"/>
          <w:sz w:val="28"/>
          <w:lang w:eastAsia="en-US" w:bidi="ar-SA"/>
        </w:rPr>
      </w:pPr>
      <w:r w:rsidRPr="003E4167">
        <w:rPr>
          <w:rFonts w:eastAsia="Calibri"/>
          <w:sz w:val="28"/>
          <w:lang w:eastAsia="en-US" w:bidi="ar-SA"/>
        </w:rPr>
        <w:t>Кроме того педагогу необходимо следовать принципу уважения и требовательности к воспитанникам [2].</w:t>
      </w:r>
    </w:p>
    <w:p w:rsidR="003E4167" w:rsidRPr="003E4167" w:rsidRDefault="003E4167" w:rsidP="003E4167">
      <w:pPr>
        <w:widowControl/>
        <w:autoSpaceDE/>
        <w:autoSpaceDN/>
        <w:ind w:firstLine="709"/>
        <w:jc w:val="both"/>
        <w:rPr>
          <w:rFonts w:eastAsia="Calibri"/>
          <w:sz w:val="28"/>
          <w:lang w:eastAsia="en-US" w:bidi="ar-SA"/>
        </w:rPr>
      </w:pPr>
      <w:r w:rsidRPr="003E4167">
        <w:rPr>
          <w:rFonts w:eastAsia="Calibri"/>
          <w:sz w:val="28"/>
          <w:lang w:eastAsia="en-US" w:bidi="ar-SA"/>
        </w:rPr>
        <w:t>Для создания благоприятного психологического климата в школьном коллективе можно широко использовать интерактивные игры. Игра имеет большое значение для развития ребёнка. В игре дети учатся осваивать новые для них социальные роли, познают окружающий мир, учатся взаимодействовать в нём с другими людьми. Но кроме этого игра выполняет ещё и диагностические функции. Ведя игру, педагог наблюдает настоящий этико–психологический спектакль: он видит богатую палитру отношений. Рождающихся, развивающихся, противоборствующих. Он наблюдает субъектов и объектов отношений, выделяет лидера господствующих в группе отношений, обнаруживает степень осмысления общепринятых отношений.</w:t>
      </w:r>
    </w:p>
    <w:p w:rsidR="003E4167" w:rsidRPr="003E4167" w:rsidRDefault="003E4167" w:rsidP="003E4167">
      <w:pPr>
        <w:widowControl/>
        <w:autoSpaceDE/>
        <w:autoSpaceDN/>
        <w:ind w:firstLine="709"/>
        <w:jc w:val="both"/>
        <w:rPr>
          <w:rFonts w:eastAsia="Calibri"/>
          <w:sz w:val="28"/>
          <w:lang w:eastAsia="en-US" w:bidi="ar-SA"/>
        </w:rPr>
      </w:pPr>
      <w:r w:rsidRPr="003E4167">
        <w:rPr>
          <w:rFonts w:eastAsia="Calibri"/>
          <w:sz w:val="28"/>
          <w:lang w:eastAsia="en-US" w:bidi="ar-SA"/>
        </w:rPr>
        <w:t>Проведение подобных игр с детьми способствует развитию их «эмоционального интеллекта» и помогает педагогу создавать к группе дружескую атмосферу взаимопомощи, доверия, доброжелательного общения детей друг с другом и со взрослыми.</w:t>
      </w:r>
    </w:p>
    <w:p w:rsidR="003E4167" w:rsidRPr="003E4167" w:rsidRDefault="003E4167" w:rsidP="003E4167">
      <w:pPr>
        <w:widowControl/>
        <w:autoSpaceDE/>
        <w:autoSpaceDN/>
        <w:ind w:firstLine="709"/>
        <w:jc w:val="both"/>
        <w:rPr>
          <w:rFonts w:eastAsia="Calibri"/>
          <w:sz w:val="28"/>
          <w:lang w:eastAsia="en-US" w:bidi="ar-SA"/>
        </w:rPr>
      </w:pPr>
      <w:r w:rsidRPr="003E4167">
        <w:rPr>
          <w:rFonts w:eastAsia="Calibri"/>
          <w:sz w:val="28"/>
          <w:lang w:eastAsia="en-US" w:bidi="ar-SA"/>
        </w:rPr>
        <w:t xml:space="preserve">Таким образом, формирование благоприятного психологического микроклимата </w:t>
      </w:r>
      <w:r w:rsidRPr="003E4167">
        <w:rPr>
          <w:rFonts w:eastAsia="Calibri"/>
          <w:color w:val="000000"/>
          <w:sz w:val="28"/>
          <w:lang w:eastAsia="en-US" w:bidi="ar-SA"/>
        </w:rPr>
        <w:t>складывается из совокупности социально – психологических отношений её участников, симпатий и антипатий</w:t>
      </w:r>
      <w:r>
        <w:rPr>
          <w:rFonts w:eastAsia="Calibri"/>
          <w:color w:val="000000"/>
          <w:sz w:val="28"/>
          <w:lang w:eastAsia="en-US" w:bidi="ar-SA"/>
        </w:rPr>
        <w:t>,</w:t>
      </w:r>
      <w:r w:rsidRPr="003E4167">
        <w:rPr>
          <w:rFonts w:eastAsia="Calibri"/>
          <w:color w:val="000000"/>
          <w:sz w:val="28"/>
          <w:lang w:eastAsia="en-US" w:bidi="ar-SA"/>
        </w:rPr>
        <w:t xml:space="preserve"> и ценностных ориентаций. </w:t>
      </w:r>
      <w:r w:rsidRPr="003E4167">
        <w:rPr>
          <w:rFonts w:eastAsia="Calibri"/>
          <w:sz w:val="28"/>
          <w:lang w:eastAsia="en-US" w:bidi="ar-SA"/>
        </w:rPr>
        <w:t>Для поддержания психологического микроклимата в коллективе младших школьников учитель начальных классов организует групповую деятельность, которая оказывает воспитательный эффект на личность ученика, внеурочную деятельность, в которой ученик может раскрыть свой творческий потенциал, а также использует интерактивные игры для развития организации взаимодействия детей друг с другом.</w:t>
      </w:r>
    </w:p>
    <w:p w:rsidR="003E4167" w:rsidRPr="003E4167" w:rsidRDefault="003E4167" w:rsidP="003E4167">
      <w:pPr>
        <w:widowControl/>
        <w:autoSpaceDE/>
        <w:autoSpaceDN/>
        <w:ind w:firstLine="709"/>
        <w:jc w:val="both"/>
        <w:rPr>
          <w:rFonts w:eastAsia="Calibri"/>
          <w:sz w:val="28"/>
          <w:lang w:eastAsia="en-US" w:bidi="ar-SA"/>
        </w:rPr>
      </w:pPr>
    </w:p>
    <w:p w:rsidR="003E4167" w:rsidRPr="003E4167" w:rsidRDefault="003E4167" w:rsidP="003E4167">
      <w:pPr>
        <w:widowControl/>
        <w:autoSpaceDE/>
        <w:autoSpaceDN/>
        <w:jc w:val="center"/>
        <w:rPr>
          <w:rFonts w:eastAsia="Calibri"/>
          <w:b/>
          <w:sz w:val="28"/>
          <w:lang w:eastAsia="en-US" w:bidi="ar-SA"/>
        </w:rPr>
      </w:pPr>
      <w:r w:rsidRPr="003E4167">
        <w:rPr>
          <w:rFonts w:eastAsia="Calibri"/>
          <w:b/>
          <w:sz w:val="28"/>
          <w:lang w:eastAsia="en-US" w:bidi="ar-SA"/>
        </w:rPr>
        <w:t>Список литературы</w:t>
      </w:r>
    </w:p>
    <w:p w:rsidR="003E4167" w:rsidRPr="003E4167" w:rsidRDefault="003E4167" w:rsidP="003E4167">
      <w:pPr>
        <w:widowControl/>
        <w:numPr>
          <w:ilvl w:val="0"/>
          <w:numId w:val="34"/>
        </w:numPr>
        <w:tabs>
          <w:tab w:val="left" w:pos="1134"/>
        </w:tabs>
        <w:autoSpaceDE/>
        <w:autoSpaceDN/>
        <w:ind w:left="0" w:firstLine="709"/>
        <w:contextualSpacing/>
        <w:jc w:val="both"/>
        <w:rPr>
          <w:rFonts w:eastAsia="Calibri"/>
          <w:sz w:val="28"/>
          <w:lang w:eastAsia="en-US" w:bidi="ar-SA"/>
        </w:rPr>
      </w:pPr>
      <w:r w:rsidRPr="003E4167">
        <w:rPr>
          <w:rFonts w:eastAsia="Calibri"/>
          <w:sz w:val="28"/>
          <w:lang w:eastAsia="en-US" w:bidi="ar-SA"/>
        </w:rPr>
        <w:t>Арапова П.И. Организация групповой деятельности школьников: учебное пособие. – М.: МГПУ, 2017. 2–е изд., доп. – 61 с.</w:t>
      </w:r>
    </w:p>
    <w:p w:rsidR="003E4167" w:rsidRPr="003E4167" w:rsidRDefault="003E4167" w:rsidP="003E4167">
      <w:pPr>
        <w:widowControl/>
        <w:numPr>
          <w:ilvl w:val="0"/>
          <w:numId w:val="34"/>
        </w:numPr>
        <w:tabs>
          <w:tab w:val="left" w:pos="1134"/>
        </w:tabs>
        <w:autoSpaceDE/>
        <w:autoSpaceDN/>
        <w:ind w:left="0" w:firstLine="709"/>
        <w:contextualSpacing/>
        <w:jc w:val="both"/>
        <w:rPr>
          <w:rFonts w:eastAsia="Calibri"/>
          <w:sz w:val="28"/>
          <w:lang w:eastAsia="en-US" w:bidi="ar-SA"/>
        </w:rPr>
      </w:pPr>
      <w:r w:rsidRPr="003E4167">
        <w:rPr>
          <w:rFonts w:eastAsia="Calibri"/>
          <w:sz w:val="28"/>
          <w:lang w:eastAsia="en-US" w:bidi="ar-SA"/>
        </w:rPr>
        <w:lastRenderedPageBreak/>
        <w:t>Бойко В.В. Социально-психологический климат коллектива и личность / В.В. Бойко, А.Г. Ковалев,  В.Н. Панферов – М.: Мысль, 2008. – 290с.</w:t>
      </w:r>
    </w:p>
    <w:p w:rsidR="003E4167" w:rsidRPr="003E4167" w:rsidRDefault="003E4167" w:rsidP="003E4167">
      <w:pPr>
        <w:widowControl/>
        <w:numPr>
          <w:ilvl w:val="0"/>
          <w:numId w:val="34"/>
        </w:numPr>
        <w:tabs>
          <w:tab w:val="left" w:pos="1134"/>
        </w:tabs>
        <w:autoSpaceDE/>
        <w:autoSpaceDN/>
        <w:ind w:left="0" w:firstLine="709"/>
        <w:contextualSpacing/>
        <w:jc w:val="both"/>
        <w:rPr>
          <w:rFonts w:eastAsia="Calibri"/>
          <w:sz w:val="28"/>
          <w:lang w:eastAsia="en-US" w:bidi="ar-SA"/>
        </w:rPr>
      </w:pPr>
      <w:r w:rsidRPr="003E4167">
        <w:rPr>
          <w:rFonts w:eastAsia="Calibri"/>
          <w:sz w:val="28"/>
          <w:lang w:eastAsia="en-US" w:bidi="ar-SA"/>
        </w:rPr>
        <w:t>Журавский Г.Е. Педагогические идеи А.С. Макаренко / Г.Е. Журавский. М.: изд. Академии педагогических наук РСФСР, 1998. 360 с.</w:t>
      </w:r>
    </w:p>
    <w:p w:rsidR="003E4167" w:rsidRPr="00073596" w:rsidRDefault="003E4167" w:rsidP="003E4167">
      <w:pPr>
        <w:pStyle w:val="a4"/>
        <w:widowControl/>
        <w:numPr>
          <w:ilvl w:val="0"/>
          <w:numId w:val="34"/>
        </w:numPr>
        <w:autoSpaceDE/>
        <w:autoSpaceDN/>
        <w:ind w:left="0" w:firstLine="709"/>
        <w:rPr>
          <w:rFonts w:eastAsia="SimSun"/>
          <w:bCs/>
          <w:kern w:val="1"/>
          <w:sz w:val="28"/>
          <w:szCs w:val="28"/>
          <w:lang w:eastAsia="hi-IN" w:bidi="hi-IN"/>
        </w:rPr>
      </w:pPr>
      <w:r w:rsidRPr="003E4167">
        <w:rPr>
          <w:rFonts w:eastAsia="Calibri"/>
          <w:sz w:val="28"/>
          <w:lang w:eastAsia="en-US" w:bidi="ar-SA"/>
        </w:rPr>
        <w:t>Почебут Л.Г. Организационная социальная психология: учебное пособие для академического бакалавриата / Л.Г. Почебут, В.А.. Чикер. – 2–е изд., испр. и доп. – М.: Издательство Юрайт, 2019. – 246 с.</w:t>
      </w:r>
    </w:p>
    <w:p w:rsidR="00073596" w:rsidRPr="003E4167" w:rsidRDefault="00073596" w:rsidP="00073596">
      <w:pPr>
        <w:pStyle w:val="a4"/>
        <w:widowControl/>
        <w:autoSpaceDE/>
        <w:autoSpaceDN/>
        <w:ind w:left="709" w:firstLine="0"/>
        <w:rPr>
          <w:rFonts w:eastAsia="SimSun"/>
          <w:bCs/>
          <w:kern w:val="1"/>
          <w:sz w:val="28"/>
          <w:szCs w:val="28"/>
          <w:lang w:eastAsia="hi-IN" w:bidi="hi-IN"/>
        </w:rPr>
      </w:pPr>
    </w:p>
    <w:p w:rsidR="00D81BD0" w:rsidRDefault="00D81BD0" w:rsidP="00674B71">
      <w:pPr>
        <w:spacing w:before="72"/>
        <w:ind w:left="838" w:right="596"/>
        <w:jc w:val="center"/>
        <w:rPr>
          <w:b/>
          <w:color w:val="365F91"/>
          <w:sz w:val="28"/>
        </w:rPr>
      </w:pPr>
    </w:p>
    <w:p w:rsidR="00073596" w:rsidRPr="00073596" w:rsidRDefault="00073596" w:rsidP="00073596">
      <w:pPr>
        <w:widowControl/>
        <w:autoSpaceDE/>
        <w:autoSpaceDN/>
        <w:spacing w:before="20" w:after="20" w:line="259" w:lineRule="auto"/>
        <w:ind w:right="-1"/>
        <w:jc w:val="center"/>
        <w:rPr>
          <w:b/>
          <w:bCs/>
          <w:sz w:val="28"/>
          <w:szCs w:val="28"/>
          <w:lang w:eastAsia="en-US" w:bidi="ar-SA"/>
        </w:rPr>
      </w:pPr>
      <w:r w:rsidRPr="00073596">
        <w:rPr>
          <w:b/>
          <w:bCs/>
          <w:sz w:val="28"/>
          <w:szCs w:val="28"/>
          <w:lang w:eastAsia="en-US" w:bidi="ar-SA"/>
        </w:rPr>
        <w:t xml:space="preserve">АДАПТАЦИЯ ПЕРВОКЛАССНИКОВ К ШКОЛЬНОМУ ОБУЧЕНИЮ ЧЕРЕЗ ВНЕУРОЧЕУЮ ДЕЯТЕЛЬНОСТЬ </w:t>
      </w:r>
    </w:p>
    <w:p w:rsidR="00073596" w:rsidRPr="00073596" w:rsidRDefault="00073596" w:rsidP="00073596">
      <w:pPr>
        <w:widowControl/>
        <w:autoSpaceDE/>
        <w:autoSpaceDN/>
        <w:spacing w:before="20" w:after="20" w:line="259" w:lineRule="auto"/>
        <w:ind w:right="-1"/>
        <w:jc w:val="center"/>
        <w:rPr>
          <w:b/>
          <w:bCs/>
          <w:sz w:val="28"/>
          <w:szCs w:val="28"/>
          <w:lang w:eastAsia="en-US" w:bidi="ar-SA"/>
        </w:rPr>
      </w:pPr>
      <w:r w:rsidRPr="00073596">
        <w:rPr>
          <w:b/>
          <w:bCs/>
          <w:i/>
          <w:iCs/>
          <w:sz w:val="28"/>
          <w:szCs w:val="28"/>
          <w:lang w:eastAsia="en-US" w:bidi="ar-SA"/>
        </w:rPr>
        <w:t>Попова Яна Александровна</w:t>
      </w:r>
    </w:p>
    <w:p w:rsidR="00073596" w:rsidRPr="00073596" w:rsidRDefault="00073596" w:rsidP="00073596">
      <w:pPr>
        <w:widowControl/>
        <w:autoSpaceDE/>
        <w:autoSpaceDN/>
        <w:spacing w:before="20" w:after="20" w:line="259" w:lineRule="auto"/>
        <w:ind w:right="-1"/>
        <w:jc w:val="center"/>
        <w:rPr>
          <w:i/>
          <w:iCs/>
          <w:sz w:val="28"/>
          <w:szCs w:val="28"/>
          <w:lang w:eastAsia="en-US" w:bidi="ar-SA"/>
        </w:rPr>
      </w:pPr>
      <w:r w:rsidRPr="00073596">
        <w:rPr>
          <w:i/>
          <w:iCs/>
          <w:sz w:val="28"/>
          <w:szCs w:val="28"/>
          <w:lang w:eastAsia="en-US" w:bidi="ar-SA"/>
        </w:rPr>
        <w:t>ОБПОУ «Курский педагогический колледж», г. Курск</w:t>
      </w:r>
    </w:p>
    <w:p w:rsidR="00073596" w:rsidRPr="00073596" w:rsidRDefault="00073596" w:rsidP="00073596">
      <w:pPr>
        <w:widowControl/>
        <w:autoSpaceDE/>
        <w:autoSpaceDN/>
        <w:spacing w:before="20" w:after="20" w:line="259" w:lineRule="auto"/>
        <w:ind w:right="-1"/>
        <w:jc w:val="center"/>
        <w:rPr>
          <w:b/>
          <w:bCs/>
          <w:i/>
          <w:iCs/>
          <w:sz w:val="28"/>
          <w:szCs w:val="28"/>
          <w:lang w:eastAsia="en-US" w:bidi="ar-SA"/>
        </w:rPr>
      </w:pPr>
    </w:p>
    <w:p w:rsidR="00073596" w:rsidRPr="00073596" w:rsidRDefault="00073596" w:rsidP="00073596">
      <w:pPr>
        <w:widowControl/>
        <w:autoSpaceDE/>
        <w:autoSpaceDN/>
        <w:spacing w:before="20" w:after="20" w:line="259" w:lineRule="auto"/>
        <w:ind w:right="-1"/>
        <w:jc w:val="both"/>
        <w:rPr>
          <w:i/>
          <w:iCs/>
          <w:sz w:val="28"/>
          <w:szCs w:val="28"/>
          <w:lang w:eastAsia="en-US" w:bidi="ar-SA"/>
        </w:rPr>
      </w:pPr>
      <w:r w:rsidRPr="00073596">
        <w:rPr>
          <w:i/>
          <w:iCs/>
          <w:sz w:val="28"/>
          <w:szCs w:val="28"/>
          <w:lang w:eastAsia="en-US" w:bidi="ar-SA"/>
        </w:rPr>
        <w:t>Аннотация: статья посвящена рассмотрению проблем адаптации современного ребёнка в школе, причинам их возникновения и поиску путей решения посредством внеурочной деятельности духовно-нравственной направленности.</w:t>
      </w:r>
    </w:p>
    <w:p w:rsidR="00073596" w:rsidRPr="00073596" w:rsidRDefault="00073596" w:rsidP="00073596">
      <w:pPr>
        <w:widowControl/>
        <w:autoSpaceDE/>
        <w:autoSpaceDN/>
        <w:spacing w:before="20" w:after="20" w:line="259" w:lineRule="auto"/>
        <w:ind w:right="-1"/>
        <w:jc w:val="both"/>
        <w:rPr>
          <w:i/>
          <w:iCs/>
          <w:sz w:val="28"/>
          <w:szCs w:val="28"/>
          <w:lang w:eastAsia="en-US" w:bidi="ar-SA"/>
        </w:rPr>
      </w:pPr>
    </w:p>
    <w:p w:rsidR="00073596" w:rsidRPr="00073596" w:rsidRDefault="00073596" w:rsidP="00073596">
      <w:pPr>
        <w:widowControl/>
        <w:autoSpaceDE/>
        <w:autoSpaceDN/>
        <w:spacing w:after="20" w:line="259" w:lineRule="auto"/>
        <w:ind w:right="-1" w:firstLine="720"/>
        <w:jc w:val="both"/>
        <w:rPr>
          <w:sz w:val="28"/>
          <w:szCs w:val="28"/>
          <w:lang w:eastAsia="en-US" w:bidi="ar-SA"/>
        </w:rPr>
      </w:pPr>
      <w:r w:rsidRPr="00073596">
        <w:rPr>
          <w:sz w:val="28"/>
          <w:szCs w:val="28"/>
          <w:lang w:eastAsia="en-US" w:bidi="ar-SA"/>
        </w:rPr>
        <w:t>Актуальность проблемы адаптации обусловлена важностью воспитания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[1]. Успешность учебной деятельности младшего школьника тесно связана с уровнем адаптации ребёнка к условиям школьного обучения, к новому для него коллективу. Способствовать повышению уровня социализации ребёнка и наиболее эффективному и быстрому процессу адаптации может участие обучающегося в работе школьных кружков, среди которых особое место занимают те объединения, чья основная тематика – историческая, а направление – духовно-нравственное.</w:t>
      </w:r>
    </w:p>
    <w:p w:rsidR="00073596" w:rsidRPr="00073596" w:rsidRDefault="00073596" w:rsidP="00073596">
      <w:pPr>
        <w:widowControl/>
        <w:autoSpaceDE/>
        <w:autoSpaceDN/>
        <w:spacing w:before="20" w:after="20" w:line="259" w:lineRule="auto"/>
        <w:ind w:right="-1" w:firstLine="720"/>
        <w:jc w:val="both"/>
        <w:rPr>
          <w:sz w:val="28"/>
          <w:szCs w:val="28"/>
          <w:lang w:eastAsia="en-US" w:bidi="ar-SA"/>
        </w:rPr>
      </w:pPr>
      <w:r w:rsidRPr="00073596">
        <w:rPr>
          <w:sz w:val="28"/>
          <w:szCs w:val="28"/>
          <w:lang w:eastAsia="en-US" w:bidi="ar-SA"/>
        </w:rPr>
        <w:t xml:space="preserve">Для более глубокого проникновения в суть проблемы рассмотрим подробнее понятие «адаптация». </w:t>
      </w:r>
    </w:p>
    <w:p w:rsidR="00073596" w:rsidRPr="00073596" w:rsidRDefault="00073596" w:rsidP="00073596">
      <w:pPr>
        <w:widowControl/>
        <w:autoSpaceDE/>
        <w:autoSpaceDN/>
        <w:spacing w:before="20" w:after="20" w:line="259" w:lineRule="auto"/>
        <w:ind w:right="-1" w:firstLine="720"/>
        <w:jc w:val="both"/>
        <w:rPr>
          <w:sz w:val="28"/>
          <w:szCs w:val="28"/>
          <w:lang w:eastAsia="en-US" w:bidi="ar-SA"/>
        </w:rPr>
      </w:pPr>
      <w:r w:rsidRPr="00073596">
        <w:rPr>
          <w:sz w:val="28"/>
          <w:szCs w:val="28"/>
          <w:lang w:eastAsia="en-US" w:bidi="ar-SA"/>
        </w:rPr>
        <w:t>Согласно учебнику Г. Ф. Кумариной, в более широком значении адаптация определяется как особая форма отражения системами внешней и внутренней среды, заключающаяся в тенденции к установлению с ними динамического равновесия [6]. Таким образом, можно сделать вывод, что адаптация к школе – это перестройка познавательной, мотивационной и эмоционально-волевой сфер ребёнка при переходе к систематическому организованному школьному обучению. Чем дольше длится период адаптации, тем выше риск возникновения школьной дезадаптации.</w:t>
      </w:r>
    </w:p>
    <w:p w:rsidR="00073596" w:rsidRPr="00073596" w:rsidRDefault="00073596" w:rsidP="00073596">
      <w:pPr>
        <w:widowControl/>
        <w:autoSpaceDE/>
        <w:autoSpaceDN/>
        <w:spacing w:before="20" w:after="20" w:line="259" w:lineRule="auto"/>
        <w:ind w:right="-1" w:firstLine="720"/>
        <w:jc w:val="both"/>
        <w:rPr>
          <w:sz w:val="28"/>
          <w:szCs w:val="28"/>
          <w:lang w:eastAsia="en-US" w:bidi="ar-SA"/>
        </w:rPr>
      </w:pPr>
      <w:r w:rsidRPr="00073596">
        <w:rPr>
          <w:sz w:val="28"/>
          <w:szCs w:val="28"/>
          <w:lang w:eastAsia="en-US" w:bidi="ar-SA"/>
        </w:rPr>
        <w:t xml:space="preserve">Школьная дезадаптация – это невозможность обучения и адекватного взаимодействия ребёнка с окружением в рамках конкретного образовательного учреждения. В норме первоклассник адаптируется к новым условиям за 5-6 недель, но при наличии у ребёнка школьной дезадаптации этот срок затягивается, из чего мы можем выделить следующие формы школьной дезадаптации по временному </w:t>
      </w:r>
      <w:r w:rsidRPr="00073596">
        <w:rPr>
          <w:sz w:val="28"/>
          <w:szCs w:val="28"/>
          <w:lang w:eastAsia="en-US" w:bidi="ar-SA"/>
        </w:rPr>
        <w:lastRenderedPageBreak/>
        <w:t>признаку: лёгкая (до конца первой четверти); средняя (до Нового года); тяжёлая (до конца года обучения) [3].</w:t>
      </w:r>
    </w:p>
    <w:p w:rsidR="00073596" w:rsidRPr="00073596" w:rsidRDefault="00073596" w:rsidP="00073596">
      <w:pPr>
        <w:widowControl/>
        <w:autoSpaceDE/>
        <w:autoSpaceDN/>
        <w:spacing w:before="20" w:after="20" w:line="259" w:lineRule="auto"/>
        <w:ind w:right="-1" w:firstLine="720"/>
        <w:jc w:val="both"/>
        <w:rPr>
          <w:sz w:val="28"/>
          <w:szCs w:val="28"/>
          <w:lang w:eastAsia="en-US" w:bidi="ar-SA"/>
        </w:rPr>
      </w:pPr>
      <w:r w:rsidRPr="00073596">
        <w:rPr>
          <w:sz w:val="28"/>
          <w:szCs w:val="28"/>
          <w:lang w:eastAsia="en-US" w:bidi="ar-SA"/>
        </w:rPr>
        <w:t xml:space="preserve">Согласно статистическим данным, проблеме школьной дезадаптации в России подвержены от 31,1% до 76,9% обучающихся [8]. Многие из них показывают недостаточный уровень развития социализации. </w:t>
      </w:r>
    </w:p>
    <w:p w:rsidR="00073596" w:rsidRPr="00073596" w:rsidRDefault="00073596" w:rsidP="00073596">
      <w:pPr>
        <w:widowControl/>
        <w:autoSpaceDE/>
        <w:autoSpaceDN/>
        <w:spacing w:before="20" w:after="20" w:line="259" w:lineRule="auto"/>
        <w:ind w:right="-1" w:firstLine="720"/>
        <w:jc w:val="both"/>
        <w:rPr>
          <w:rFonts w:ascii="Calibri" w:eastAsia="Calibri" w:hAnsi="Calibri"/>
          <w:lang w:eastAsia="en-US" w:bidi="ar-SA"/>
        </w:rPr>
      </w:pPr>
      <w:r w:rsidRPr="00073596">
        <w:rPr>
          <w:sz w:val="28"/>
          <w:szCs w:val="28"/>
          <w:lang w:eastAsia="en-US" w:bidi="ar-SA"/>
        </w:rPr>
        <w:t>В статье Закировой В. Г. говорится о том, что социализация – это процесс усвоения человеческим индивидом определенной системы знаний, норм и ценностей, позволяющих ему функционировать в качестве полноправного члена общества; включает как целенаправленное воздействие на личность (воспитание), так и стихийные, спонтанные процессы, влияющие на ее формирование [4].</w:t>
      </w:r>
    </w:p>
    <w:p w:rsidR="00073596" w:rsidRPr="00073596" w:rsidRDefault="00073596" w:rsidP="00073596">
      <w:pPr>
        <w:widowControl/>
        <w:autoSpaceDE/>
        <w:autoSpaceDN/>
        <w:spacing w:before="20" w:after="20" w:line="259" w:lineRule="auto"/>
        <w:ind w:right="-1" w:firstLine="720"/>
        <w:jc w:val="both"/>
        <w:rPr>
          <w:sz w:val="28"/>
          <w:szCs w:val="28"/>
          <w:lang w:eastAsia="en-US" w:bidi="ar-SA"/>
        </w:rPr>
      </w:pPr>
      <w:r w:rsidRPr="00073596">
        <w:rPr>
          <w:sz w:val="28"/>
          <w:szCs w:val="28"/>
          <w:lang w:eastAsia="en-US" w:bidi="ar-SA"/>
        </w:rPr>
        <w:t>Процесс социализации первоклассника – это процесс усвоения норм поведения в школе, в классе со своими сверстниками, более старшими школьниками и педагогами. Постоянное пребывание в этой среде облегчает усвоение законов и норм школьной жизни, тем самым одновременно и закрепляя их.</w:t>
      </w:r>
    </w:p>
    <w:p w:rsidR="00073596" w:rsidRPr="00073596" w:rsidRDefault="00073596" w:rsidP="00073596">
      <w:pPr>
        <w:widowControl/>
        <w:autoSpaceDE/>
        <w:autoSpaceDN/>
        <w:spacing w:before="20" w:after="20" w:line="259" w:lineRule="auto"/>
        <w:ind w:right="-1" w:firstLine="720"/>
        <w:jc w:val="both"/>
        <w:rPr>
          <w:sz w:val="28"/>
          <w:szCs w:val="28"/>
          <w:lang w:eastAsia="en-US" w:bidi="ar-SA"/>
        </w:rPr>
      </w:pPr>
      <w:r w:rsidRPr="00073596">
        <w:rPr>
          <w:sz w:val="28"/>
          <w:szCs w:val="28"/>
          <w:lang w:eastAsia="en-US" w:bidi="ar-SA"/>
        </w:rPr>
        <w:t>Помещая ребёнка в соответствующую среду, педагог даёт толчок для развития его коммуникативных навыков, однако коммуникативная деятельность ребёнка не должна носить стихийный характер. Важно, чтобы педагог оказывал ребёнку поддержку и руководил не только его учебной деятельностью, но и проводил необходимую воспитательную работу. Наибольший и ощутимый эффект воспитательной работы особенно ярко раскрывается через внеурочную деятельность, обязательные условия которой – познавательность и увлекательность.</w:t>
      </w:r>
    </w:p>
    <w:p w:rsidR="00073596" w:rsidRPr="00073596" w:rsidRDefault="00073596" w:rsidP="00073596">
      <w:pPr>
        <w:widowControl/>
        <w:autoSpaceDE/>
        <w:autoSpaceDN/>
        <w:spacing w:before="20" w:after="20" w:line="259" w:lineRule="auto"/>
        <w:ind w:right="-1" w:firstLine="720"/>
        <w:jc w:val="both"/>
        <w:rPr>
          <w:sz w:val="28"/>
          <w:szCs w:val="28"/>
          <w:lang w:eastAsia="en-US" w:bidi="ar-SA"/>
        </w:rPr>
      </w:pPr>
      <w:r w:rsidRPr="00073596">
        <w:rPr>
          <w:sz w:val="28"/>
          <w:szCs w:val="28"/>
          <w:lang w:eastAsia="en-US" w:bidi="ar-SA"/>
        </w:rPr>
        <w:t>Организовывая внеурочную деятельность, педагогу необходимо руководствоваться Федеральным государственным образовательным стандартом начального общего образования. Именно этот документ ставит целью воспитание гражданина, ответственного за судьбы и пути дальнейшего развития своей Родины, знающего и уважающего культуру и традиции своей страны.</w:t>
      </w:r>
    </w:p>
    <w:p w:rsidR="00073596" w:rsidRPr="00073596" w:rsidRDefault="00073596" w:rsidP="00073596">
      <w:pPr>
        <w:widowControl/>
        <w:autoSpaceDE/>
        <w:autoSpaceDN/>
        <w:spacing w:before="20" w:after="20" w:line="259" w:lineRule="auto"/>
        <w:ind w:right="-1" w:firstLine="720"/>
        <w:jc w:val="both"/>
        <w:rPr>
          <w:sz w:val="28"/>
          <w:szCs w:val="28"/>
          <w:lang w:eastAsia="en-US" w:bidi="ar-SA"/>
        </w:rPr>
      </w:pPr>
      <w:r w:rsidRPr="00073596">
        <w:rPr>
          <w:sz w:val="28"/>
          <w:szCs w:val="28"/>
          <w:lang w:eastAsia="en-US" w:bidi="ar-SA"/>
        </w:rPr>
        <w:t xml:space="preserve">Активная работа по воплощению этой идеи во внеурочной деятельности приводит к организации исторического кружка. Состоящие в нём дети смогут наиболее успешно социализироваться, значительно понизить риск собственной школьной дезадаптации, что будет способствовать оптимальной степени адаптированности ребёнка к школьной жизни. </w:t>
      </w:r>
    </w:p>
    <w:p w:rsidR="00073596" w:rsidRPr="00073596" w:rsidRDefault="00073596" w:rsidP="00073596">
      <w:pPr>
        <w:widowControl/>
        <w:autoSpaceDE/>
        <w:autoSpaceDN/>
        <w:spacing w:before="20" w:after="20" w:line="259" w:lineRule="auto"/>
        <w:ind w:right="-1" w:firstLine="720"/>
        <w:jc w:val="both"/>
        <w:rPr>
          <w:sz w:val="28"/>
          <w:szCs w:val="28"/>
          <w:lang w:eastAsia="en-US" w:bidi="ar-SA"/>
        </w:rPr>
      </w:pPr>
      <w:r w:rsidRPr="00073596">
        <w:rPr>
          <w:sz w:val="28"/>
          <w:szCs w:val="28"/>
          <w:lang w:eastAsia="en-US" w:bidi="ar-SA"/>
        </w:rPr>
        <w:t xml:space="preserve">Рекомендуется в ходе работы исторического кружка использование разных видов наглядности, ознакомление обучающихся с доступным и научным материалом в наиболее предпочтительной для внеурочной деятельности форме. </w:t>
      </w:r>
    </w:p>
    <w:p w:rsidR="00073596" w:rsidRPr="00073596" w:rsidRDefault="00073596" w:rsidP="00073596">
      <w:pPr>
        <w:widowControl/>
        <w:autoSpaceDE/>
        <w:autoSpaceDN/>
        <w:spacing w:before="20" w:after="20" w:line="259" w:lineRule="auto"/>
        <w:ind w:right="-1" w:firstLine="720"/>
        <w:jc w:val="both"/>
        <w:rPr>
          <w:sz w:val="28"/>
          <w:szCs w:val="28"/>
          <w:lang w:eastAsia="en-US" w:bidi="ar-SA"/>
        </w:rPr>
      </w:pPr>
      <w:r w:rsidRPr="00073596">
        <w:rPr>
          <w:sz w:val="28"/>
          <w:szCs w:val="28"/>
          <w:lang w:eastAsia="en-US" w:bidi="ar-SA"/>
        </w:rPr>
        <w:t xml:space="preserve">Отсюда следует, что подходящими формами работы кружка могут быть экскурсии, походы в музеи, викторины, задания с игровыми элементами, квизы, проведённые на основе ранее усвоенного дидактического материала, выставки работ обучающихся, проекты и т.д [2]. Каждая из форм работ должна стать опорой для актуальной учебной деятельности ребёнка на предмете «Окружающий мир» и продолжить дорогу для развития в этом направлении в дальнейшем, в процессе </w:t>
      </w:r>
      <w:r w:rsidRPr="00073596">
        <w:rPr>
          <w:sz w:val="28"/>
          <w:szCs w:val="28"/>
          <w:lang w:eastAsia="en-US" w:bidi="ar-SA"/>
        </w:rPr>
        <w:lastRenderedPageBreak/>
        <w:t xml:space="preserve">обучения в старших классах, когда ребёнок начинает осваивать новые для себя дисциплины, в особенности – историю [7]. </w:t>
      </w:r>
    </w:p>
    <w:p w:rsidR="00073596" w:rsidRPr="00073596" w:rsidRDefault="00073596" w:rsidP="00073596">
      <w:pPr>
        <w:widowControl/>
        <w:autoSpaceDE/>
        <w:autoSpaceDN/>
        <w:spacing w:before="20" w:after="20" w:line="259" w:lineRule="auto"/>
        <w:ind w:right="-1" w:firstLine="720"/>
        <w:jc w:val="both"/>
        <w:rPr>
          <w:sz w:val="28"/>
          <w:szCs w:val="28"/>
          <w:lang w:eastAsia="en-US" w:bidi="ar-SA"/>
        </w:rPr>
      </w:pPr>
      <w:r w:rsidRPr="00073596">
        <w:rPr>
          <w:sz w:val="28"/>
          <w:szCs w:val="28"/>
          <w:lang w:eastAsia="en-US" w:bidi="ar-SA"/>
        </w:rPr>
        <w:t xml:space="preserve">Учитывая специфику кружка, все вышеперечисленные формы работ приобретают более узкое направление. Должно осуществляться проведение экскурсий по местам боевой славы, памятным историческим местам города или любого другого населённого пункта, в котором осуществляется работа кружка. Викторины приобретают тематический характер. Необходимо отбирать темы для проведения викторин, основываясь на том, что этот материал уже знаком ребёнку и доступен для его понимания. На этот аспект работы исторического кружка должно отвечает его соответствие возрастным и индивидуальным особенностям детей. </w:t>
      </w:r>
    </w:p>
    <w:p w:rsidR="00073596" w:rsidRPr="00073596" w:rsidRDefault="00073596" w:rsidP="00073596">
      <w:pPr>
        <w:widowControl/>
        <w:autoSpaceDE/>
        <w:autoSpaceDN/>
        <w:spacing w:before="20" w:after="20" w:line="259" w:lineRule="auto"/>
        <w:ind w:right="-1" w:firstLine="720"/>
        <w:jc w:val="both"/>
        <w:rPr>
          <w:sz w:val="28"/>
          <w:szCs w:val="28"/>
          <w:lang w:eastAsia="en-US" w:bidi="ar-SA"/>
        </w:rPr>
      </w:pPr>
      <w:r w:rsidRPr="00073596">
        <w:rPr>
          <w:sz w:val="28"/>
          <w:szCs w:val="28"/>
          <w:lang w:eastAsia="en-US" w:bidi="ar-SA"/>
        </w:rPr>
        <w:t xml:space="preserve">Необходимо помнить о том, что первоклассник часто находится в процессе преодоления кризиса семи лет. Для этого необходимо оказывать ребёнку своевременную поддержку, в работу кружка опираться на зону ближайшего развития обучающегося и действовать согласно единству всех воспитательных сил [5]. Таким образом, мы можем говорить о том, что педагог должен работать над развитием ребёнка вместе с его родителями/опекунами, задействовать при необходимости школьного психолога. </w:t>
      </w:r>
    </w:p>
    <w:p w:rsidR="00073596" w:rsidRPr="00073596" w:rsidRDefault="00073596" w:rsidP="00073596">
      <w:pPr>
        <w:widowControl/>
        <w:autoSpaceDE/>
        <w:autoSpaceDN/>
        <w:spacing w:before="20" w:after="20" w:line="259" w:lineRule="auto"/>
        <w:ind w:right="-1" w:firstLine="720"/>
        <w:jc w:val="both"/>
        <w:rPr>
          <w:sz w:val="28"/>
          <w:szCs w:val="28"/>
          <w:lang w:eastAsia="en-US" w:bidi="ar-SA"/>
        </w:rPr>
      </w:pPr>
      <w:r w:rsidRPr="00073596">
        <w:rPr>
          <w:sz w:val="28"/>
          <w:szCs w:val="28"/>
          <w:lang w:eastAsia="en-US" w:bidi="ar-SA"/>
        </w:rPr>
        <w:t>Важнейшим аспектом работы такого кружка должно стать активное использование краеведческого материала в формате проектной деятельности.</w:t>
      </w:r>
    </w:p>
    <w:p w:rsidR="00073596" w:rsidRPr="00073596" w:rsidRDefault="00073596" w:rsidP="00073596">
      <w:pPr>
        <w:widowControl/>
        <w:autoSpaceDE/>
        <w:autoSpaceDN/>
        <w:spacing w:before="20" w:after="20" w:line="259" w:lineRule="auto"/>
        <w:ind w:right="-1" w:firstLine="720"/>
        <w:jc w:val="both"/>
        <w:rPr>
          <w:sz w:val="28"/>
          <w:szCs w:val="28"/>
          <w:lang w:eastAsia="en-US" w:bidi="ar-SA"/>
        </w:rPr>
      </w:pPr>
      <w:r w:rsidRPr="00073596">
        <w:rPr>
          <w:sz w:val="28"/>
          <w:szCs w:val="28"/>
          <w:lang w:eastAsia="en-US" w:bidi="ar-SA"/>
        </w:rPr>
        <w:t>Многие формы внеурочной деятельности становятся более доступными при учёте и активном использовании краеведческого материала, также это помогает привить ребёнку любовь к своей малой родине, расширить поле знаний о них, воспитать в нём патриотизм. Одним из кружков в данной тематике может быть факультатив «Мой край».</w:t>
      </w:r>
    </w:p>
    <w:p w:rsidR="00073596" w:rsidRPr="00073596" w:rsidRDefault="00073596" w:rsidP="00073596">
      <w:pPr>
        <w:widowControl/>
        <w:autoSpaceDE/>
        <w:autoSpaceDN/>
        <w:spacing w:before="20" w:after="20" w:line="259" w:lineRule="auto"/>
        <w:ind w:right="-1" w:firstLine="720"/>
        <w:jc w:val="both"/>
        <w:rPr>
          <w:sz w:val="28"/>
          <w:szCs w:val="28"/>
          <w:lang w:eastAsia="en-US" w:bidi="ar-SA"/>
        </w:rPr>
      </w:pPr>
      <w:r w:rsidRPr="00073596">
        <w:rPr>
          <w:sz w:val="28"/>
          <w:szCs w:val="28"/>
          <w:lang w:eastAsia="en-US" w:bidi="ar-SA"/>
        </w:rPr>
        <w:t xml:space="preserve">Наиболее высокий уровень социализации, который будет достигнут обучающимися входе работы кружка под руководством педагога, позволит детям оптимально интегрироваться в жизнь класса, что послужит положительным примером для сверстников. Активное участие детей в жизни и деятельности (в том числе, и исследовательской) исторического кружка разовьёт в ребёнке такие качества, как любознательность, самостоятельность, поможет сформировать у ребёнка положительную мотивацию к изучению этой дисциплины конкретно и к обучению в целом. </w:t>
      </w:r>
    </w:p>
    <w:p w:rsidR="00073596" w:rsidRDefault="00073596" w:rsidP="00073596">
      <w:pPr>
        <w:widowControl/>
        <w:autoSpaceDE/>
        <w:autoSpaceDN/>
        <w:spacing w:before="20" w:after="20" w:line="259" w:lineRule="auto"/>
        <w:ind w:right="-1" w:firstLine="720"/>
        <w:jc w:val="both"/>
        <w:rPr>
          <w:sz w:val="28"/>
          <w:szCs w:val="28"/>
          <w:lang w:eastAsia="en-US" w:bidi="ar-SA"/>
        </w:rPr>
      </w:pPr>
      <w:r w:rsidRPr="00073596">
        <w:rPr>
          <w:sz w:val="28"/>
          <w:szCs w:val="28"/>
          <w:lang w:eastAsia="en-US" w:bidi="ar-SA"/>
        </w:rPr>
        <w:t xml:space="preserve">Подводя итог, можно сделать вывод о том, что внеурочная деятельность – богатое поле для повышения уровня адаптации ребёнка к новой для него среде. Используя для оптимального результата работу именно исторического кружка, педагог сможет воспитать в ребёнке важнейшие нравственные качества, среди которых одно из главных мест по праву занимает любовь и уважение к своей Родине, стремление глубже познать её историю, быть инициативной и заинтересованной частью общего для нас будущего страны, гражданами которой мы являемся. </w:t>
      </w:r>
    </w:p>
    <w:p w:rsidR="00073596" w:rsidRPr="00073596" w:rsidRDefault="00073596" w:rsidP="00073596">
      <w:pPr>
        <w:widowControl/>
        <w:autoSpaceDE/>
        <w:autoSpaceDN/>
        <w:spacing w:before="20" w:after="20" w:line="259" w:lineRule="auto"/>
        <w:ind w:right="-1" w:firstLine="720"/>
        <w:jc w:val="both"/>
        <w:rPr>
          <w:sz w:val="28"/>
          <w:szCs w:val="28"/>
          <w:lang w:eastAsia="en-US" w:bidi="ar-SA"/>
        </w:rPr>
      </w:pPr>
    </w:p>
    <w:p w:rsidR="00073596" w:rsidRPr="00073596" w:rsidRDefault="00073596" w:rsidP="00073596">
      <w:pPr>
        <w:widowControl/>
        <w:autoSpaceDE/>
        <w:autoSpaceDN/>
        <w:spacing w:before="20" w:after="20" w:line="259" w:lineRule="auto"/>
        <w:ind w:right="-1"/>
        <w:jc w:val="center"/>
        <w:rPr>
          <w:b/>
          <w:sz w:val="28"/>
          <w:szCs w:val="28"/>
          <w:lang w:eastAsia="en-US" w:bidi="ar-SA"/>
        </w:rPr>
      </w:pPr>
      <w:r w:rsidRPr="00073596">
        <w:rPr>
          <w:b/>
          <w:sz w:val="28"/>
          <w:szCs w:val="28"/>
          <w:lang w:eastAsia="en-US" w:bidi="ar-SA"/>
        </w:rPr>
        <w:t>Список литературы</w:t>
      </w:r>
    </w:p>
    <w:p w:rsidR="00073596" w:rsidRPr="00073596" w:rsidRDefault="00073596" w:rsidP="00073596">
      <w:pPr>
        <w:widowControl/>
        <w:numPr>
          <w:ilvl w:val="0"/>
          <w:numId w:val="37"/>
        </w:numPr>
        <w:autoSpaceDE/>
        <w:autoSpaceDN/>
        <w:spacing w:before="20" w:after="20" w:line="259" w:lineRule="auto"/>
        <w:ind w:left="0" w:right="-1" w:firstLine="709"/>
        <w:contextualSpacing/>
        <w:jc w:val="both"/>
        <w:rPr>
          <w:rFonts w:eastAsia="Calibri"/>
          <w:sz w:val="28"/>
          <w:szCs w:val="28"/>
          <w:lang w:eastAsia="en-US" w:bidi="ar-SA"/>
        </w:rPr>
      </w:pPr>
      <w:r w:rsidRPr="00073596">
        <w:rPr>
          <w:rFonts w:eastAsia="Calibri"/>
          <w:sz w:val="28"/>
          <w:szCs w:val="28"/>
          <w:lang w:eastAsia="en-US" w:bidi="ar-SA"/>
        </w:rPr>
        <w:lastRenderedPageBreak/>
        <w:t>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 октября 2009 года, № 373; зарегистрирован Министерством юстиции Российской Федерации, регистрационный № 17785 от 22.12.2009 года.</w:t>
      </w:r>
    </w:p>
    <w:p w:rsidR="00073596" w:rsidRPr="00073596" w:rsidRDefault="00073596" w:rsidP="00073596">
      <w:pPr>
        <w:widowControl/>
        <w:numPr>
          <w:ilvl w:val="0"/>
          <w:numId w:val="37"/>
        </w:numPr>
        <w:autoSpaceDE/>
        <w:autoSpaceDN/>
        <w:spacing w:before="20" w:after="20" w:line="259" w:lineRule="auto"/>
        <w:ind w:left="0" w:right="-1" w:firstLine="709"/>
        <w:contextualSpacing/>
        <w:jc w:val="both"/>
        <w:rPr>
          <w:rFonts w:eastAsia="Calibri"/>
          <w:sz w:val="28"/>
          <w:szCs w:val="28"/>
          <w:lang w:eastAsia="en-US" w:bidi="ar-SA"/>
        </w:rPr>
      </w:pPr>
      <w:r w:rsidRPr="00073596">
        <w:rPr>
          <w:rFonts w:eastAsia="Calibri"/>
          <w:sz w:val="28"/>
          <w:szCs w:val="28"/>
          <w:lang w:eastAsia="en-US" w:bidi="ar-SA"/>
        </w:rPr>
        <w:t xml:space="preserve">Григорьев, Д. В. Внеурочная деятельность школьников. Методический конструктор  / Д. В. Григорьев, П. В. Степанов // </w:t>
      </w:r>
      <w:r w:rsidRPr="00073596">
        <w:rPr>
          <w:sz w:val="28"/>
          <w:szCs w:val="28"/>
          <w:lang w:eastAsia="en-US" w:bidi="ar-SA"/>
        </w:rPr>
        <w:t xml:space="preserve">– </w:t>
      </w:r>
      <w:r w:rsidRPr="00073596">
        <w:rPr>
          <w:rFonts w:eastAsia="Calibri"/>
          <w:sz w:val="28"/>
          <w:szCs w:val="28"/>
          <w:lang w:eastAsia="en-US" w:bidi="ar-SA"/>
        </w:rPr>
        <w:t xml:space="preserve">М.: Просвещение. </w:t>
      </w:r>
      <w:r w:rsidRPr="00073596">
        <w:rPr>
          <w:sz w:val="28"/>
          <w:szCs w:val="28"/>
          <w:lang w:eastAsia="en-US" w:bidi="ar-SA"/>
        </w:rPr>
        <w:t>–</w:t>
      </w:r>
      <w:r w:rsidRPr="00073596">
        <w:rPr>
          <w:rFonts w:eastAsia="Calibri"/>
          <w:sz w:val="28"/>
          <w:szCs w:val="28"/>
          <w:lang w:eastAsia="en-US" w:bidi="ar-SA"/>
        </w:rPr>
        <w:t xml:space="preserve"> 2014г.</w:t>
      </w:r>
    </w:p>
    <w:p w:rsidR="00073596" w:rsidRPr="00073596" w:rsidRDefault="00073596" w:rsidP="00073596">
      <w:pPr>
        <w:widowControl/>
        <w:numPr>
          <w:ilvl w:val="0"/>
          <w:numId w:val="37"/>
        </w:numPr>
        <w:autoSpaceDE/>
        <w:autoSpaceDN/>
        <w:spacing w:before="20" w:after="20" w:line="259" w:lineRule="auto"/>
        <w:ind w:left="0" w:right="-1" w:firstLine="709"/>
        <w:contextualSpacing/>
        <w:jc w:val="both"/>
        <w:rPr>
          <w:rFonts w:ascii="Calibri" w:eastAsia="Calibri" w:hAnsi="Calibri"/>
          <w:sz w:val="28"/>
          <w:szCs w:val="28"/>
          <w:lang w:eastAsia="en-US" w:bidi="ar-SA"/>
        </w:rPr>
      </w:pPr>
      <w:r w:rsidRPr="00073596">
        <w:rPr>
          <w:sz w:val="28"/>
          <w:szCs w:val="28"/>
          <w:lang w:eastAsia="en-US" w:bidi="ar-SA"/>
        </w:rPr>
        <w:t xml:space="preserve">Дубровина, И. В. Психология: учебник для студентов образовательных учреждений среднего профессионального образования / И. В. Дубровина, Е. Е. Данилова, А. М. Прихожан // 4-е издание, стереотипное. – Москва: Академия. – 2006. </w:t>
      </w:r>
    </w:p>
    <w:p w:rsidR="00073596" w:rsidRPr="00073596" w:rsidRDefault="00073596" w:rsidP="00073596">
      <w:pPr>
        <w:widowControl/>
        <w:numPr>
          <w:ilvl w:val="0"/>
          <w:numId w:val="37"/>
        </w:numPr>
        <w:autoSpaceDE/>
        <w:autoSpaceDN/>
        <w:spacing w:before="20" w:after="20" w:line="259" w:lineRule="auto"/>
        <w:ind w:left="0" w:right="-1" w:firstLine="709"/>
        <w:contextualSpacing/>
        <w:jc w:val="both"/>
        <w:rPr>
          <w:rFonts w:ascii="Calibri" w:eastAsia="Calibri" w:hAnsi="Calibri"/>
          <w:sz w:val="28"/>
          <w:szCs w:val="28"/>
          <w:lang w:eastAsia="en-US" w:bidi="ar-SA"/>
        </w:rPr>
      </w:pPr>
      <w:r w:rsidRPr="00073596">
        <w:rPr>
          <w:sz w:val="28"/>
          <w:szCs w:val="28"/>
          <w:lang w:eastAsia="en-US" w:bidi="ar-SA"/>
        </w:rPr>
        <w:t>Закирова, В. Г. Социализация младшего школьника как педагогическая проблема / Закирова В. Г., Камалова Л. А. // – Международная научно-практическая конференция «Начальная школа сегодня: проблемы социализации». – Казань: КФУ. – 2014.</w:t>
      </w:r>
    </w:p>
    <w:p w:rsidR="00073596" w:rsidRPr="00073596" w:rsidRDefault="00073596" w:rsidP="00073596">
      <w:pPr>
        <w:widowControl/>
        <w:numPr>
          <w:ilvl w:val="0"/>
          <w:numId w:val="37"/>
        </w:numPr>
        <w:autoSpaceDE/>
        <w:autoSpaceDN/>
        <w:spacing w:before="20" w:after="20" w:line="259" w:lineRule="auto"/>
        <w:ind w:left="0" w:right="-1" w:firstLine="709"/>
        <w:contextualSpacing/>
        <w:jc w:val="both"/>
        <w:rPr>
          <w:rFonts w:ascii="Calibri" w:eastAsia="Calibri" w:hAnsi="Calibri"/>
          <w:sz w:val="28"/>
          <w:szCs w:val="28"/>
          <w:lang w:eastAsia="en-US" w:bidi="ar-SA"/>
        </w:rPr>
      </w:pPr>
      <w:r w:rsidRPr="00073596">
        <w:rPr>
          <w:sz w:val="28"/>
          <w:szCs w:val="28"/>
          <w:lang w:eastAsia="en-US" w:bidi="ar-SA"/>
        </w:rPr>
        <w:t xml:space="preserve">Конева, О. Б. Психологическая готовность детей к школе/ О. Б. Конева // Челябинск. – Изд-во ЮУрГУ. – 2000. </w:t>
      </w:r>
    </w:p>
    <w:p w:rsidR="00073596" w:rsidRPr="00073596" w:rsidRDefault="00073596" w:rsidP="00073596">
      <w:pPr>
        <w:widowControl/>
        <w:numPr>
          <w:ilvl w:val="0"/>
          <w:numId w:val="37"/>
        </w:numPr>
        <w:autoSpaceDE/>
        <w:autoSpaceDN/>
        <w:spacing w:before="20" w:after="20" w:line="259" w:lineRule="auto"/>
        <w:ind w:left="0" w:right="-1" w:firstLine="709"/>
        <w:contextualSpacing/>
        <w:jc w:val="both"/>
        <w:rPr>
          <w:rFonts w:ascii="Calibri" w:eastAsia="Calibri" w:hAnsi="Calibri"/>
          <w:sz w:val="28"/>
          <w:szCs w:val="28"/>
          <w:lang w:eastAsia="en-US" w:bidi="ar-SA"/>
        </w:rPr>
      </w:pPr>
      <w:r w:rsidRPr="00073596">
        <w:rPr>
          <w:sz w:val="28"/>
          <w:szCs w:val="28"/>
          <w:lang w:eastAsia="en-US" w:bidi="ar-SA"/>
        </w:rPr>
        <w:t xml:space="preserve">Кумарина, Г. Ф. Коррекционная педагогика в начальном образовании / Г. Ф. Кумарина, М. Э. Вайнер, Ю. Н. Вьюнкова. – М.: Издательский центр «Академия», 2019. </w:t>
      </w:r>
    </w:p>
    <w:p w:rsidR="00073596" w:rsidRPr="00073596" w:rsidRDefault="00073596" w:rsidP="00073596">
      <w:pPr>
        <w:widowControl/>
        <w:numPr>
          <w:ilvl w:val="0"/>
          <w:numId w:val="37"/>
        </w:numPr>
        <w:autoSpaceDE/>
        <w:autoSpaceDN/>
        <w:spacing w:before="20" w:after="20" w:line="259" w:lineRule="auto"/>
        <w:ind w:left="0" w:right="-1" w:firstLine="709"/>
        <w:contextualSpacing/>
        <w:jc w:val="both"/>
        <w:rPr>
          <w:rFonts w:eastAsia="Calibri"/>
          <w:sz w:val="28"/>
          <w:szCs w:val="28"/>
          <w:lang w:eastAsia="en-US" w:bidi="ar-SA"/>
        </w:rPr>
      </w:pPr>
      <w:r w:rsidRPr="00073596">
        <w:rPr>
          <w:rFonts w:eastAsia="Calibri"/>
          <w:sz w:val="28"/>
          <w:szCs w:val="28"/>
          <w:lang w:eastAsia="en-US" w:bidi="ar-SA"/>
        </w:rPr>
        <w:t xml:space="preserve">Знаменсая, И. С. Адаптация первоклассника к школьному обучению [Электронный ресурс] / И. С. Знаменская // </w:t>
      </w:r>
      <w:r w:rsidRPr="00073596">
        <w:rPr>
          <w:sz w:val="28"/>
          <w:szCs w:val="28"/>
          <w:lang w:eastAsia="en-US" w:bidi="ar-SA"/>
        </w:rPr>
        <w:t>–</w:t>
      </w:r>
      <w:r w:rsidRPr="00073596">
        <w:rPr>
          <w:rFonts w:eastAsia="Calibri"/>
          <w:sz w:val="28"/>
          <w:szCs w:val="28"/>
          <w:lang w:eastAsia="en-US" w:bidi="ar-SA"/>
        </w:rPr>
        <w:t xml:space="preserve"> Режим доступа: </w:t>
      </w:r>
      <w:hyperlink r:id="rId103" w:history="1">
        <w:r w:rsidRPr="00073596">
          <w:rPr>
            <w:rFonts w:eastAsia="Calibri"/>
            <w:color w:val="0000FF"/>
            <w:sz w:val="28"/>
            <w:szCs w:val="28"/>
            <w:u w:val="single"/>
            <w:lang w:eastAsia="en-US" w:bidi="ar-SA"/>
          </w:rPr>
          <w:t>https://mm2.ru/adaptacziya-pervoklassnika-k-shkolnomu-obucheniyu.html</w:t>
        </w:r>
      </w:hyperlink>
      <w:r w:rsidRPr="00073596">
        <w:rPr>
          <w:rFonts w:eastAsia="Calibri"/>
          <w:sz w:val="28"/>
          <w:szCs w:val="28"/>
          <w:lang w:eastAsia="en-US" w:bidi="ar-SA"/>
        </w:rPr>
        <w:t>.</w:t>
      </w:r>
    </w:p>
    <w:p w:rsidR="00073596" w:rsidRDefault="00073596" w:rsidP="00073596">
      <w:pPr>
        <w:widowControl/>
        <w:numPr>
          <w:ilvl w:val="0"/>
          <w:numId w:val="37"/>
        </w:numPr>
        <w:autoSpaceDE/>
        <w:autoSpaceDN/>
        <w:spacing w:before="20" w:after="20" w:line="259" w:lineRule="auto"/>
        <w:ind w:left="0" w:right="-1" w:firstLine="709"/>
        <w:contextualSpacing/>
        <w:jc w:val="both"/>
        <w:rPr>
          <w:rFonts w:eastAsia="Calibri"/>
          <w:sz w:val="28"/>
          <w:szCs w:val="28"/>
          <w:lang w:eastAsia="en-US" w:bidi="ar-SA"/>
        </w:rPr>
      </w:pPr>
      <w:r w:rsidRPr="00073596">
        <w:rPr>
          <w:rFonts w:eastAsia="Calibri"/>
          <w:sz w:val="28"/>
          <w:szCs w:val="28"/>
          <w:lang w:eastAsia="en-US" w:bidi="ar-SA"/>
        </w:rPr>
        <w:t xml:space="preserve">Марценковская, И. И. Школьная дезадаптация: взгляд на проблему с позиции детской психиатрии [Электронный ресурс] / И. И. Марценковская // </w:t>
      </w:r>
      <w:r w:rsidRPr="00073596">
        <w:rPr>
          <w:sz w:val="28"/>
          <w:szCs w:val="28"/>
          <w:lang w:eastAsia="en-US" w:bidi="ar-SA"/>
        </w:rPr>
        <w:t>–</w:t>
      </w:r>
      <w:r w:rsidRPr="00073596">
        <w:rPr>
          <w:rFonts w:eastAsia="Calibri"/>
          <w:sz w:val="28"/>
          <w:szCs w:val="28"/>
          <w:lang w:eastAsia="en-US" w:bidi="ar-SA"/>
        </w:rPr>
        <w:t xml:space="preserve"> Режим доступа: </w:t>
      </w:r>
      <w:hyperlink r:id="rId104" w:anchor="gsc.tab=0" w:history="1">
        <w:r w:rsidRPr="00073596">
          <w:rPr>
            <w:rFonts w:eastAsia="Calibri"/>
            <w:color w:val="0000FF"/>
            <w:sz w:val="28"/>
            <w:szCs w:val="28"/>
            <w:u w:val="single"/>
            <w:lang w:eastAsia="en-US" w:bidi="ar-SA"/>
          </w:rPr>
          <w:t>https://neuronews.com.ua/ru/archive/2013/6-2/article-1234/shkolnaya-dezadaptaciya-vzglyad-na-problemu-s-pozicii-detskoy-psihiatrii#gsc.tab=0</w:t>
        </w:r>
      </w:hyperlink>
      <w:r w:rsidRPr="00073596">
        <w:rPr>
          <w:rFonts w:eastAsia="Calibri"/>
          <w:sz w:val="28"/>
          <w:szCs w:val="28"/>
          <w:lang w:eastAsia="en-US" w:bidi="ar-SA"/>
        </w:rPr>
        <w:t>.</w:t>
      </w:r>
    </w:p>
    <w:p w:rsidR="00073596" w:rsidRDefault="00073596" w:rsidP="00073596">
      <w:pPr>
        <w:widowControl/>
        <w:autoSpaceDE/>
        <w:autoSpaceDN/>
        <w:spacing w:before="20" w:after="20" w:line="259" w:lineRule="auto"/>
        <w:ind w:left="709" w:right="-1"/>
        <w:contextualSpacing/>
        <w:jc w:val="both"/>
        <w:rPr>
          <w:rFonts w:eastAsia="Calibri"/>
          <w:sz w:val="28"/>
          <w:szCs w:val="28"/>
          <w:lang w:eastAsia="en-US" w:bidi="ar-SA"/>
        </w:rPr>
      </w:pPr>
    </w:p>
    <w:p w:rsidR="00073596" w:rsidRDefault="00073596" w:rsidP="00073596">
      <w:pPr>
        <w:widowControl/>
        <w:autoSpaceDE/>
        <w:autoSpaceDN/>
        <w:spacing w:before="20" w:after="20" w:line="259" w:lineRule="auto"/>
        <w:ind w:left="709" w:right="-1"/>
        <w:contextualSpacing/>
        <w:jc w:val="both"/>
        <w:rPr>
          <w:rFonts w:eastAsia="Calibri"/>
          <w:sz w:val="28"/>
          <w:szCs w:val="28"/>
          <w:lang w:eastAsia="en-US" w:bidi="ar-SA"/>
        </w:rPr>
      </w:pPr>
    </w:p>
    <w:p w:rsidR="00073596" w:rsidRPr="00073596" w:rsidRDefault="00073596" w:rsidP="00073596">
      <w:pPr>
        <w:widowControl/>
        <w:autoSpaceDE/>
        <w:autoSpaceDN/>
        <w:jc w:val="center"/>
        <w:rPr>
          <w:rFonts w:eastAsia="Calibri"/>
          <w:b/>
          <w:sz w:val="28"/>
          <w:lang w:eastAsia="en-US" w:bidi="ar-SA"/>
        </w:rPr>
      </w:pPr>
      <w:r w:rsidRPr="00073596">
        <w:rPr>
          <w:rFonts w:eastAsia="Calibri"/>
          <w:b/>
          <w:sz w:val="28"/>
          <w:lang w:eastAsia="en-US" w:bidi="ar-SA"/>
        </w:rPr>
        <w:t>ОСОБЕННОСТИ РАБОТЫ КЛАССНОГО РУКОВОДИТЕЛЯ С СОЦИАЛЬНО ДЕЗАДАПТИРОВАННЫМИ ДЕТЬМИ В УСЛОВИЯХ РЕАЛИЗАЦИИ ФГОС НАЧАЛЬНОГО ОБЩЕГО ОБРАЗОВАНИЯ</w:t>
      </w:r>
    </w:p>
    <w:p w:rsidR="00073596" w:rsidRPr="00073596" w:rsidRDefault="00073596" w:rsidP="00073596">
      <w:pPr>
        <w:widowControl/>
        <w:autoSpaceDE/>
        <w:autoSpaceDN/>
        <w:jc w:val="center"/>
        <w:rPr>
          <w:rFonts w:eastAsia="Calibri"/>
          <w:b/>
          <w:i/>
          <w:sz w:val="28"/>
          <w:lang w:eastAsia="en-US" w:bidi="ar-SA"/>
        </w:rPr>
      </w:pPr>
      <w:r w:rsidRPr="00073596">
        <w:rPr>
          <w:rFonts w:eastAsia="Calibri"/>
          <w:b/>
          <w:i/>
          <w:sz w:val="28"/>
          <w:lang w:eastAsia="en-US" w:bidi="ar-SA"/>
        </w:rPr>
        <w:t>Шоренкова Анастасия Александровна,</w:t>
      </w:r>
    </w:p>
    <w:p w:rsidR="00073596" w:rsidRPr="00073596" w:rsidRDefault="00073596" w:rsidP="00073596">
      <w:pPr>
        <w:widowControl/>
        <w:autoSpaceDE/>
        <w:autoSpaceDN/>
        <w:jc w:val="center"/>
        <w:rPr>
          <w:rFonts w:eastAsia="Calibri"/>
          <w:b/>
          <w:i/>
          <w:sz w:val="28"/>
          <w:lang w:eastAsia="en-US" w:bidi="ar-SA"/>
        </w:rPr>
      </w:pPr>
      <w:r w:rsidRPr="00073596">
        <w:rPr>
          <w:rFonts w:eastAsia="Calibri"/>
          <w:b/>
          <w:i/>
          <w:sz w:val="28"/>
          <w:lang w:eastAsia="en-US" w:bidi="ar-SA"/>
        </w:rPr>
        <w:t>Михайлова Галина Валентиновна</w:t>
      </w:r>
    </w:p>
    <w:p w:rsidR="00073596" w:rsidRPr="00073596" w:rsidRDefault="00073596" w:rsidP="00073596">
      <w:pPr>
        <w:widowControl/>
        <w:autoSpaceDE/>
        <w:autoSpaceDN/>
        <w:jc w:val="center"/>
        <w:rPr>
          <w:rFonts w:eastAsia="Calibri"/>
          <w:i/>
          <w:sz w:val="28"/>
          <w:lang w:eastAsia="en-US" w:bidi="ar-SA"/>
        </w:rPr>
      </w:pPr>
      <w:r w:rsidRPr="00073596">
        <w:rPr>
          <w:rFonts w:eastAsia="Calibri"/>
          <w:i/>
          <w:sz w:val="28"/>
          <w:lang w:eastAsia="en-US" w:bidi="ar-SA"/>
        </w:rPr>
        <w:t>ОБПОУ «Курский педагогический колледж», г. Курск, Россия</w:t>
      </w:r>
      <w:r w:rsidRPr="00073596">
        <w:rPr>
          <w:rFonts w:eastAsia="Calibri"/>
          <w:i/>
          <w:sz w:val="28"/>
          <w:lang w:eastAsia="en-US" w:bidi="ar-SA"/>
        </w:rPr>
        <w:cr/>
      </w:r>
    </w:p>
    <w:p w:rsidR="00073596" w:rsidRPr="00073596" w:rsidRDefault="00073596" w:rsidP="00073596">
      <w:pPr>
        <w:widowControl/>
        <w:autoSpaceDE/>
        <w:autoSpaceDN/>
        <w:ind w:firstLine="709"/>
        <w:jc w:val="both"/>
        <w:rPr>
          <w:rFonts w:eastAsia="Calibri"/>
          <w:i/>
          <w:sz w:val="28"/>
          <w:lang w:eastAsia="en-US" w:bidi="ar-SA"/>
        </w:rPr>
      </w:pPr>
      <w:r w:rsidRPr="00073596">
        <w:rPr>
          <w:rFonts w:eastAsia="Calibri"/>
          <w:i/>
          <w:sz w:val="28"/>
          <w:lang w:eastAsia="en-US" w:bidi="ar-SA"/>
        </w:rPr>
        <w:t>Аннотация: в статье рассматривается специфика работы классного руководителя с социально дезадаптированными детьми в условиях реализации ФГОС начального общего образования.</w:t>
      </w:r>
    </w:p>
    <w:p w:rsidR="00073596" w:rsidRPr="00073596" w:rsidRDefault="00073596" w:rsidP="00073596">
      <w:pPr>
        <w:widowControl/>
        <w:autoSpaceDE/>
        <w:autoSpaceDN/>
        <w:jc w:val="center"/>
        <w:rPr>
          <w:rFonts w:eastAsia="Calibri"/>
          <w:sz w:val="28"/>
          <w:lang w:eastAsia="en-US" w:bidi="ar-SA"/>
        </w:rPr>
      </w:pPr>
    </w:p>
    <w:p w:rsidR="00073596" w:rsidRPr="00073596" w:rsidRDefault="00073596" w:rsidP="00073596">
      <w:pPr>
        <w:widowControl/>
        <w:autoSpaceDE/>
        <w:autoSpaceDN/>
        <w:ind w:firstLine="709"/>
        <w:jc w:val="both"/>
        <w:rPr>
          <w:rFonts w:eastAsia="Calibri"/>
          <w:sz w:val="28"/>
          <w:lang w:eastAsia="en-US" w:bidi="ar-SA"/>
        </w:rPr>
      </w:pPr>
      <w:r w:rsidRPr="00073596">
        <w:rPr>
          <w:rFonts w:eastAsia="Calibri"/>
          <w:sz w:val="28"/>
          <w:lang w:eastAsia="en-US" w:bidi="ar-SA"/>
        </w:rPr>
        <w:t>Социальная дезадаптация – проявление нарушения норм морали и права  в асоциальных формах поведения и деформации системы внутренней регуляции, референтных и ценностных ориентаций, социальных установок [1].</w:t>
      </w:r>
    </w:p>
    <w:p w:rsidR="00073596" w:rsidRPr="00073596" w:rsidRDefault="00073596" w:rsidP="00073596">
      <w:pPr>
        <w:widowControl/>
        <w:autoSpaceDE/>
        <w:autoSpaceDN/>
        <w:ind w:firstLine="709"/>
        <w:jc w:val="both"/>
        <w:rPr>
          <w:rFonts w:eastAsia="Calibri"/>
          <w:sz w:val="28"/>
          <w:lang w:eastAsia="en-US" w:bidi="ar-SA"/>
        </w:rPr>
      </w:pPr>
      <w:r w:rsidRPr="00073596">
        <w:rPr>
          <w:rFonts w:eastAsia="Calibri"/>
          <w:sz w:val="28"/>
          <w:lang w:eastAsia="en-US" w:bidi="ar-SA"/>
        </w:rPr>
        <w:lastRenderedPageBreak/>
        <w:t>Национальный проект в сфере образования (Пр №204 от 07.05.2018) утверждает следующую задачу: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[3].</w:t>
      </w:r>
    </w:p>
    <w:p w:rsidR="00073596" w:rsidRPr="00073596" w:rsidRDefault="00073596" w:rsidP="00073596">
      <w:pPr>
        <w:widowControl/>
        <w:autoSpaceDE/>
        <w:autoSpaceDN/>
        <w:ind w:firstLine="709"/>
        <w:jc w:val="both"/>
        <w:rPr>
          <w:rFonts w:eastAsia="Calibri"/>
          <w:sz w:val="28"/>
          <w:lang w:eastAsia="en-US" w:bidi="ar-SA"/>
        </w:rPr>
      </w:pPr>
      <w:r w:rsidRPr="00073596">
        <w:rPr>
          <w:rFonts w:eastAsia="Calibri"/>
          <w:sz w:val="28"/>
          <w:lang w:eastAsia="en-US" w:bidi="ar-SA"/>
        </w:rPr>
        <w:t>Однако если ребенок не прошел процесс адаптации, следовательно, он не сможет соответствовать поставленному портрету выпускника начальной школы, что впоследствии может привести к девиантному поведению обучающегося.</w:t>
      </w:r>
    </w:p>
    <w:p w:rsidR="00073596" w:rsidRPr="00073596" w:rsidRDefault="00073596" w:rsidP="00073596">
      <w:pPr>
        <w:widowControl/>
        <w:autoSpaceDE/>
        <w:autoSpaceDN/>
        <w:ind w:firstLine="709"/>
        <w:jc w:val="both"/>
        <w:rPr>
          <w:rFonts w:eastAsia="Calibri"/>
          <w:sz w:val="28"/>
          <w:lang w:eastAsia="en-US" w:bidi="ar-SA"/>
        </w:rPr>
      </w:pPr>
      <w:r w:rsidRPr="00073596">
        <w:rPr>
          <w:rFonts w:eastAsia="Calibri"/>
          <w:sz w:val="28"/>
          <w:lang w:eastAsia="en-US" w:bidi="ar-SA"/>
        </w:rPr>
        <w:t>Одной из важнейших задач современной системы образования является  формирование универсальных учебных действий, среди которых личностные обеспечивают ценностно-смысловую ориентацию учащихся и ориентацию в социальных ролях и межличностных отношениях.</w:t>
      </w:r>
    </w:p>
    <w:p w:rsidR="00073596" w:rsidRPr="00073596" w:rsidRDefault="00073596" w:rsidP="00073596">
      <w:pPr>
        <w:widowControl/>
        <w:autoSpaceDE/>
        <w:autoSpaceDN/>
        <w:ind w:firstLine="709"/>
        <w:jc w:val="both"/>
        <w:rPr>
          <w:rFonts w:eastAsia="Calibri"/>
          <w:sz w:val="28"/>
          <w:lang w:eastAsia="en-US" w:bidi="ar-SA"/>
        </w:rPr>
      </w:pPr>
      <w:r w:rsidRPr="00073596">
        <w:rPr>
          <w:rFonts w:eastAsia="Calibri"/>
          <w:sz w:val="28"/>
          <w:lang w:eastAsia="en-US" w:bidi="ar-SA"/>
        </w:rPr>
        <w:t xml:space="preserve">ФГОС НОО предъявляет требования к личности младшего школьника, которые отражены в системно-деятельностном подходе: </w:t>
      </w:r>
    </w:p>
    <w:p w:rsidR="00073596" w:rsidRPr="00073596" w:rsidRDefault="00073596" w:rsidP="00073596">
      <w:pPr>
        <w:widowControl/>
        <w:autoSpaceDE/>
        <w:autoSpaceDN/>
        <w:ind w:firstLine="709"/>
        <w:jc w:val="both"/>
        <w:rPr>
          <w:rFonts w:eastAsia="Calibri"/>
          <w:sz w:val="28"/>
          <w:lang w:eastAsia="en-US" w:bidi="ar-SA"/>
        </w:rPr>
      </w:pPr>
      <w:r w:rsidRPr="00073596">
        <w:rPr>
          <w:rFonts w:eastAsia="Calibri"/>
          <w:sz w:val="28"/>
          <w:lang w:eastAsia="en-US" w:bidi="ar-SA"/>
        </w:rPr>
        <w:t>•</w:t>
      </w:r>
      <w:r w:rsidRPr="00073596">
        <w:rPr>
          <w:rFonts w:eastAsia="Calibri"/>
          <w:sz w:val="28"/>
          <w:lang w:eastAsia="en-US" w:bidi="ar-SA"/>
        </w:rPr>
        <w:tab/>
        <w:t>воспитание и развитие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поликультурного и поликонфессионального состава российского общества [4].</w:t>
      </w:r>
    </w:p>
    <w:p w:rsidR="00073596" w:rsidRPr="00073596" w:rsidRDefault="00073596" w:rsidP="00073596">
      <w:pPr>
        <w:widowControl/>
        <w:autoSpaceDE/>
        <w:autoSpaceDN/>
        <w:ind w:firstLine="709"/>
        <w:jc w:val="both"/>
        <w:rPr>
          <w:rFonts w:eastAsia="Calibri"/>
          <w:sz w:val="28"/>
          <w:lang w:eastAsia="en-US" w:bidi="ar-SA"/>
        </w:rPr>
      </w:pPr>
      <w:r w:rsidRPr="00073596">
        <w:rPr>
          <w:rFonts w:eastAsia="Calibri"/>
          <w:sz w:val="28"/>
          <w:lang w:eastAsia="en-US" w:bidi="ar-SA"/>
        </w:rPr>
        <w:t>В Федеральном законе «Об образовании» говорится о необходимости оказания помощи детям, испытывающим трудности в освоении основных общеобразовательных программ, развитии и социальной адаптации.</w:t>
      </w:r>
    </w:p>
    <w:p w:rsidR="00073596" w:rsidRPr="00073596" w:rsidRDefault="00073596" w:rsidP="00073596">
      <w:pPr>
        <w:widowControl/>
        <w:autoSpaceDE/>
        <w:autoSpaceDN/>
        <w:ind w:firstLine="709"/>
        <w:jc w:val="both"/>
        <w:rPr>
          <w:rFonts w:eastAsia="Calibri"/>
          <w:sz w:val="28"/>
          <w:lang w:eastAsia="en-US" w:bidi="ar-SA"/>
        </w:rPr>
      </w:pPr>
      <w:r w:rsidRPr="00073596">
        <w:rPr>
          <w:rFonts w:eastAsia="Calibri"/>
          <w:sz w:val="28"/>
          <w:lang w:eastAsia="en-US" w:bidi="ar-SA"/>
        </w:rPr>
        <w:t>Психолого-педагогическая, медицинская и социальная помощь включает в себя:</w:t>
      </w:r>
    </w:p>
    <w:p w:rsidR="00073596" w:rsidRPr="00073596" w:rsidRDefault="00073596" w:rsidP="00073596">
      <w:pPr>
        <w:widowControl/>
        <w:autoSpaceDE/>
        <w:autoSpaceDN/>
        <w:ind w:firstLine="709"/>
        <w:jc w:val="both"/>
        <w:rPr>
          <w:rFonts w:eastAsia="Calibri"/>
          <w:sz w:val="28"/>
          <w:lang w:eastAsia="en-US" w:bidi="ar-SA"/>
        </w:rPr>
      </w:pPr>
      <w:r w:rsidRPr="00073596">
        <w:rPr>
          <w:rFonts w:eastAsia="Calibri"/>
          <w:sz w:val="28"/>
          <w:lang w:eastAsia="en-US" w:bidi="ar-SA"/>
        </w:rPr>
        <w:t>1) психолого-педагогическое консультирование обучающихся, их родителей и педагогических работников;</w:t>
      </w:r>
    </w:p>
    <w:p w:rsidR="00073596" w:rsidRPr="00073596" w:rsidRDefault="00073596" w:rsidP="00073596">
      <w:pPr>
        <w:widowControl/>
        <w:autoSpaceDE/>
        <w:autoSpaceDN/>
        <w:ind w:firstLine="709"/>
        <w:jc w:val="both"/>
        <w:rPr>
          <w:rFonts w:eastAsia="Calibri"/>
          <w:sz w:val="28"/>
          <w:lang w:eastAsia="en-US" w:bidi="ar-SA"/>
        </w:rPr>
      </w:pPr>
      <w:r w:rsidRPr="00073596">
        <w:rPr>
          <w:rFonts w:eastAsia="Calibri"/>
          <w:sz w:val="28"/>
          <w:lang w:eastAsia="en-US" w:bidi="ar-SA"/>
        </w:rPr>
        <w:t>2) коррекционно-развивающие и компенсирующие занятия с обучающимися, логопедическую помощь обучающимся;</w:t>
      </w:r>
    </w:p>
    <w:p w:rsidR="00073596" w:rsidRPr="00073596" w:rsidRDefault="00073596" w:rsidP="00073596">
      <w:pPr>
        <w:widowControl/>
        <w:autoSpaceDE/>
        <w:autoSpaceDN/>
        <w:ind w:firstLine="709"/>
        <w:jc w:val="both"/>
        <w:rPr>
          <w:rFonts w:eastAsia="Calibri"/>
          <w:sz w:val="28"/>
          <w:lang w:eastAsia="en-US" w:bidi="ar-SA"/>
        </w:rPr>
      </w:pPr>
      <w:r w:rsidRPr="00073596">
        <w:rPr>
          <w:rFonts w:eastAsia="Calibri"/>
          <w:sz w:val="28"/>
          <w:lang w:eastAsia="en-US" w:bidi="ar-SA"/>
        </w:rPr>
        <w:t>3) комплекс реабилитационных и других медицинских мероприятий;</w:t>
      </w:r>
    </w:p>
    <w:p w:rsidR="00073596" w:rsidRPr="00073596" w:rsidRDefault="00073596" w:rsidP="00073596">
      <w:pPr>
        <w:widowControl/>
        <w:autoSpaceDE/>
        <w:autoSpaceDN/>
        <w:ind w:firstLine="709"/>
        <w:jc w:val="both"/>
        <w:rPr>
          <w:rFonts w:eastAsia="Calibri"/>
          <w:sz w:val="28"/>
          <w:lang w:eastAsia="en-US" w:bidi="ar-SA"/>
        </w:rPr>
      </w:pPr>
      <w:r w:rsidRPr="00073596">
        <w:rPr>
          <w:rFonts w:eastAsia="Calibri"/>
          <w:sz w:val="28"/>
          <w:lang w:eastAsia="en-US" w:bidi="ar-SA"/>
        </w:rPr>
        <w:t>4) помощь обучающимся в профориентации, получении профессии и социальной адаптации [5].</w:t>
      </w:r>
    </w:p>
    <w:p w:rsidR="00073596" w:rsidRPr="00073596" w:rsidRDefault="00073596" w:rsidP="00073596">
      <w:pPr>
        <w:widowControl/>
        <w:autoSpaceDE/>
        <w:autoSpaceDN/>
        <w:ind w:firstLine="709"/>
        <w:jc w:val="both"/>
        <w:rPr>
          <w:rFonts w:eastAsia="Calibri"/>
          <w:sz w:val="28"/>
          <w:lang w:eastAsia="en-US" w:bidi="ar-SA"/>
        </w:rPr>
      </w:pPr>
      <w:r w:rsidRPr="00073596">
        <w:rPr>
          <w:rFonts w:eastAsia="Calibri"/>
          <w:sz w:val="28"/>
          <w:lang w:eastAsia="en-US" w:bidi="ar-SA"/>
        </w:rPr>
        <w:t>Задача деятельности классного руководителя, создание благоприятных психолого-педагогических условий для развития личности, самоутверждения и развития способностей каждого обучающегося [2].</w:t>
      </w:r>
    </w:p>
    <w:p w:rsidR="00073596" w:rsidRPr="00073596" w:rsidRDefault="00073596" w:rsidP="00073596">
      <w:pPr>
        <w:widowControl/>
        <w:autoSpaceDE/>
        <w:autoSpaceDN/>
        <w:ind w:firstLine="709"/>
        <w:jc w:val="both"/>
        <w:rPr>
          <w:rFonts w:eastAsia="Calibri"/>
          <w:sz w:val="28"/>
          <w:lang w:eastAsia="en-US" w:bidi="ar-SA"/>
        </w:rPr>
      </w:pPr>
      <w:r w:rsidRPr="00073596">
        <w:rPr>
          <w:rFonts w:eastAsia="Calibri"/>
          <w:sz w:val="28"/>
          <w:lang w:eastAsia="en-US" w:bidi="ar-SA"/>
        </w:rPr>
        <w:t>Период адаптации ребенка может длиться от 2-3 недель до полугода, это зависит от многих факторов: индивидуальные особенности ребенка, характер взаимоотношений с окружающими, тип образовательной организации и степень подготовленности ребенка к школьной жизни. Немаловажным фактором является и поддержка взрослых.</w:t>
      </w:r>
    </w:p>
    <w:p w:rsidR="00073596" w:rsidRPr="00073596" w:rsidRDefault="00073596" w:rsidP="00073596">
      <w:pPr>
        <w:widowControl/>
        <w:autoSpaceDE/>
        <w:autoSpaceDN/>
        <w:ind w:firstLine="709"/>
        <w:jc w:val="both"/>
        <w:rPr>
          <w:rFonts w:eastAsia="Calibri"/>
          <w:sz w:val="28"/>
          <w:lang w:eastAsia="en-US" w:bidi="ar-SA"/>
        </w:rPr>
      </w:pPr>
      <w:r w:rsidRPr="00073596">
        <w:rPr>
          <w:rFonts w:eastAsia="Calibri"/>
          <w:sz w:val="28"/>
          <w:lang w:eastAsia="en-US" w:bidi="ar-SA"/>
        </w:rPr>
        <w:t>Выделяют следующие типы дезадаптации:</w:t>
      </w:r>
    </w:p>
    <w:p w:rsidR="00073596" w:rsidRPr="00073596" w:rsidRDefault="00073596" w:rsidP="00073596">
      <w:pPr>
        <w:widowControl/>
        <w:autoSpaceDE/>
        <w:autoSpaceDN/>
        <w:ind w:firstLine="709"/>
        <w:jc w:val="both"/>
        <w:rPr>
          <w:rFonts w:eastAsia="Calibri"/>
          <w:sz w:val="28"/>
          <w:lang w:eastAsia="en-US" w:bidi="ar-SA"/>
        </w:rPr>
      </w:pPr>
      <w:r w:rsidRPr="00073596">
        <w:rPr>
          <w:rFonts w:eastAsia="Calibri"/>
          <w:i/>
          <w:sz w:val="28"/>
          <w:lang w:eastAsia="en-US" w:bidi="ar-SA"/>
        </w:rPr>
        <w:t>Школьная дезадаптация</w:t>
      </w:r>
      <w:r w:rsidRPr="00073596">
        <w:rPr>
          <w:rFonts w:eastAsia="Calibri"/>
          <w:sz w:val="28"/>
          <w:lang w:eastAsia="en-US" w:bidi="ar-SA"/>
        </w:rPr>
        <w:t xml:space="preserve"> – это нарушение приспособления личности школьника к условиям обучения в школе.</w:t>
      </w:r>
    </w:p>
    <w:p w:rsidR="00073596" w:rsidRPr="00073596" w:rsidRDefault="00073596" w:rsidP="00073596">
      <w:pPr>
        <w:widowControl/>
        <w:autoSpaceDE/>
        <w:autoSpaceDN/>
        <w:ind w:firstLine="709"/>
        <w:jc w:val="both"/>
        <w:rPr>
          <w:rFonts w:eastAsia="Calibri"/>
          <w:sz w:val="28"/>
          <w:lang w:eastAsia="en-US" w:bidi="ar-SA"/>
        </w:rPr>
      </w:pPr>
      <w:r w:rsidRPr="00073596">
        <w:rPr>
          <w:rFonts w:eastAsia="Calibri"/>
          <w:i/>
          <w:sz w:val="28"/>
          <w:lang w:eastAsia="en-US" w:bidi="ar-SA"/>
        </w:rPr>
        <w:t>Социальная дезадаптация</w:t>
      </w:r>
      <w:r w:rsidRPr="00073596">
        <w:rPr>
          <w:rFonts w:eastAsia="Calibri"/>
          <w:sz w:val="28"/>
          <w:lang w:eastAsia="en-US" w:bidi="ar-SA"/>
        </w:rPr>
        <w:t xml:space="preserve"> проявляется в асоциальных формах поведения и деформации системы внутренней регуляции, референтных и ценностных ориентаций, социальных установок.</w:t>
      </w:r>
    </w:p>
    <w:p w:rsidR="00073596" w:rsidRPr="00073596" w:rsidRDefault="00073596" w:rsidP="00073596">
      <w:pPr>
        <w:widowControl/>
        <w:autoSpaceDE/>
        <w:autoSpaceDN/>
        <w:ind w:firstLine="709"/>
        <w:jc w:val="both"/>
        <w:rPr>
          <w:rFonts w:eastAsia="Calibri"/>
          <w:sz w:val="28"/>
          <w:lang w:eastAsia="en-US" w:bidi="ar-SA"/>
        </w:rPr>
      </w:pPr>
      <w:r w:rsidRPr="00073596">
        <w:rPr>
          <w:rFonts w:eastAsia="Calibri"/>
          <w:sz w:val="28"/>
          <w:lang w:eastAsia="en-US" w:bidi="ar-SA"/>
        </w:rPr>
        <w:lastRenderedPageBreak/>
        <w:t>Выделяют две стадии социальной дезадаптации младших школьников: педагогическая и социальная запущенность, которая определяется особенностями семейной социализации детей [1].</w:t>
      </w:r>
    </w:p>
    <w:p w:rsidR="00073596" w:rsidRPr="00073596" w:rsidRDefault="00073596" w:rsidP="00073596">
      <w:pPr>
        <w:widowControl/>
        <w:autoSpaceDE/>
        <w:autoSpaceDN/>
        <w:ind w:firstLine="709"/>
        <w:jc w:val="both"/>
        <w:rPr>
          <w:rFonts w:eastAsia="Calibri"/>
          <w:sz w:val="28"/>
          <w:szCs w:val="28"/>
          <w:lang w:eastAsia="en-US" w:bidi="ar-SA"/>
        </w:rPr>
      </w:pPr>
      <w:r w:rsidRPr="00073596">
        <w:rPr>
          <w:rFonts w:eastAsia="Calibri"/>
          <w:sz w:val="28"/>
          <w:szCs w:val="28"/>
          <w:lang w:eastAsia="en-US" w:bidi="ar-SA"/>
        </w:rPr>
        <w:t>На основе вышесказанного была организована и проведена работа по изучению особенностей профилактических мероприятий, реализуемых в отношении детей с социальной дезадаптацией в школе.</w:t>
      </w:r>
    </w:p>
    <w:p w:rsidR="00073596" w:rsidRPr="00073596" w:rsidRDefault="00073596" w:rsidP="00073596">
      <w:pPr>
        <w:widowControl/>
        <w:autoSpaceDE/>
        <w:autoSpaceDN/>
        <w:ind w:firstLine="709"/>
        <w:jc w:val="both"/>
        <w:rPr>
          <w:rFonts w:eastAsia="Calibri"/>
          <w:sz w:val="28"/>
          <w:szCs w:val="28"/>
          <w:lang w:eastAsia="en-US" w:bidi="ar-SA"/>
        </w:rPr>
      </w:pPr>
      <w:r w:rsidRPr="00073596">
        <w:rPr>
          <w:rFonts w:eastAsia="Calibri"/>
          <w:sz w:val="28"/>
          <w:szCs w:val="28"/>
          <w:lang w:eastAsia="en-US" w:bidi="ar-SA"/>
        </w:rPr>
        <w:t>Цель исследования: рассмотреть профилактические мероприятия, реализуемые в отношении социально дезадаптированных детей в школе.</w:t>
      </w:r>
    </w:p>
    <w:p w:rsidR="00073596" w:rsidRPr="00073596" w:rsidRDefault="00073596" w:rsidP="00073596">
      <w:pPr>
        <w:widowControl/>
        <w:autoSpaceDE/>
        <w:autoSpaceDN/>
        <w:ind w:firstLine="709"/>
        <w:jc w:val="both"/>
        <w:rPr>
          <w:rFonts w:eastAsia="Calibri"/>
          <w:sz w:val="28"/>
          <w:szCs w:val="28"/>
          <w:lang w:eastAsia="en-US" w:bidi="ar-SA"/>
        </w:rPr>
      </w:pPr>
      <w:r w:rsidRPr="00073596">
        <w:rPr>
          <w:rFonts w:eastAsia="Calibri"/>
          <w:sz w:val="28"/>
          <w:szCs w:val="28"/>
          <w:lang w:eastAsia="en-US" w:bidi="ar-SA"/>
        </w:rPr>
        <w:t>Выборка состояла из 50 человек (24 девочки и 26 мальчиков) среди обучающихся 3-х классов средней общеобразовательной школы, название школы не разглашается в целях сохранения конфиденциальности.</w:t>
      </w:r>
    </w:p>
    <w:p w:rsidR="00073596" w:rsidRPr="00073596" w:rsidRDefault="00073596" w:rsidP="00073596">
      <w:pPr>
        <w:widowControl/>
        <w:autoSpaceDE/>
        <w:autoSpaceDN/>
        <w:ind w:firstLine="709"/>
        <w:jc w:val="both"/>
        <w:rPr>
          <w:rFonts w:eastAsia="Calibri"/>
          <w:sz w:val="28"/>
          <w:szCs w:val="28"/>
          <w:lang w:eastAsia="en-US" w:bidi="ar-SA"/>
        </w:rPr>
      </w:pPr>
      <w:r w:rsidRPr="00073596">
        <w:rPr>
          <w:rFonts w:eastAsia="Calibri"/>
          <w:sz w:val="28"/>
          <w:szCs w:val="28"/>
          <w:lang w:eastAsia="en-US" w:bidi="ar-SA"/>
        </w:rPr>
        <w:t xml:space="preserve">Посредством проведения методик «Кактус» и «Тест Томаса» было выявлено, что 90% испытуемых (45 человек) обладают выраженной агрессией по отношению к сверстникам, латентной агрессией к взрослым. Агрессия проявляется вербально, часто в виде защиты, предупреждая нападки со стороны товарищей. Дети испытывают тревогу (83% – 41 человек), чувство одиночества, потребность в заботе. Самыми популярными стилями поведения в конфликте являются – конкуренция (65% –32 человека), приспособление и избегание (20% - 10 человек), сотрудничество (15% –7 человек). </w:t>
      </w:r>
    </w:p>
    <w:p w:rsidR="00073596" w:rsidRPr="00073596" w:rsidRDefault="00073596" w:rsidP="00073596">
      <w:pPr>
        <w:widowControl/>
        <w:autoSpaceDE/>
        <w:autoSpaceDN/>
        <w:ind w:firstLine="709"/>
        <w:jc w:val="both"/>
        <w:rPr>
          <w:rFonts w:eastAsia="Calibri"/>
          <w:sz w:val="28"/>
          <w:szCs w:val="28"/>
          <w:lang w:eastAsia="en-US" w:bidi="ar-SA"/>
        </w:rPr>
      </w:pPr>
      <w:r w:rsidRPr="00073596">
        <w:rPr>
          <w:rFonts w:eastAsia="Calibri"/>
          <w:sz w:val="28"/>
          <w:szCs w:val="28"/>
          <w:lang w:eastAsia="en-US" w:bidi="ar-SA"/>
        </w:rPr>
        <w:t>По данным проведенных методик и беседы с учителем удалось установить, что 10 % детей (5 человек) испытывают трудности в обучении, не умеют строить коммуникацию со сверстниками и старшими. Таким образом, их можно отнести к категории социально дезадаптированных детей.</w:t>
      </w:r>
    </w:p>
    <w:p w:rsidR="00073596" w:rsidRPr="00073596" w:rsidRDefault="00073596" w:rsidP="00073596">
      <w:pPr>
        <w:widowControl/>
        <w:autoSpaceDE/>
        <w:autoSpaceDN/>
        <w:ind w:firstLine="709"/>
        <w:jc w:val="both"/>
        <w:rPr>
          <w:rFonts w:eastAsia="Calibri"/>
          <w:sz w:val="28"/>
          <w:szCs w:val="28"/>
          <w:lang w:eastAsia="en-US" w:bidi="ar-SA"/>
        </w:rPr>
      </w:pPr>
      <w:r w:rsidRPr="00073596">
        <w:rPr>
          <w:rFonts w:eastAsia="Calibri"/>
          <w:sz w:val="28"/>
          <w:szCs w:val="28"/>
          <w:lang w:eastAsia="en-US" w:bidi="ar-SA"/>
        </w:rPr>
        <w:t>Были разработаны профилактические и коррекционные мероприятия, включенные во внеклассную и внеурочную деятельность совместно с  социальными педагогами, психологами из организаций дополнительного образования:</w:t>
      </w:r>
    </w:p>
    <w:p w:rsidR="00073596" w:rsidRPr="00073596" w:rsidRDefault="00073596" w:rsidP="00073596">
      <w:pPr>
        <w:widowControl/>
        <w:autoSpaceDE/>
        <w:autoSpaceDN/>
        <w:ind w:firstLine="709"/>
        <w:jc w:val="both"/>
        <w:rPr>
          <w:rFonts w:eastAsia="Calibri"/>
          <w:sz w:val="28"/>
          <w:szCs w:val="28"/>
          <w:lang w:eastAsia="en-US" w:bidi="ar-SA"/>
        </w:rPr>
      </w:pPr>
      <w:r w:rsidRPr="00073596">
        <w:rPr>
          <w:rFonts w:eastAsia="Calibri"/>
          <w:sz w:val="28"/>
          <w:szCs w:val="28"/>
          <w:lang w:eastAsia="en-US" w:bidi="ar-SA"/>
        </w:rPr>
        <w:t>1. Арттерапия:</w:t>
      </w:r>
    </w:p>
    <w:p w:rsidR="00073596" w:rsidRPr="00073596" w:rsidRDefault="00073596" w:rsidP="00073596">
      <w:pPr>
        <w:widowControl/>
        <w:autoSpaceDE/>
        <w:autoSpaceDN/>
        <w:ind w:firstLine="709"/>
        <w:jc w:val="both"/>
        <w:rPr>
          <w:rFonts w:eastAsia="Calibri"/>
          <w:sz w:val="28"/>
          <w:szCs w:val="28"/>
          <w:lang w:eastAsia="en-US" w:bidi="ar-SA"/>
        </w:rPr>
      </w:pPr>
      <w:r w:rsidRPr="00073596">
        <w:rPr>
          <w:rFonts w:eastAsia="Calibri"/>
          <w:sz w:val="28"/>
          <w:szCs w:val="28"/>
          <w:lang w:eastAsia="en-US" w:bidi="ar-SA"/>
        </w:rPr>
        <w:t xml:space="preserve">- Изотерапия –  свободное и тематическое рисование, аппликация, лепка из глины, конструирование из бумаги и картона </w:t>
      </w:r>
    </w:p>
    <w:p w:rsidR="00073596" w:rsidRPr="00073596" w:rsidRDefault="00073596" w:rsidP="00073596">
      <w:pPr>
        <w:widowControl/>
        <w:autoSpaceDE/>
        <w:autoSpaceDN/>
        <w:ind w:firstLine="709"/>
        <w:jc w:val="both"/>
        <w:rPr>
          <w:rFonts w:eastAsia="Calibri"/>
          <w:sz w:val="28"/>
          <w:szCs w:val="28"/>
          <w:lang w:eastAsia="en-US" w:bidi="ar-SA"/>
        </w:rPr>
      </w:pPr>
      <w:r w:rsidRPr="00073596">
        <w:rPr>
          <w:rFonts w:eastAsia="Calibri"/>
          <w:sz w:val="28"/>
          <w:szCs w:val="28"/>
          <w:lang w:eastAsia="en-US" w:bidi="ar-SA"/>
        </w:rPr>
        <w:t>- Сказкотерапия – сочинение  сказки, раскрывая внутренний мир, сообщая о своих чувствах и мыслях.</w:t>
      </w:r>
    </w:p>
    <w:p w:rsidR="00073596" w:rsidRPr="00073596" w:rsidRDefault="00073596" w:rsidP="00073596">
      <w:pPr>
        <w:widowControl/>
        <w:autoSpaceDE/>
        <w:autoSpaceDN/>
        <w:ind w:firstLine="709"/>
        <w:jc w:val="both"/>
        <w:rPr>
          <w:rFonts w:eastAsia="Calibri"/>
          <w:sz w:val="28"/>
          <w:szCs w:val="28"/>
          <w:lang w:eastAsia="en-US" w:bidi="ar-SA"/>
        </w:rPr>
      </w:pPr>
      <w:r w:rsidRPr="00073596">
        <w:rPr>
          <w:rFonts w:eastAsia="Calibri"/>
          <w:sz w:val="28"/>
          <w:szCs w:val="28"/>
          <w:lang w:eastAsia="en-US" w:bidi="ar-SA"/>
        </w:rPr>
        <w:t>- Игротерапия – взаимодействие с окружающим миром, посредством элементов игровой деятельности активизируется память, улучшается внимание, воображение, совершенствуются способности владения своим телом.</w:t>
      </w:r>
    </w:p>
    <w:p w:rsidR="00073596" w:rsidRPr="00073596" w:rsidRDefault="00073596" w:rsidP="00073596">
      <w:pPr>
        <w:widowControl/>
        <w:autoSpaceDE/>
        <w:autoSpaceDN/>
        <w:ind w:firstLine="709"/>
        <w:jc w:val="both"/>
        <w:rPr>
          <w:rFonts w:eastAsia="Calibri"/>
          <w:sz w:val="28"/>
          <w:szCs w:val="28"/>
          <w:lang w:eastAsia="en-US" w:bidi="ar-SA"/>
        </w:rPr>
      </w:pPr>
      <w:r w:rsidRPr="00073596">
        <w:rPr>
          <w:rFonts w:eastAsia="Calibri"/>
          <w:sz w:val="28"/>
          <w:szCs w:val="28"/>
          <w:lang w:eastAsia="en-US" w:bidi="ar-SA"/>
        </w:rPr>
        <w:t>Помимо включения во внеурочную и внеклассную деятельность, виды арттерапии могут использоваться на предметных урока (технология, литературное чтение, математика, русский язык и т.д.), так и на разных этапах уроков, включая обучающихся в разнообразные виды деятельности.</w:t>
      </w:r>
    </w:p>
    <w:p w:rsidR="00073596" w:rsidRPr="00073596" w:rsidRDefault="00073596" w:rsidP="00073596">
      <w:pPr>
        <w:widowControl/>
        <w:autoSpaceDE/>
        <w:autoSpaceDN/>
        <w:ind w:firstLine="709"/>
        <w:jc w:val="both"/>
        <w:rPr>
          <w:rFonts w:eastAsia="Calibri"/>
          <w:sz w:val="28"/>
          <w:szCs w:val="28"/>
          <w:lang w:eastAsia="en-US" w:bidi="ar-SA"/>
        </w:rPr>
      </w:pPr>
      <w:r w:rsidRPr="00073596">
        <w:rPr>
          <w:rFonts w:eastAsia="Calibri"/>
          <w:sz w:val="28"/>
          <w:szCs w:val="28"/>
          <w:lang w:eastAsia="en-US" w:bidi="ar-SA"/>
        </w:rPr>
        <w:t>2. Психогимнастика – этюды на выражение различных эмоций и т.п.</w:t>
      </w:r>
    </w:p>
    <w:p w:rsidR="00073596" w:rsidRPr="00073596" w:rsidRDefault="00073596" w:rsidP="00073596">
      <w:pPr>
        <w:widowControl/>
        <w:autoSpaceDE/>
        <w:autoSpaceDN/>
        <w:ind w:firstLine="709"/>
        <w:jc w:val="both"/>
        <w:rPr>
          <w:rFonts w:eastAsia="Calibri"/>
          <w:sz w:val="28"/>
          <w:szCs w:val="28"/>
          <w:lang w:eastAsia="en-US" w:bidi="ar-SA"/>
        </w:rPr>
      </w:pPr>
      <w:r w:rsidRPr="00073596">
        <w:rPr>
          <w:rFonts w:eastAsia="Calibri"/>
          <w:sz w:val="28"/>
          <w:szCs w:val="28"/>
          <w:lang w:eastAsia="en-US" w:bidi="ar-SA"/>
        </w:rPr>
        <w:t>Данное коррекционное мероприятие может быть включено во внеурочную и внеклассную деятельность с привлечением психолога или социального педагога организации.</w:t>
      </w:r>
    </w:p>
    <w:p w:rsidR="00073596" w:rsidRPr="00073596" w:rsidRDefault="00073596" w:rsidP="00073596">
      <w:pPr>
        <w:widowControl/>
        <w:autoSpaceDE/>
        <w:autoSpaceDN/>
        <w:ind w:firstLine="709"/>
        <w:jc w:val="both"/>
        <w:rPr>
          <w:rFonts w:eastAsia="Calibri"/>
          <w:noProof/>
          <w:sz w:val="28"/>
          <w:szCs w:val="28"/>
          <w:lang w:bidi="ar-SA"/>
        </w:rPr>
      </w:pPr>
      <w:r w:rsidRPr="00073596">
        <w:rPr>
          <w:rFonts w:eastAsia="Calibri"/>
          <w:noProof/>
          <w:sz w:val="28"/>
          <w:szCs w:val="28"/>
          <w:lang w:bidi="ar-SA"/>
        </w:rPr>
        <w:t>3. Включение обучающихся в проектную деятельность.</w:t>
      </w:r>
    </w:p>
    <w:p w:rsidR="00073596" w:rsidRPr="00073596" w:rsidRDefault="00073596" w:rsidP="00073596">
      <w:pPr>
        <w:widowControl/>
        <w:autoSpaceDE/>
        <w:autoSpaceDN/>
        <w:ind w:firstLine="709"/>
        <w:jc w:val="both"/>
        <w:rPr>
          <w:rFonts w:eastAsia="Calibri"/>
          <w:sz w:val="28"/>
          <w:szCs w:val="28"/>
          <w:lang w:eastAsia="en-US" w:bidi="ar-SA"/>
        </w:rPr>
      </w:pPr>
      <w:r w:rsidRPr="00073596">
        <w:rPr>
          <w:rFonts w:eastAsia="Calibri"/>
          <w:noProof/>
          <w:sz w:val="28"/>
          <w:szCs w:val="28"/>
          <w:lang w:bidi="ar-SA"/>
        </w:rPr>
        <w:t xml:space="preserve">Учитель в своей профессиональной деятельности использует следующие профилактические мероприятия: </w:t>
      </w:r>
      <w:r w:rsidRPr="00073596">
        <w:rPr>
          <w:rFonts w:eastAsia="Calibri"/>
          <w:sz w:val="28"/>
          <w:szCs w:val="28"/>
          <w:lang w:eastAsia="en-US" w:bidi="ar-SA"/>
        </w:rPr>
        <w:t xml:space="preserve">классные часы, с целью обучения детей приемам </w:t>
      </w:r>
      <w:r w:rsidRPr="00073596">
        <w:rPr>
          <w:rFonts w:eastAsia="Calibri"/>
          <w:sz w:val="28"/>
          <w:szCs w:val="28"/>
          <w:lang w:eastAsia="en-US" w:bidi="ar-SA"/>
        </w:rPr>
        <w:lastRenderedPageBreak/>
        <w:t>саморегуляции и эмоционального напряжения; вовлечение обучающихся в организацию проектной деятельности, что способствует развитию социальных качеств личности; проведение групповых тренингов, формирующих позитивные дружеские отношения в коллективе.</w:t>
      </w:r>
    </w:p>
    <w:p w:rsidR="00073596" w:rsidRPr="00073596" w:rsidRDefault="00073596" w:rsidP="00073596">
      <w:pPr>
        <w:widowControl/>
        <w:autoSpaceDE/>
        <w:autoSpaceDN/>
        <w:ind w:firstLine="709"/>
        <w:jc w:val="both"/>
        <w:rPr>
          <w:rFonts w:eastAsia="Calibri"/>
          <w:noProof/>
          <w:sz w:val="28"/>
          <w:szCs w:val="28"/>
          <w:lang w:bidi="ar-SA"/>
        </w:rPr>
      </w:pPr>
      <w:r w:rsidRPr="00073596">
        <w:rPr>
          <w:rFonts w:eastAsia="Calibri"/>
          <w:sz w:val="28"/>
          <w:szCs w:val="28"/>
          <w:lang w:eastAsia="en-US" w:bidi="ar-SA"/>
        </w:rPr>
        <w:t xml:space="preserve">При организации дистанционной формы обучения, вследствие эпидемиологической ситуации в нашей стране, я предлагаю следующие мероприятия: вовлечение в создание проектов (например, «Перекресток добрых дел». Целью данного проекта является: создание условий для нравственного воспитания, развития творческой личности каждого обучающегося. «Мы едины», цель проекта: формирование у обучающихся понятия дружбы между людьми разных национальностей). Посредством использования сессионного зала платформы </w:t>
      </w:r>
      <w:r w:rsidRPr="00073596">
        <w:rPr>
          <w:rFonts w:eastAsia="Calibri"/>
          <w:sz w:val="28"/>
          <w:szCs w:val="28"/>
          <w:lang w:val="en-US" w:eastAsia="en-US" w:bidi="ar-SA"/>
        </w:rPr>
        <w:t>ZOOM</w:t>
      </w:r>
      <w:r w:rsidRPr="00073596">
        <w:rPr>
          <w:rFonts w:eastAsia="Calibri"/>
          <w:sz w:val="28"/>
          <w:szCs w:val="28"/>
          <w:lang w:eastAsia="en-US" w:bidi="ar-SA"/>
        </w:rPr>
        <w:t>, где обучающиеся могут коммуницировать между собой, тем самым, развивая грамотность речи и обеспечивая ориентацию в межличностных отношениях, организация детских собраний с помощью платформы Google Meet, где происходит обсуждение актуальных вопросов, каждый ребенок может поделиться впечатлениями, высказав свое мнение.</w:t>
      </w:r>
    </w:p>
    <w:p w:rsidR="00073596" w:rsidRPr="00073596" w:rsidRDefault="00073596" w:rsidP="00073596">
      <w:pPr>
        <w:widowControl/>
        <w:autoSpaceDE/>
        <w:autoSpaceDN/>
        <w:ind w:firstLine="709"/>
        <w:jc w:val="both"/>
        <w:rPr>
          <w:rFonts w:eastAsia="Calibri"/>
          <w:sz w:val="28"/>
          <w:szCs w:val="28"/>
          <w:lang w:eastAsia="en-US" w:bidi="ar-SA"/>
        </w:rPr>
      </w:pPr>
      <w:r w:rsidRPr="00073596">
        <w:rPr>
          <w:rFonts w:eastAsia="Calibri"/>
          <w:sz w:val="28"/>
          <w:szCs w:val="28"/>
          <w:lang w:eastAsia="en-US" w:bidi="ar-SA"/>
        </w:rPr>
        <w:t xml:space="preserve">При проведении повторного исследования можно предположить, что коррекционные мероприятия, проводимые в рамках исследования, положительно повлияли на детей, это свидетельствует о верном осуществлении профилактики, а данные виды терапии воспринимаются обучающимися как способы самовыражения, саморегуляции и снятия эмоционального напряжения. </w:t>
      </w:r>
    </w:p>
    <w:p w:rsidR="00073596" w:rsidRPr="00073596" w:rsidRDefault="00073596" w:rsidP="00073596">
      <w:pPr>
        <w:widowControl/>
        <w:autoSpaceDE/>
        <w:autoSpaceDN/>
        <w:ind w:firstLine="709"/>
        <w:jc w:val="both"/>
        <w:rPr>
          <w:rFonts w:eastAsia="Calibri"/>
          <w:sz w:val="28"/>
          <w:szCs w:val="28"/>
          <w:lang w:eastAsia="en-US" w:bidi="ar-SA"/>
        </w:rPr>
      </w:pPr>
    </w:p>
    <w:p w:rsidR="00073596" w:rsidRPr="00073596" w:rsidRDefault="00073596" w:rsidP="00073596">
      <w:pPr>
        <w:widowControl/>
        <w:autoSpaceDE/>
        <w:autoSpaceDN/>
        <w:jc w:val="center"/>
        <w:rPr>
          <w:rFonts w:eastAsia="Calibri"/>
          <w:b/>
          <w:sz w:val="28"/>
          <w:szCs w:val="28"/>
          <w:lang w:eastAsia="en-US" w:bidi="ar-SA"/>
        </w:rPr>
      </w:pPr>
      <w:r w:rsidRPr="00073596">
        <w:rPr>
          <w:rFonts w:eastAsia="Calibri"/>
          <w:b/>
          <w:sz w:val="28"/>
          <w:szCs w:val="28"/>
          <w:lang w:eastAsia="en-US" w:bidi="ar-SA"/>
        </w:rPr>
        <w:t>Список литературы</w:t>
      </w:r>
    </w:p>
    <w:p w:rsidR="00073596" w:rsidRPr="00073596" w:rsidRDefault="00073596" w:rsidP="00073596">
      <w:pPr>
        <w:widowControl/>
        <w:autoSpaceDE/>
        <w:autoSpaceDN/>
        <w:ind w:firstLine="709"/>
        <w:contextualSpacing/>
        <w:jc w:val="both"/>
        <w:rPr>
          <w:rFonts w:eastAsia="Calibri"/>
          <w:sz w:val="28"/>
          <w:szCs w:val="28"/>
          <w:lang w:eastAsia="en-US" w:bidi="ar-SA"/>
        </w:rPr>
      </w:pPr>
      <w:r w:rsidRPr="00073596">
        <w:rPr>
          <w:rFonts w:eastAsia="Calibri"/>
          <w:sz w:val="28"/>
          <w:szCs w:val="28"/>
          <w:lang w:eastAsia="en-US" w:bidi="ar-SA"/>
        </w:rPr>
        <w:t xml:space="preserve">1. Дезадаптация детей и подростков [Электронный ресурс] / Характеристика социальной дезадаптации. – Режим доступа: http://mirznanii.com/a/200223/dezadaptirovannye-deti-i-podrostki </w:t>
      </w:r>
    </w:p>
    <w:p w:rsidR="00073596" w:rsidRPr="00073596" w:rsidRDefault="00073596" w:rsidP="00073596">
      <w:pPr>
        <w:widowControl/>
        <w:autoSpaceDE/>
        <w:autoSpaceDN/>
        <w:ind w:firstLine="709"/>
        <w:contextualSpacing/>
        <w:jc w:val="both"/>
        <w:rPr>
          <w:rFonts w:eastAsia="Calibri"/>
          <w:sz w:val="28"/>
          <w:szCs w:val="28"/>
          <w:lang w:eastAsia="en-US" w:bidi="ar-SA"/>
        </w:rPr>
      </w:pPr>
      <w:r w:rsidRPr="00073596">
        <w:rPr>
          <w:rFonts w:eastAsia="Calibri"/>
          <w:sz w:val="28"/>
          <w:szCs w:val="28"/>
          <w:lang w:eastAsia="en-US" w:bidi="ar-SA"/>
        </w:rPr>
        <w:t>2. Методические рекомендации об осуществлении функций классного руководителя педагогическими работниками государственных образовательных учреждений субъектов РФ и муниципальных образовательных учреждений. Утверждены приказом Министерства образования и науки Российской Федерации от 3 февраля 2006 года, № 21.</w:t>
      </w:r>
    </w:p>
    <w:p w:rsidR="00073596" w:rsidRPr="00073596" w:rsidRDefault="00073596" w:rsidP="00073596">
      <w:pPr>
        <w:widowControl/>
        <w:autoSpaceDE/>
        <w:autoSpaceDN/>
        <w:ind w:firstLine="709"/>
        <w:contextualSpacing/>
        <w:jc w:val="both"/>
        <w:rPr>
          <w:rFonts w:eastAsia="Calibri"/>
          <w:sz w:val="28"/>
          <w:szCs w:val="28"/>
          <w:lang w:eastAsia="en-US" w:bidi="ar-SA"/>
        </w:rPr>
      </w:pPr>
      <w:r w:rsidRPr="00073596">
        <w:rPr>
          <w:rFonts w:eastAsia="Calibri"/>
          <w:sz w:val="28"/>
          <w:szCs w:val="28"/>
          <w:lang w:eastAsia="en-US" w:bidi="ar-SA"/>
        </w:rPr>
        <w:t>3. Указ Президента РФ от 21 июля 2020 г. № 204 «О национальных целях и стратегических задачах развития Российской Федерации на период до 2030 года»</w:t>
      </w:r>
    </w:p>
    <w:p w:rsidR="00073596" w:rsidRPr="00073596" w:rsidRDefault="00073596" w:rsidP="00073596">
      <w:pPr>
        <w:widowControl/>
        <w:autoSpaceDE/>
        <w:autoSpaceDN/>
        <w:ind w:firstLine="709"/>
        <w:contextualSpacing/>
        <w:jc w:val="both"/>
        <w:rPr>
          <w:rFonts w:eastAsia="Calibri"/>
          <w:sz w:val="28"/>
          <w:szCs w:val="28"/>
          <w:lang w:eastAsia="en-US" w:bidi="ar-SA"/>
        </w:rPr>
      </w:pPr>
      <w:r w:rsidRPr="00073596">
        <w:rPr>
          <w:rFonts w:eastAsia="Calibri"/>
          <w:sz w:val="28"/>
          <w:szCs w:val="28"/>
          <w:lang w:eastAsia="en-US" w:bidi="ar-SA"/>
        </w:rPr>
        <w:t>4. Федеральный государственный образовательный стандарт начального общего образования второго поколения // Вестник образования России. – 2012. – № 2.</w:t>
      </w:r>
    </w:p>
    <w:p w:rsidR="00073596" w:rsidRDefault="00073596" w:rsidP="00073596">
      <w:pPr>
        <w:widowControl/>
        <w:autoSpaceDE/>
        <w:autoSpaceDN/>
        <w:ind w:firstLine="709"/>
        <w:contextualSpacing/>
        <w:jc w:val="both"/>
        <w:rPr>
          <w:rFonts w:eastAsia="Calibri"/>
          <w:sz w:val="28"/>
          <w:szCs w:val="28"/>
          <w:lang w:eastAsia="en-US" w:bidi="ar-SA"/>
        </w:rPr>
      </w:pPr>
      <w:r w:rsidRPr="00073596">
        <w:rPr>
          <w:rFonts w:eastAsia="Calibri"/>
          <w:sz w:val="28"/>
          <w:szCs w:val="28"/>
          <w:lang w:eastAsia="en-US" w:bidi="ar-SA"/>
        </w:rPr>
        <w:t>5. Федеральный Закон «Об образовании в Российской Федерации» от 29 декабря 2012 г., № 273-ФЗ.</w:t>
      </w:r>
    </w:p>
    <w:p w:rsidR="00073596" w:rsidRDefault="00073596" w:rsidP="00073596">
      <w:pPr>
        <w:widowControl/>
        <w:autoSpaceDE/>
        <w:autoSpaceDN/>
        <w:ind w:firstLine="709"/>
        <w:contextualSpacing/>
        <w:jc w:val="both"/>
        <w:rPr>
          <w:rFonts w:eastAsia="Calibri"/>
          <w:sz w:val="28"/>
          <w:szCs w:val="28"/>
          <w:lang w:eastAsia="en-US" w:bidi="ar-SA"/>
        </w:rPr>
      </w:pPr>
    </w:p>
    <w:p w:rsidR="00073596" w:rsidRDefault="00073596" w:rsidP="00073596">
      <w:pPr>
        <w:widowControl/>
        <w:autoSpaceDE/>
        <w:autoSpaceDN/>
        <w:ind w:firstLine="709"/>
        <w:contextualSpacing/>
        <w:jc w:val="both"/>
        <w:rPr>
          <w:rFonts w:eastAsia="Calibri"/>
          <w:sz w:val="28"/>
          <w:szCs w:val="28"/>
          <w:lang w:eastAsia="en-US" w:bidi="ar-SA"/>
        </w:rPr>
      </w:pPr>
    </w:p>
    <w:p w:rsidR="00073596" w:rsidRPr="00073596" w:rsidRDefault="00073596" w:rsidP="00073596">
      <w:pPr>
        <w:widowControl/>
        <w:shd w:val="clear" w:color="auto" w:fill="FFFFFF"/>
        <w:autoSpaceDE/>
        <w:autoSpaceDN/>
        <w:jc w:val="center"/>
        <w:rPr>
          <w:b/>
          <w:color w:val="000000"/>
          <w:sz w:val="28"/>
          <w:szCs w:val="28"/>
          <w:lang w:bidi="ar-SA"/>
        </w:rPr>
      </w:pPr>
      <w:r w:rsidRPr="00073596">
        <w:rPr>
          <w:b/>
          <w:color w:val="000000"/>
          <w:sz w:val="28"/>
          <w:szCs w:val="28"/>
          <w:lang w:bidi="ar-SA"/>
        </w:rPr>
        <w:t>ОЦЕНКА СФОРМИРОВАННОСТИ МЕТАПРЕДМЕТНЫХ РЕЗУЛЬТАТОВ ОБУЧЕНИЯ МЛАДШИХ ШКОЛЬНИКОВ В УСЛОВИЯХ РЕАЛИЗАЦИИ ФГОС НАЧАЛЬНОГО ОБЩЕГО ОБРАЗОВАНИЯ И ДУХОВНО-НРАВСТВЕННОГО ВОСПИТАНИЯ</w:t>
      </w:r>
    </w:p>
    <w:p w:rsidR="00073596" w:rsidRPr="00073596" w:rsidRDefault="00073596" w:rsidP="00073596">
      <w:pPr>
        <w:widowControl/>
        <w:shd w:val="clear" w:color="auto" w:fill="FFFFFF"/>
        <w:autoSpaceDE/>
        <w:autoSpaceDN/>
        <w:ind w:firstLine="709"/>
        <w:jc w:val="center"/>
        <w:rPr>
          <w:b/>
          <w:i/>
          <w:color w:val="000000"/>
          <w:sz w:val="28"/>
          <w:szCs w:val="28"/>
          <w:lang w:bidi="ar-SA"/>
        </w:rPr>
      </w:pPr>
      <w:r w:rsidRPr="00073596">
        <w:rPr>
          <w:b/>
          <w:i/>
          <w:color w:val="000000"/>
          <w:sz w:val="28"/>
          <w:szCs w:val="28"/>
          <w:lang w:bidi="ar-SA"/>
        </w:rPr>
        <w:t>Боева Светлана Александровна</w:t>
      </w:r>
    </w:p>
    <w:p w:rsidR="00073596" w:rsidRPr="00073596" w:rsidRDefault="00073596" w:rsidP="00073596">
      <w:pPr>
        <w:widowControl/>
        <w:shd w:val="clear" w:color="auto" w:fill="FFFFFF"/>
        <w:autoSpaceDE/>
        <w:autoSpaceDN/>
        <w:ind w:firstLine="709"/>
        <w:jc w:val="center"/>
        <w:rPr>
          <w:i/>
          <w:color w:val="000000"/>
          <w:sz w:val="28"/>
          <w:szCs w:val="28"/>
          <w:lang w:bidi="ar-SA"/>
        </w:rPr>
      </w:pPr>
      <w:r w:rsidRPr="00073596">
        <w:rPr>
          <w:i/>
          <w:color w:val="000000"/>
          <w:sz w:val="28"/>
          <w:szCs w:val="28"/>
          <w:lang w:bidi="ar-SA"/>
        </w:rPr>
        <w:lastRenderedPageBreak/>
        <w:t>ОБПОУ «Курский педагогический колледж», г. Курск, Россия</w:t>
      </w:r>
    </w:p>
    <w:p w:rsidR="00073596" w:rsidRPr="00073596" w:rsidRDefault="00073596" w:rsidP="00073596">
      <w:pPr>
        <w:widowControl/>
        <w:shd w:val="clear" w:color="auto" w:fill="FFFFFF"/>
        <w:autoSpaceDE/>
        <w:autoSpaceDN/>
        <w:ind w:firstLine="709"/>
        <w:jc w:val="center"/>
        <w:rPr>
          <w:color w:val="000000"/>
          <w:sz w:val="28"/>
          <w:szCs w:val="28"/>
          <w:lang w:bidi="ar-SA"/>
        </w:rPr>
      </w:pPr>
    </w:p>
    <w:p w:rsidR="00073596" w:rsidRPr="00073596" w:rsidRDefault="00073596" w:rsidP="00073596">
      <w:pPr>
        <w:widowControl/>
        <w:shd w:val="clear" w:color="auto" w:fill="FFFFFF"/>
        <w:autoSpaceDE/>
        <w:autoSpaceDN/>
        <w:ind w:firstLine="709"/>
        <w:jc w:val="both"/>
        <w:rPr>
          <w:i/>
          <w:color w:val="000000"/>
          <w:sz w:val="28"/>
          <w:szCs w:val="28"/>
          <w:lang w:bidi="ar-SA"/>
        </w:rPr>
      </w:pPr>
      <w:r w:rsidRPr="00073596">
        <w:rPr>
          <w:i/>
          <w:color w:val="000000"/>
          <w:sz w:val="28"/>
          <w:szCs w:val="28"/>
          <w:lang w:bidi="ar-SA"/>
        </w:rPr>
        <w:t>Аннотация: в статье рассматриваются основные методы оценки уровня сформированности медапредметных результатов обучения младших школьников в условиях реализации ФГОС начального общего образования и в контексте реализации духовно-нравственного воспитания обучающихся.</w:t>
      </w:r>
    </w:p>
    <w:p w:rsidR="00073596" w:rsidRPr="00073596" w:rsidRDefault="00073596" w:rsidP="00073596">
      <w:pPr>
        <w:widowControl/>
        <w:shd w:val="clear" w:color="auto" w:fill="FFFFFF"/>
        <w:autoSpaceDE/>
        <w:autoSpaceDN/>
        <w:jc w:val="both"/>
        <w:rPr>
          <w:color w:val="000000"/>
          <w:sz w:val="28"/>
          <w:szCs w:val="28"/>
          <w:lang w:bidi="ar-SA"/>
        </w:rPr>
      </w:pPr>
    </w:p>
    <w:p w:rsidR="00073596" w:rsidRPr="00073596" w:rsidRDefault="00073596" w:rsidP="00073596">
      <w:pPr>
        <w:widowControl/>
        <w:shd w:val="clear" w:color="auto" w:fill="FFFFFF"/>
        <w:autoSpaceDE/>
        <w:autoSpaceDN/>
        <w:ind w:firstLine="709"/>
        <w:jc w:val="both"/>
        <w:rPr>
          <w:color w:val="000000"/>
          <w:sz w:val="28"/>
          <w:szCs w:val="28"/>
          <w:lang w:bidi="ar-SA"/>
        </w:rPr>
      </w:pPr>
      <w:r w:rsidRPr="00073596">
        <w:rPr>
          <w:color w:val="000000"/>
          <w:sz w:val="28"/>
          <w:szCs w:val="28"/>
          <w:lang w:bidi="ar-SA"/>
        </w:rPr>
        <w:t>Согласно Федеральному государственному образовательному стандарту начального общего образования (далее – ФГОС НОО) метапредметные результаты образовательной деятельности определяются как «способы деятельности, применимые как в рамках образовательного процесса, так и при решении проблем в реальных жизненных ситуациях, освоенные учащимися на базе одного, нескольких или всех учебных предметов» [4].</w:t>
      </w:r>
    </w:p>
    <w:p w:rsidR="00073596" w:rsidRPr="00073596" w:rsidRDefault="00073596" w:rsidP="00073596">
      <w:pPr>
        <w:widowControl/>
        <w:shd w:val="clear" w:color="auto" w:fill="FFFFFF"/>
        <w:autoSpaceDE/>
        <w:autoSpaceDN/>
        <w:ind w:firstLine="709"/>
        <w:jc w:val="both"/>
        <w:rPr>
          <w:color w:val="000000"/>
          <w:sz w:val="28"/>
          <w:szCs w:val="28"/>
          <w:lang w:bidi="ar-SA"/>
        </w:rPr>
      </w:pPr>
      <w:r w:rsidRPr="00073596">
        <w:rPr>
          <w:color w:val="000000"/>
          <w:sz w:val="28"/>
          <w:szCs w:val="28"/>
          <w:lang w:bidi="ar-SA"/>
        </w:rPr>
        <w:t>Методологической основой ФГОС НОО является Концепция духовно-нравственного развития и воспитания личности гражданина России, которая определяет национальный воспитательный идеал как «высоконравств</w:t>
      </w:r>
      <w:r>
        <w:rPr>
          <w:color w:val="000000"/>
          <w:sz w:val="28"/>
          <w:szCs w:val="28"/>
          <w:lang w:bidi="ar-SA"/>
        </w:rPr>
        <w:t>е</w:t>
      </w:r>
      <w:r w:rsidRPr="00073596">
        <w:rPr>
          <w:color w:val="000000"/>
          <w:sz w:val="28"/>
          <w:szCs w:val="28"/>
          <w:lang w:bidi="ar-SA"/>
        </w:rPr>
        <w:t xml:space="preserve">нного, творческого, компетентного гражданина России, принимающего судьбу Отечества как свою личную, осознающий ответственность за настоящее и будущее своей страны, укоренное в духовных и культурных традициях многонационального народа РФ» [2]. </w:t>
      </w:r>
    </w:p>
    <w:p w:rsidR="00073596" w:rsidRPr="00073596" w:rsidRDefault="00073596" w:rsidP="00073596">
      <w:pPr>
        <w:widowControl/>
        <w:shd w:val="clear" w:color="auto" w:fill="FFFFFF"/>
        <w:autoSpaceDE/>
        <w:autoSpaceDN/>
        <w:ind w:firstLine="709"/>
        <w:jc w:val="both"/>
        <w:rPr>
          <w:color w:val="000000"/>
          <w:sz w:val="28"/>
          <w:szCs w:val="28"/>
          <w:lang w:bidi="ar-SA"/>
        </w:rPr>
      </w:pPr>
      <w:r w:rsidRPr="00073596">
        <w:rPr>
          <w:color w:val="000000"/>
          <w:sz w:val="28"/>
          <w:szCs w:val="28"/>
          <w:lang w:bidi="ar-SA"/>
        </w:rPr>
        <w:t>Формирование метапредметных компетенций, в настоящее время, особенно актуально в связи с реализацией в начальной общеобразовательной школе ФГОС НОО, определяющего в качестве требований к результатам освоения основной образовательной программы метапредметные результаты, которые предполагают, что ученики будут владеть универсальными учебными действиями (далее – УУД), широким спектром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[4].</w:t>
      </w:r>
    </w:p>
    <w:p w:rsidR="00073596" w:rsidRPr="00073596" w:rsidRDefault="00073596" w:rsidP="00073596">
      <w:pPr>
        <w:widowControl/>
        <w:shd w:val="clear" w:color="auto" w:fill="FFFFFF"/>
        <w:autoSpaceDE/>
        <w:autoSpaceDN/>
        <w:ind w:firstLine="709"/>
        <w:jc w:val="both"/>
        <w:rPr>
          <w:rFonts w:ascii="Arial" w:hAnsi="Arial" w:cs="Arial"/>
          <w:color w:val="000000"/>
          <w:sz w:val="28"/>
          <w:szCs w:val="28"/>
          <w:lang w:bidi="ar-SA"/>
        </w:rPr>
      </w:pPr>
      <w:r w:rsidRPr="00073596">
        <w:rPr>
          <w:color w:val="000000"/>
          <w:sz w:val="28"/>
          <w:szCs w:val="28"/>
          <w:lang w:bidi="ar-SA"/>
        </w:rPr>
        <w:t>В составе основных видов УУД выделяют четыре блока:</w:t>
      </w:r>
      <w:r w:rsidRPr="00073596">
        <w:rPr>
          <w:rFonts w:ascii="Arial" w:hAnsi="Arial" w:cs="Arial"/>
          <w:color w:val="000000"/>
          <w:sz w:val="28"/>
          <w:szCs w:val="28"/>
          <w:lang w:bidi="ar-SA"/>
        </w:rPr>
        <w:t xml:space="preserve"> </w:t>
      </w:r>
      <w:r w:rsidRPr="00073596">
        <w:rPr>
          <w:color w:val="000000"/>
          <w:sz w:val="28"/>
          <w:szCs w:val="28"/>
          <w:lang w:bidi="ar-SA"/>
        </w:rPr>
        <w:t>личностные УУД, включающие профессиональное, жизненное и личностное самоопределение, действие смысла образования, действие нравственно-этического оценивания; познавательные УУД, включающие следующие действия: общеучебные, логические, постановки и решения проблем; коммуникативные УУД, включающие планирование учебного сотрудничества, постановку вопросов, разрешение конфликтов, управления поведения партнера, умение выражать свои мысли; регулятивные УУД, включающие действия саморегуляции и обеспечивающие организацию учебной деятельности [1].</w:t>
      </w:r>
    </w:p>
    <w:p w:rsidR="00073596" w:rsidRPr="00073596" w:rsidRDefault="00073596" w:rsidP="00073596">
      <w:pPr>
        <w:widowControl/>
        <w:autoSpaceDE/>
        <w:autoSpaceDN/>
        <w:ind w:firstLine="709"/>
        <w:contextualSpacing/>
        <w:jc w:val="both"/>
        <w:rPr>
          <w:rFonts w:eastAsia="Calibri"/>
          <w:sz w:val="28"/>
          <w:szCs w:val="28"/>
          <w:lang w:eastAsia="en-US" w:bidi="ar-SA"/>
        </w:rPr>
      </w:pPr>
      <w:r w:rsidRPr="00073596">
        <w:rPr>
          <w:rFonts w:eastAsia="Calibri"/>
          <w:sz w:val="28"/>
          <w:szCs w:val="28"/>
          <w:lang w:eastAsia="en-US" w:bidi="ar-SA"/>
        </w:rPr>
        <w:t>Основным объектом оценки метапредметных результатов служит сформированность ряда регулятивных, коммуникативных и познавательных универсальных действий — т. е. таких умственных действий учащихся, которые направлены на анализ и управление своей познавательной деятельностью.</w:t>
      </w:r>
    </w:p>
    <w:p w:rsidR="00073596" w:rsidRPr="00073596" w:rsidRDefault="00073596" w:rsidP="00073596">
      <w:pPr>
        <w:widowControl/>
        <w:autoSpaceDE/>
        <w:autoSpaceDN/>
        <w:ind w:firstLine="709"/>
        <w:contextualSpacing/>
        <w:jc w:val="both"/>
        <w:rPr>
          <w:rFonts w:eastAsia="Calibri"/>
          <w:sz w:val="28"/>
          <w:szCs w:val="28"/>
          <w:lang w:eastAsia="en-US" w:bidi="ar-SA"/>
        </w:rPr>
      </w:pPr>
      <w:r w:rsidRPr="00073596">
        <w:rPr>
          <w:rFonts w:eastAsia="Calibri"/>
          <w:sz w:val="28"/>
          <w:szCs w:val="28"/>
          <w:lang w:eastAsia="en-US" w:bidi="ar-SA"/>
        </w:rPr>
        <w:t xml:space="preserve"> К ним относятся: </w:t>
      </w:r>
    </w:p>
    <w:p w:rsidR="00073596" w:rsidRPr="00073596" w:rsidRDefault="00073596" w:rsidP="00073596">
      <w:pPr>
        <w:widowControl/>
        <w:autoSpaceDE/>
        <w:autoSpaceDN/>
        <w:ind w:firstLine="709"/>
        <w:contextualSpacing/>
        <w:jc w:val="both"/>
        <w:rPr>
          <w:rFonts w:eastAsia="Calibri"/>
          <w:sz w:val="28"/>
          <w:szCs w:val="28"/>
          <w:lang w:eastAsia="en-US" w:bidi="ar-SA"/>
        </w:rPr>
      </w:pPr>
      <w:r w:rsidRPr="00073596">
        <w:rPr>
          <w:rFonts w:eastAsia="Calibri"/>
          <w:sz w:val="28"/>
          <w:szCs w:val="28"/>
          <w:lang w:eastAsia="en-US" w:bidi="ar-SA"/>
        </w:rPr>
        <w:t xml:space="preserve">• способность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ее </w:t>
      </w:r>
      <w:r w:rsidRPr="00073596">
        <w:rPr>
          <w:rFonts w:eastAsia="Calibri"/>
          <w:sz w:val="28"/>
          <w:szCs w:val="28"/>
          <w:lang w:eastAsia="en-US" w:bidi="ar-SA"/>
        </w:rPr>
        <w:lastRenderedPageBreak/>
        <w:t>реализации и искать 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w:t>
      </w:r>
    </w:p>
    <w:p w:rsidR="00073596" w:rsidRPr="00073596" w:rsidRDefault="00073596" w:rsidP="00073596">
      <w:pPr>
        <w:widowControl/>
        <w:autoSpaceDE/>
        <w:autoSpaceDN/>
        <w:ind w:firstLine="709"/>
        <w:contextualSpacing/>
        <w:jc w:val="both"/>
        <w:rPr>
          <w:rFonts w:eastAsia="Calibri"/>
          <w:sz w:val="28"/>
          <w:szCs w:val="28"/>
          <w:lang w:eastAsia="en-US" w:bidi="ar-SA"/>
        </w:rPr>
      </w:pPr>
      <w:r w:rsidRPr="00073596">
        <w:rPr>
          <w:rFonts w:eastAsia="Calibri"/>
          <w:sz w:val="28"/>
          <w:szCs w:val="28"/>
          <w:lang w:eastAsia="en-US" w:bidi="ar-SA"/>
        </w:rPr>
        <w:t xml:space="preserve">• умение осуществлять информационный поиск, сбор и выделение существенной информации из различных информационных источников; </w:t>
      </w:r>
    </w:p>
    <w:p w:rsidR="00073596" w:rsidRPr="00073596" w:rsidRDefault="00073596" w:rsidP="00073596">
      <w:pPr>
        <w:widowControl/>
        <w:autoSpaceDE/>
        <w:autoSpaceDN/>
        <w:ind w:firstLine="709"/>
        <w:contextualSpacing/>
        <w:jc w:val="both"/>
        <w:rPr>
          <w:rFonts w:eastAsia="Calibri"/>
          <w:sz w:val="28"/>
          <w:szCs w:val="28"/>
          <w:lang w:eastAsia="en-US" w:bidi="ar-SA"/>
        </w:rPr>
      </w:pPr>
      <w:r w:rsidRPr="00073596">
        <w:rPr>
          <w:rFonts w:eastAsia="Calibri"/>
          <w:sz w:val="28"/>
          <w:szCs w:val="28"/>
          <w:lang w:eastAsia="en-US" w:bidi="ar-SA"/>
        </w:rPr>
        <w:t xml:space="preserve">•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 </w:t>
      </w:r>
    </w:p>
    <w:p w:rsidR="00073596" w:rsidRPr="00073596" w:rsidRDefault="00073596" w:rsidP="00073596">
      <w:pPr>
        <w:widowControl/>
        <w:autoSpaceDE/>
        <w:autoSpaceDN/>
        <w:ind w:firstLine="709"/>
        <w:contextualSpacing/>
        <w:jc w:val="both"/>
        <w:rPr>
          <w:rFonts w:eastAsia="Calibri"/>
          <w:sz w:val="28"/>
          <w:szCs w:val="28"/>
          <w:lang w:eastAsia="en-US" w:bidi="ar-SA"/>
        </w:rPr>
      </w:pPr>
      <w:r w:rsidRPr="00073596">
        <w:rPr>
          <w:rFonts w:eastAsia="Calibri"/>
          <w:sz w:val="28"/>
          <w:szCs w:val="28"/>
          <w:lang w:eastAsia="en-US" w:bidi="ar-SA"/>
        </w:rPr>
        <w:t xml:space="preserve">• логические операции сравнения, анализа, обобщения, классификации по родовидовым признакам, установления аналогий, отнесения к известным понятиям; </w:t>
      </w:r>
    </w:p>
    <w:p w:rsidR="00073596" w:rsidRPr="00073596" w:rsidRDefault="00073596" w:rsidP="00073596">
      <w:pPr>
        <w:widowControl/>
        <w:autoSpaceDE/>
        <w:autoSpaceDN/>
        <w:ind w:firstLine="709"/>
        <w:contextualSpacing/>
        <w:jc w:val="both"/>
        <w:rPr>
          <w:rFonts w:eastAsia="Calibri"/>
          <w:sz w:val="28"/>
          <w:szCs w:val="28"/>
          <w:lang w:eastAsia="en-US" w:bidi="ar-SA"/>
        </w:rPr>
      </w:pPr>
      <w:r w:rsidRPr="00073596">
        <w:rPr>
          <w:rFonts w:eastAsia="Calibri"/>
          <w:sz w:val="28"/>
          <w:szCs w:val="28"/>
          <w:lang w:eastAsia="en-US" w:bidi="ar-SA"/>
        </w:rPr>
        <w:t xml:space="preserve">• умение сотрудничать с учителем и сверстниками при решении учебных проблем, принимать на себя ответственность за результаты своих действий [3]. </w:t>
      </w:r>
    </w:p>
    <w:p w:rsidR="00073596" w:rsidRPr="00073596" w:rsidRDefault="00073596" w:rsidP="00073596">
      <w:pPr>
        <w:widowControl/>
        <w:shd w:val="clear" w:color="auto" w:fill="FFFFFF"/>
        <w:autoSpaceDE/>
        <w:autoSpaceDN/>
        <w:ind w:firstLine="709"/>
        <w:jc w:val="both"/>
        <w:rPr>
          <w:color w:val="000000"/>
          <w:sz w:val="28"/>
          <w:szCs w:val="28"/>
          <w:lang w:bidi="ar-SA"/>
        </w:rPr>
      </w:pPr>
      <w:r w:rsidRPr="00073596">
        <w:rPr>
          <w:color w:val="000000"/>
          <w:sz w:val="28"/>
          <w:szCs w:val="28"/>
          <w:lang w:bidi="ar-SA"/>
        </w:rPr>
        <w:t>Всё вышесказанное подтверждает актуальность данной темы, поскольку благодаря формированию метапредметных результатов учащиеся овладеют основами продуктивного взаимодействия и сотрудничества со сверстниками и взрослыми, то есть всем арсеналом средств, позволяющих человеку успешно учиться в течение всей жизни, реализуя идею непрерывного образования и соответствуя вызовам XXI века.</w:t>
      </w:r>
    </w:p>
    <w:p w:rsidR="00073596" w:rsidRPr="00073596" w:rsidRDefault="00073596" w:rsidP="00073596">
      <w:pPr>
        <w:widowControl/>
        <w:shd w:val="clear" w:color="auto" w:fill="FFFFFF"/>
        <w:autoSpaceDE/>
        <w:autoSpaceDN/>
        <w:ind w:firstLine="709"/>
        <w:jc w:val="both"/>
        <w:rPr>
          <w:rFonts w:ascii="Arial" w:hAnsi="Arial" w:cs="Arial"/>
          <w:color w:val="000000"/>
          <w:sz w:val="28"/>
          <w:szCs w:val="28"/>
          <w:lang w:bidi="ar-SA"/>
        </w:rPr>
      </w:pPr>
      <w:r w:rsidRPr="00073596">
        <w:rPr>
          <w:color w:val="000000"/>
          <w:sz w:val="28"/>
          <w:szCs w:val="28"/>
          <w:lang w:bidi="ar-SA"/>
        </w:rPr>
        <w:t>В связи с вышесказанным, нами было организовано и проведено теоретическое исследование, цель которого: изучить методы оценки уровня сформированности метапредметных результатов обучения младших школьников в условиях реализации ФГОС НОО.</w:t>
      </w:r>
    </w:p>
    <w:p w:rsidR="00073596" w:rsidRPr="00073596" w:rsidRDefault="00073596" w:rsidP="00073596">
      <w:pPr>
        <w:widowControl/>
        <w:shd w:val="clear" w:color="auto" w:fill="FFFFFF"/>
        <w:autoSpaceDE/>
        <w:autoSpaceDN/>
        <w:ind w:firstLine="709"/>
        <w:jc w:val="both"/>
        <w:rPr>
          <w:color w:val="000000"/>
          <w:sz w:val="28"/>
          <w:szCs w:val="28"/>
          <w:lang w:bidi="ar-SA"/>
        </w:rPr>
      </w:pPr>
      <w:r w:rsidRPr="00073596">
        <w:rPr>
          <w:color w:val="000000"/>
          <w:sz w:val="28"/>
          <w:szCs w:val="28"/>
          <w:lang w:bidi="ar-SA"/>
        </w:rPr>
        <w:t>Исходя из цели исследования, в ходе прохождения производственной практики на базе средней общеобразовательной школы с углубленным изучением предметов художественно-эстетического цикла № 27 им. А. А. Дейнеки был сделан вывод о том, что оценку достижения метапредметных результатов целесообразно проводить в ходе выполнения диагностики сформированности метапредметных результатов, которая включает в себя следующие методики:</w:t>
      </w:r>
    </w:p>
    <w:p w:rsidR="00073596" w:rsidRPr="00073596" w:rsidRDefault="00073596" w:rsidP="00073596">
      <w:pPr>
        <w:widowControl/>
        <w:shd w:val="clear" w:color="auto" w:fill="FFFFFF"/>
        <w:autoSpaceDE/>
        <w:autoSpaceDN/>
        <w:ind w:firstLine="709"/>
        <w:jc w:val="both"/>
        <w:rPr>
          <w:color w:val="000000"/>
          <w:sz w:val="28"/>
          <w:szCs w:val="28"/>
          <w:lang w:bidi="ar-SA"/>
        </w:rPr>
      </w:pPr>
      <w:r w:rsidRPr="00073596">
        <w:rPr>
          <w:bCs/>
          <w:color w:val="000000"/>
          <w:sz w:val="28"/>
          <w:szCs w:val="28"/>
          <w:lang w:bidi="ar-SA"/>
        </w:rPr>
        <w:t>1) «Беседа», её целью является определение уровня сформированности умений, связанных с целеполаганием</w:t>
      </w:r>
      <w:r w:rsidRPr="00073596">
        <w:rPr>
          <w:color w:val="000000"/>
          <w:sz w:val="28"/>
          <w:szCs w:val="28"/>
          <w:lang w:bidi="ar-SA"/>
        </w:rPr>
        <w:t>;</w:t>
      </w:r>
    </w:p>
    <w:p w:rsidR="00073596" w:rsidRPr="00073596" w:rsidRDefault="00073596" w:rsidP="00073596">
      <w:pPr>
        <w:widowControl/>
        <w:shd w:val="clear" w:color="auto" w:fill="FFFFFF"/>
        <w:autoSpaceDE/>
        <w:autoSpaceDN/>
        <w:ind w:firstLine="709"/>
        <w:jc w:val="both"/>
        <w:rPr>
          <w:color w:val="000000"/>
          <w:sz w:val="28"/>
          <w:szCs w:val="28"/>
          <w:lang w:bidi="ar-SA"/>
        </w:rPr>
      </w:pPr>
      <w:r w:rsidRPr="00073596">
        <w:rPr>
          <w:bCs/>
          <w:color w:val="000000"/>
          <w:sz w:val="28"/>
          <w:szCs w:val="28"/>
          <w:lang w:bidi="ar-SA"/>
        </w:rPr>
        <w:t>2) «Составь план действий», целью которой является оценка степени сформированности умений, связанных с планированием предстоящей деятельности;</w:t>
      </w:r>
    </w:p>
    <w:p w:rsidR="00073596" w:rsidRPr="00073596" w:rsidRDefault="00073596" w:rsidP="00073596">
      <w:pPr>
        <w:widowControl/>
        <w:shd w:val="clear" w:color="auto" w:fill="FFFFFF"/>
        <w:autoSpaceDE/>
        <w:autoSpaceDN/>
        <w:ind w:firstLine="709"/>
        <w:jc w:val="both"/>
        <w:rPr>
          <w:color w:val="000000"/>
          <w:sz w:val="28"/>
          <w:szCs w:val="28"/>
          <w:lang w:bidi="ar-SA"/>
        </w:rPr>
      </w:pPr>
      <w:r w:rsidRPr="00073596">
        <w:rPr>
          <w:bCs/>
          <w:color w:val="000000"/>
          <w:sz w:val="28"/>
          <w:szCs w:val="28"/>
          <w:lang w:bidi="ar-SA"/>
        </w:rPr>
        <w:t xml:space="preserve">3) </w:t>
      </w:r>
      <w:r w:rsidRPr="00073596">
        <w:rPr>
          <w:sz w:val="28"/>
          <w:szCs w:val="28"/>
          <w:lang w:bidi="ar-SA"/>
        </w:rPr>
        <w:t>методика «Определения уровня владения обучающимися универсальными логическими действиями»</w:t>
      </w:r>
      <w:r w:rsidRPr="00073596">
        <w:rPr>
          <w:bCs/>
          <w:color w:val="000000"/>
          <w:sz w:val="28"/>
          <w:szCs w:val="28"/>
          <w:lang w:bidi="ar-SA"/>
        </w:rPr>
        <w:t>, её целью является определение уровня сформированности логических действий.</w:t>
      </w:r>
    </w:p>
    <w:p w:rsidR="00073596" w:rsidRPr="00073596" w:rsidRDefault="00073596" w:rsidP="00073596">
      <w:pPr>
        <w:widowControl/>
        <w:shd w:val="clear" w:color="auto" w:fill="FFFFFF"/>
        <w:autoSpaceDE/>
        <w:autoSpaceDN/>
        <w:ind w:firstLine="709"/>
        <w:jc w:val="both"/>
        <w:rPr>
          <w:bCs/>
          <w:color w:val="000000"/>
          <w:sz w:val="28"/>
          <w:szCs w:val="28"/>
          <w:lang w:bidi="ar-SA"/>
        </w:rPr>
      </w:pPr>
      <w:r w:rsidRPr="00073596">
        <w:rPr>
          <w:bCs/>
          <w:color w:val="000000"/>
          <w:sz w:val="28"/>
          <w:szCs w:val="28"/>
          <w:lang w:bidi="ar-SA"/>
        </w:rPr>
        <w:t>4) «Защита парного/группового проекта», целью которой является оценка уровня сформированности коммуникативных УУД. Здесь це</w:t>
      </w:r>
      <w:r>
        <w:rPr>
          <w:bCs/>
          <w:color w:val="000000"/>
          <w:sz w:val="28"/>
          <w:szCs w:val="28"/>
          <w:lang w:bidi="ar-SA"/>
        </w:rPr>
        <w:t>л</w:t>
      </w:r>
      <w:r w:rsidRPr="00073596">
        <w:rPr>
          <w:bCs/>
          <w:color w:val="000000"/>
          <w:sz w:val="28"/>
          <w:szCs w:val="28"/>
          <w:lang w:bidi="ar-SA"/>
        </w:rPr>
        <w:t>есообразно использовать тематику в соответствии с формированием базовых национальных ценностей.</w:t>
      </w:r>
    </w:p>
    <w:p w:rsidR="00073596" w:rsidRPr="00073596" w:rsidRDefault="00073596" w:rsidP="00073596">
      <w:pPr>
        <w:widowControl/>
        <w:shd w:val="clear" w:color="auto" w:fill="FFFFFF"/>
        <w:autoSpaceDE/>
        <w:autoSpaceDN/>
        <w:ind w:firstLine="709"/>
        <w:jc w:val="both"/>
        <w:rPr>
          <w:sz w:val="28"/>
          <w:szCs w:val="28"/>
          <w:lang w:bidi="ar-SA"/>
        </w:rPr>
      </w:pPr>
      <w:r w:rsidRPr="00073596">
        <w:rPr>
          <w:bCs/>
          <w:color w:val="000000"/>
          <w:sz w:val="28"/>
          <w:szCs w:val="28"/>
          <w:lang w:bidi="ar-SA"/>
        </w:rPr>
        <w:t xml:space="preserve">Таким образом, можно сделать вывод о том, что </w:t>
      </w:r>
      <w:r w:rsidRPr="00073596">
        <w:rPr>
          <w:sz w:val="28"/>
          <w:szCs w:val="28"/>
          <w:lang w:bidi="ar-SA"/>
        </w:rPr>
        <w:t>основное содержание оценки метапредметных результатов в начальной школе строится вокруг умения учиться, т.е.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073596" w:rsidRPr="00073596" w:rsidRDefault="00073596" w:rsidP="00073596">
      <w:pPr>
        <w:widowControl/>
        <w:shd w:val="clear" w:color="auto" w:fill="FFFFFF"/>
        <w:autoSpaceDE/>
        <w:autoSpaceDN/>
        <w:ind w:firstLine="709"/>
        <w:jc w:val="both"/>
        <w:rPr>
          <w:sz w:val="28"/>
          <w:szCs w:val="28"/>
          <w:lang w:bidi="ar-SA"/>
        </w:rPr>
      </w:pPr>
    </w:p>
    <w:p w:rsidR="00073596" w:rsidRPr="00073596" w:rsidRDefault="00073596" w:rsidP="00073596">
      <w:pPr>
        <w:widowControl/>
        <w:shd w:val="clear" w:color="auto" w:fill="FFFFFF"/>
        <w:autoSpaceDE/>
        <w:autoSpaceDN/>
        <w:ind w:firstLine="709"/>
        <w:jc w:val="center"/>
        <w:rPr>
          <w:b/>
          <w:sz w:val="28"/>
          <w:szCs w:val="28"/>
          <w:lang w:bidi="ar-SA"/>
        </w:rPr>
      </w:pPr>
      <w:r w:rsidRPr="00073596">
        <w:rPr>
          <w:b/>
          <w:sz w:val="28"/>
          <w:szCs w:val="28"/>
          <w:lang w:bidi="ar-SA"/>
        </w:rPr>
        <w:lastRenderedPageBreak/>
        <w:t>Список литературы:</w:t>
      </w:r>
    </w:p>
    <w:p w:rsidR="00073596" w:rsidRPr="00073596" w:rsidRDefault="00073596" w:rsidP="00073596">
      <w:pPr>
        <w:widowControl/>
        <w:autoSpaceDE/>
        <w:autoSpaceDN/>
        <w:ind w:firstLine="709"/>
        <w:jc w:val="both"/>
        <w:rPr>
          <w:rFonts w:eastAsia="Calibri"/>
          <w:sz w:val="28"/>
          <w:szCs w:val="28"/>
          <w:lang w:eastAsia="en-US" w:bidi="ar-SA"/>
        </w:rPr>
      </w:pPr>
      <w:r w:rsidRPr="00073596">
        <w:rPr>
          <w:rFonts w:eastAsia="Calibri"/>
          <w:sz w:val="28"/>
          <w:szCs w:val="28"/>
          <w:lang w:eastAsia="en-US" w:bidi="ar-SA"/>
        </w:rPr>
        <w:t>1.      Как проектировать универсальные уче</w:t>
      </w:r>
      <w:r>
        <w:rPr>
          <w:rFonts w:eastAsia="Calibri"/>
          <w:sz w:val="28"/>
          <w:szCs w:val="28"/>
          <w:lang w:eastAsia="en-US" w:bidi="ar-SA"/>
        </w:rPr>
        <w:t>бные действия в начальной школе</w:t>
      </w:r>
      <w:r w:rsidRPr="00073596">
        <w:rPr>
          <w:rFonts w:eastAsia="Calibri"/>
          <w:sz w:val="28"/>
          <w:szCs w:val="28"/>
          <w:lang w:eastAsia="en-US" w:bidi="ar-SA"/>
        </w:rPr>
        <w:t xml:space="preserve">: от действия к мысли: пособие для учителя / [А.Г. Асмолов, Г.В. Бурменская, И.А. Володарская и др.]; под ред. А.Г. Асмолова. — М. : Просвещение, 2008. — 151 с. </w:t>
      </w:r>
    </w:p>
    <w:p w:rsidR="00073596" w:rsidRPr="00073596" w:rsidRDefault="00073596" w:rsidP="00073596">
      <w:pPr>
        <w:widowControl/>
        <w:autoSpaceDE/>
        <w:autoSpaceDN/>
        <w:ind w:firstLine="709"/>
        <w:jc w:val="both"/>
        <w:rPr>
          <w:rFonts w:eastAsia="Calibri"/>
          <w:sz w:val="28"/>
          <w:szCs w:val="28"/>
          <w:lang w:eastAsia="en-US" w:bidi="ar-SA"/>
        </w:rPr>
      </w:pPr>
      <w:r w:rsidRPr="00073596">
        <w:rPr>
          <w:rFonts w:eastAsia="Calibri"/>
          <w:sz w:val="28"/>
          <w:szCs w:val="28"/>
          <w:lang w:eastAsia="en-US" w:bidi="ar-SA"/>
        </w:rPr>
        <w:t xml:space="preserve">2. Концепция духовно-нравственного развития и воспитания личности гражданина России./  А.Я. Данилюк, А.М. Кондаков, В.А. Тишков. – М.: Просвещение, 2009. – 29 с. </w:t>
      </w:r>
    </w:p>
    <w:p w:rsidR="00073596" w:rsidRPr="00073596" w:rsidRDefault="00073596" w:rsidP="00073596">
      <w:pPr>
        <w:widowControl/>
        <w:autoSpaceDE/>
        <w:autoSpaceDN/>
        <w:spacing w:line="276" w:lineRule="auto"/>
        <w:ind w:firstLine="709"/>
        <w:jc w:val="both"/>
        <w:rPr>
          <w:rFonts w:eastAsia="Calibri"/>
          <w:sz w:val="28"/>
          <w:szCs w:val="28"/>
          <w:lang w:eastAsia="en-US" w:bidi="ar-SA"/>
        </w:rPr>
      </w:pPr>
      <w:r w:rsidRPr="00073596">
        <w:rPr>
          <w:rFonts w:eastAsia="Calibri"/>
          <w:color w:val="000000"/>
          <w:sz w:val="28"/>
          <w:szCs w:val="28"/>
          <w:lang w:eastAsia="en-US" w:bidi="ar-SA"/>
        </w:rPr>
        <w:t xml:space="preserve">   3.     </w:t>
      </w:r>
      <w:r w:rsidRPr="00073596">
        <w:rPr>
          <w:rFonts w:eastAsia="Calibri"/>
          <w:sz w:val="28"/>
          <w:szCs w:val="28"/>
          <w:lang w:eastAsia="en-US" w:bidi="ar-SA"/>
        </w:rPr>
        <w:t xml:space="preserve">Оценка достижения планируемых результатов в начальной школе. Система заданий. В 2 ч. Ч. 1 / [А.Г. Асмолов, М. Ю. Демидова, С. В. Иванов, О. А. Карабанова и др.]; под ред. Г. С. Ковалевой, О. Б. Логиновой. — М. : Просвещение, 2009. — 000 с. — (Стандарты второго поколения). </w:t>
      </w:r>
    </w:p>
    <w:p w:rsidR="00073596" w:rsidRDefault="00073596" w:rsidP="00073596">
      <w:pPr>
        <w:widowControl/>
        <w:autoSpaceDE/>
        <w:autoSpaceDN/>
        <w:spacing w:line="276" w:lineRule="auto"/>
        <w:ind w:firstLine="709"/>
        <w:jc w:val="both"/>
        <w:rPr>
          <w:rFonts w:eastAsia="Calibri"/>
          <w:sz w:val="28"/>
          <w:szCs w:val="28"/>
          <w:lang w:eastAsia="en-US" w:bidi="ar-SA"/>
        </w:rPr>
      </w:pPr>
      <w:r w:rsidRPr="00073596">
        <w:rPr>
          <w:rFonts w:eastAsia="Calibri"/>
          <w:sz w:val="28"/>
          <w:szCs w:val="28"/>
          <w:lang w:eastAsia="en-US" w:bidi="ar-SA"/>
        </w:rPr>
        <w:t>4.</w:t>
      </w:r>
      <w:r w:rsidRPr="00073596">
        <w:rPr>
          <w:rFonts w:eastAsia="Calibri"/>
          <w:sz w:val="28"/>
          <w:szCs w:val="28"/>
          <w:lang w:eastAsia="en-US" w:bidi="ar-SA"/>
        </w:rPr>
        <w:tab/>
        <w:t xml:space="preserve">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 октября 2009 года, № 373; зарегистрирован Министерством юстиции Российской Федерации, регистрационный № 17785 от 22.12.2009 года (с изменениями, внесенными приказом Минобрнауки России от 26 ноября 2010 г. № 1241, зарегистрированным Минюстом России от 04 февраля 2011 г. № 19707). </w:t>
      </w:r>
    </w:p>
    <w:p w:rsidR="00073596" w:rsidRDefault="00073596" w:rsidP="00073596">
      <w:pPr>
        <w:widowControl/>
        <w:autoSpaceDE/>
        <w:autoSpaceDN/>
        <w:spacing w:line="276" w:lineRule="auto"/>
        <w:ind w:firstLine="709"/>
        <w:jc w:val="both"/>
        <w:rPr>
          <w:rFonts w:eastAsia="Calibri"/>
          <w:sz w:val="28"/>
          <w:szCs w:val="28"/>
          <w:lang w:eastAsia="en-US" w:bidi="ar-SA"/>
        </w:rPr>
      </w:pPr>
    </w:p>
    <w:p w:rsidR="00073596" w:rsidRPr="00073596" w:rsidRDefault="00073596" w:rsidP="00073596">
      <w:pPr>
        <w:widowControl/>
        <w:autoSpaceDE/>
        <w:autoSpaceDN/>
        <w:spacing w:line="276" w:lineRule="auto"/>
        <w:ind w:firstLine="709"/>
        <w:jc w:val="both"/>
        <w:rPr>
          <w:rFonts w:eastAsia="Calibri"/>
          <w:sz w:val="28"/>
          <w:szCs w:val="28"/>
          <w:lang w:eastAsia="en-US" w:bidi="ar-SA"/>
        </w:rPr>
      </w:pPr>
    </w:p>
    <w:p w:rsidR="00073596" w:rsidRPr="00073596" w:rsidRDefault="00073596" w:rsidP="00073596">
      <w:pPr>
        <w:widowControl/>
        <w:autoSpaceDE/>
        <w:autoSpaceDN/>
        <w:ind w:firstLine="709"/>
        <w:contextualSpacing/>
        <w:jc w:val="both"/>
        <w:rPr>
          <w:rFonts w:eastAsia="Calibri"/>
          <w:sz w:val="28"/>
          <w:szCs w:val="28"/>
          <w:lang w:eastAsia="en-US" w:bidi="ar-SA"/>
        </w:rPr>
      </w:pPr>
    </w:p>
    <w:p w:rsidR="00073596" w:rsidRPr="00073596" w:rsidRDefault="00073596" w:rsidP="00073596">
      <w:pPr>
        <w:widowControl/>
        <w:autoSpaceDE/>
        <w:autoSpaceDN/>
        <w:spacing w:before="20" w:after="20" w:line="259" w:lineRule="auto"/>
        <w:ind w:right="-1" w:firstLine="709"/>
        <w:contextualSpacing/>
        <w:jc w:val="both"/>
        <w:rPr>
          <w:rFonts w:eastAsia="Calibri"/>
          <w:sz w:val="28"/>
          <w:szCs w:val="28"/>
          <w:lang w:eastAsia="en-US" w:bidi="ar-SA"/>
        </w:rPr>
      </w:pPr>
    </w:p>
    <w:p w:rsidR="00073596" w:rsidRDefault="00073596" w:rsidP="00674B71">
      <w:pPr>
        <w:spacing w:before="72"/>
        <w:ind w:left="838" w:right="596"/>
        <w:jc w:val="center"/>
        <w:rPr>
          <w:b/>
          <w:color w:val="365F91"/>
          <w:sz w:val="28"/>
        </w:rPr>
      </w:pPr>
    </w:p>
    <w:p w:rsidR="00270023" w:rsidRPr="00674B71" w:rsidRDefault="00270023" w:rsidP="00674B71">
      <w:pPr>
        <w:spacing w:before="72"/>
        <w:ind w:left="838" w:right="596"/>
        <w:jc w:val="center"/>
        <w:rPr>
          <w:b/>
          <w:color w:val="365F91"/>
          <w:sz w:val="28"/>
        </w:rPr>
      </w:pPr>
    </w:p>
    <w:sectPr w:rsidR="00270023" w:rsidRPr="00674B71">
      <w:pgSz w:w="11910" w:h="16840"/>
      <w:pgMar w:top="1040" w:right="620" w:bottom="1180" w:left="1220" w:header="0" w:footer="99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23C9" w:rsidRDefault="009823C9">
      <w:r>
        <w:separator/>
      </w:r>
    </w:p>
  </w:endnote>
  <w:endnote w:type="continuationSeparator" w:id="0">
    <w:p w:rsidR="009823C9" w:rsidRDefault="00982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riodion Caps Ucs">
    <w:altName w:val="Segoe Print"/>
    <w:charset w:val="00"/>
    <w:family w:val="roman"/>
    <w:pitch w:val="default"/>
  </w:font>
  <w:font w:name="DejaVu Sans">
    <w:altName w:val="Segoe Print"/>
    <w:charset w:val="00"/>
    <w:family w:val="roman"/>
    <w:pitch w:val="default"/>
  </w:font>
  <w:font w:name="Akrobat">
    <w:altName w:val="Courier New"/>
    <w:panose1 w:val="00000000000000000000"/>
    <w:charset w:val="00"/>
    <w:family w:val="modern"/>
    <w:notTrueType/>
    <w:pitch w:val="variable"/>
    <w:sig w:usb0="00000207" w:usb1="00000000" w:usb2="00000000" w:usb3="00000000" w:csb0="00000097" w:csb1="00000000"/>
  </w:font>
  <w:font w:name="Arial">
    <w:panose1 w:val="020B0604020202020204"/>
    <w:charset w:val="CC"/>
    <w:family w:val="swiss"/>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596" w:rsidRDefault="00073596">
    <w:pPr>
      <w:pStyle w:val="a3"/>
      <w:spacing w:line="14" w:lineRule="auto"/>
      <w:ind w:left="0" w:firstLine="0"/>
      <w:jc w:val="left"/>
      <w:rPr>
        <w:sz w:val="20"/>
      </w:rPr>
    </w:pPr>
    <w:r>
      <w:rPr>
        <w:noProof/>
        <w:lang w:bidi="ar-SA"/>
      </w:rPr>
      <mc:AlternateContent>
        <mc:Choice Requires="wps">
          <w:drawing>
            <wp:anchor distT="0" distB="0" distL="114300" distR="114300" simplePos="0" relativeHeight="251657728" behindDoc="1" locked="0" layoutInCell="1" allowOverlap="1">
              <wp:simplePos x="0" y="0"/>
              <wp:positionH relativeFrom="page">
                <wp:posOffset>6783705</wp:posOffset>
              </wp:positionH>
              <wp:positionV relativeFrom="page">
                <wp:posOffset>9918700</wp:posOffset>
              </wp:positionV>
              <wp:extent cx="265430" cy="16573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596" w:rsidRDefault="00073596">
                          <w:pPr>
                            <w:spacing w:line="245" w:lineRule="exact"/>
                            <w:ind w:left="40"/>
                            <w:rPr>
                              <w:rFonts w:ascii="Calibri"/>
                            </w:rPr>
                          </w:pPr>
                          <w:r>
                            <w:fldChar w:fldCharType="begin"/>
                          </w:r>
                          <w:r>
                            <w:rPr>
                              <w:rFonts w:ascii="Calibri"/>
                            </w:rPr>
                            <w:instrText xml:space="preserve"> PAGE </w:instrText>
                          </w:r>
                          <w:r>
                            <w:fldChar w:fldCharType="separate"/>
                          </w:r>
                          <w:r w:rsidR="00C40407">
                            <w:rPr>
                              <w:rFonts w:ascii="Calibri"/>
                              <w:noProof/>
                            </w:rPr>
                            <w:t>107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534.15pt;margin-top:781pt;width:20.9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" filled="f" stroked="f">
              <v:textbox inset="0,0,0,0">
                <w:txbxContent>
                  <w:p w:rsidR="00073596" w:rsidRDefault="00073596">
                    <w:pPr>
                      <w:spacing w:line="245" w:lineRule="exact"/>
                      <w:ind w:left="40"/>
                      <w:rPr>
                        <w:rFonts w:ascii="Calibri"/>
                      </w:rPr>
                    </w:pPr>
                    <w:r>
                      <w:fldChar w:fldCharType="begin"/>
                    </w:r>
                    <w:r>
                      <w:rPr>
                        <w:rFonts w:ascii="Calibri"/>
                      </w:rPr>
                      <w:instrText xml:space="preserve"> PAGE </w:instrText>
                    </w:r>
                    <w:r>
                      <w:fldChar w:fldCharType="separate"/>
                    </w:r>
                    <w:r w:rsidR="00C40407">
                      <w:rPr>
                        <w:rFonts w:ascii="Calibri"/>
                        <w:noProof/>
                      </w:rPr>
                      <w:t>107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23C9" w:rsidRDefault="009823C9">
      <w:r>
        <w:separator/>
      </w:r>
    </w:p>
  </w:footnote>
  <w:footnote w:type="continuationSeparator" w:id="0">
    <w:p w:rsidR="009823C9" w:rsidRDefault="009823C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A4B2B"/>
    <w:multiLevelType w:val="hybridMultilevel"/>
    <w:tmpl w:val="48F6537E"/>
    <w:lvl w:ilvl="0" w:tplc="940C1880">
      <w:start w:val="1"/>
      <w:numFmt w:val="decimal"/>
      <w:lvlText w:val="%1."/>
      <w:lvlJc w:val="left"/>
      <w:pPr>
        <w:ind w:left="435" w:hanging="360"/>
      </w:pPr>
      <w:rPr>
        <w:rFonts w:hint="default"/>
        <w:color w:val="auto"/>
        <w:sz w:val="32"/>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 w15:restartNumberingAfterBreak="0">
    <w:nsid w:val="00DB7D33"/>
    <w:multiLevelType w:val="multilevel"/>
    <w:tmpl w:val="A7F84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EE3C9A"/>
    <w:multiLevelType w:val="hybridMultilevel"/>
    <w:tmpl w:val="05002A48"/>
    <w:lvl w:ilvl="0" w:tplc="10389CC0">
      <w:start w:val="1"/>
      <w:numFmt w:val="decimal"/>
      <w:lvlText w:val="%1."/>
      <w:lvlJc w:val="left"/>
      <w:pPr>
        <w:ind w:left="1429" w:hanging="360"/>
      </w:pPr>
      <w:rPr>
        <w:rFonts w:eastAsiaTheme="minorHAnsi"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F265373"/>
    <w:multiLevelType w:val="hybridMultilevel"/>
    <w:tmpl w:val="7576BE96"/>
    <w:lvl w:ilvl="0" w:tplc="0419000F">
      <w:start w:val="1"/>
      <w:numFmt w:val="decimal"/>
      <w:lvlText w:val="%1."/>
      <w:lvlJc w:val="left"/>
      <w:pPr>
        <w:ind w:left="360" w:hanging="360"/>
      </w:pPr>
    </w:lvl>
    <w:lvl w:ilvl="1" w:tplc="04190019" w:tentative="1">
      <w:start w:val="1"/>
      <w:numFmt w:val="lowerLetter"/>
      <w:lvlText w:val="%2."/>
      <w:lvlJc w:val="left"/>
      <w:pPr>
        <w:ind w:left="-1898" w:hanging="360"/>
      </w:pPr>
    </w:lvl>
    <w:lvl w:ilvl="2" w:tplc="0419001B" w:tentative="1">
      <w:start w:val="1"/>
      <w:numFmt w:val="lowerRoman"/>
      <w:lvlText w:val="%3."/>
      <w:lvlJc w:val="right"/>
      <w:pPr>
        <w:ind w:left="-1178" w:hanging="180"/>
      </w:pPr>
    </w:lvl>
    <w:lvl w:ilvl="3" w:tplc="0419000F" w:tentative="1">
      <w:start w:val="1"/>
      <w:numFmt w:val="decimal"/>
      <w:lvlText w:val="%4."/>
      <w:lvlJc w:val="left"/>
      <w:pPr>
        <w:ind w:left="-458" w:hanging="360"/>
      </w:pPr>
    </w:lvl>
    <w:lvl w:ilvl="4" w:tplc="04190019" w:tentative="1">
      <w:start w:val="1"/>
      <w:numFmt w:val="lowerLetter"/>
      <w:lvlText w:val="%5."/>
      <w:lvlJc w:val="left"/>
      <w:pPr>
        <w:ind w:left="262" w:hanging="360"/>
      </w:pPr>
    </w:lvl>
    <w:lvl w:ilvl="5" w:tplc="0419001B" w:tentative="1">
      <w:start w:val="1"/>
      <w:numFmt w:val="lowerRoman"/>
      <w:lvlText w:val="%6."/>
      <w:lvlJc w:val="right"/>
      <w:pPr>
        <w:ind w:left="982" w:hanging="180"/>
      </w:pPr>
    </w:lvl>
    <w:lvl w:ilvl="6" w:tplc="0419000F" w:tentative="1">
      <w:start w:val="1"/>
      <w:numFmt w:val="decimal"/>
      <w:lvlText w:val="%7."/>
      <w:lvlJc w:val="left"/>
      <w:pPr>
        <w:ind w:left="1702" w:hanging="360"/>
      </w:pPr>
    </w:lvl>
    <w:lvl w:ilvl="7" w:tplc="04190019" w:tentative="1">
      <w:start w:val="1"/>
      <w:numFmt w:val="lowerLetter"/>
      <w:lvlText w:val="%8."/>
      <w:lvlJc w:val="left"/>
      <w:pPr>
        <w:ind w:left="2422" w:hanging="360"/>
      </w:pPr>
    </w:lvl>
    <w:lvl w:ilvl="8" w:tplc="0419001B" w:tentative="1">
      <w:start w:val="1"/>
      <w:numFmt w:val="lowerRoman"/>
      <w:lvlText w:val="%9."/>
      <w:lvlJc w:val="right"/>
      <w:pPr>
        <w:ind w:left="3142" w:hanging="180"/>
      </w:pPr>
    </w:lvl>
  </w:abstractNum>
  <w:abstractNum w:abstractNumId="4" w15:restartNumberingAfterBreak="0">
    <w:nsid w:val="11EF3A10"/>
    <w:multiLevelType w:val="hybridMultilevel"/>
    <w:tmpl w:val="B4C68E38"/>
    <w:lvl w:ilvl="0" w:tplc="72103E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20923FD9"/>
    <w:multiLevelType w:val="hybridMultilevel"/>
    <w:tmpl w:val="330A4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36F17A8"/>
    <w:multiLevelType w:val="hybridMultilevel"/>
    <w:tmpl w:val="6DC4963C"/>
    <w:lvl w:ilvl="0" w:tplc="0EA64814">
      <w:start w:val="1"/>
      <w:numFmt w:val="decimal"/>
      <w:lvlText w:val="%1."/>
      <w:lvlJc w:val="left"/>
      <w:pPr>
        <w:ind w:left="1069" w:hanging="360"/>
      </w:pPr>
      <w:rPr>
        <w:rFonts w:hint="default"/>
        <w:color w:val="auto"/>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42D0086"/>
    <w:multiLevelType w:val="multilevel"/>
    <w:tmpl w:val="9BB62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EC3641"/>
    <w:multiLevelType w:val="hybridMultilevel"/>
    <w:tmpl w:val="D6C8716A"/>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AE54F88"/>
    <w:multiLevelType w:val="hybridMultilevel"/>
    <w:tmpl w:val="94F88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C3826E9"/>
    <w:multiLevelType w:val="hybridMultilevel"/>
    <w:tmpl w:val="CC349A2A"/>
    <w:lvl w:ilvl="0" w:tplc="A476D7C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D41610D"/>
    <w:multiLevelType w:val="hybridMultilevel"/>
    <w:tmpl w:val="932EEC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E814F89"/>
    <w:multiLevelType w:val="hybridMultilevel"/>
    <w:tmpl w:val="41782B0A"/>
    <w:lvl w:ilvl="0" w:tplc="50CC3602">
      <w:start w:val="1"/>
      <w:numFmt w:val="decimal"/>
      <w:lvlText w:val="%1."/>
      <w:lvlJc w:val="left"/>
      <w:pPr>
        <w:ind w:left="924" w:hanging="564"/>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1A71439"/>
    <w:multiLevelType w:val="hybridMultilevel"/>
    <w:tmpl w:val="1AD49B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4E740FE"/>
    <w:multiLevelType w:val="hybridMultilevel"/>
    <w:tmpl w:val="4506707C"/>
    <w:lvl w:ilvl="0" w:tplc="DA36D326">
      <w:start w:val="1"/>
      <w:numFmt w:val="decimal"/>
      <w:lvlText w:val="%1."/>
      <w:lvlJc w:val="left"/>
      <w:pPr>
        <w:ind w:left="720" w:hanging="360"/>
      </w:pPr>
    </w:lvl>
    <w:lvl w:ilvl="1" w:tplc="07BC0976">
      <w:start w:val="1"/>
      <w:numFmt w:val="lowerLetter"/>
      <w:lvlText w:val="%2."/>
      <w:lvlJc w:val="left"/>
      <w:pPr>
        <w:ind w:left="1440" w:hanging="360"/>
      </w:pPr>
    </w:lvl>
    <w:lvl w:ilvl="2" w:tplc="3C3ADD82">
      <w:start w:val="1"/>
      <w:numFmt w:val="lowerRoman"/>
      <w:lvlText w:val="%3."/>
      <w:lvlJc w:val="right"/>
      <w:pPr>
        <w:ind w:left="2160" w:hanging="180"/>
      </w:pPr>
    </w:lvl>
    <w:lvl w:ilvl="3" w:tplc="5AF03732">
      <w:start w:val="1"/>
      <w:numFmt w:val="decimal"/>
      <w:lvlText w:val="%4."/>
      <w:lvlJc w:val="left"/>
      <w:pPr>
        <w:ind w:left="2880" w:hanging="360"/>
      </w:pPr>
    </w:lvl>
    <w:lvl w:ilvl="4" w:tplc="FA401478">
      <w:start w:val="1"/>
      <w:numFmt w:val="lowerLetter"/>
      <w:lvlText w:val="%5."/>
      <w:lvlJc w:val="left"/>
      <w:pPr>
        <w:ind w:left="3600" w:hanging="360"/>
      </w:pPr>
    </w:lvl>
    <w:lvl w:ilvl="5" w:tplc="C26A1834">
      <w:start w:val="1"/>
      <w:numFmt w:val="lowerRoman"/>
      <w:lvlText w:val="%6."/>
      <w:lvlJc w:val="right"/>
      <w:pPr>
        <w:ind w:left="4320" w:hanging="180"/>
      </w:pPr>
    </w:lvl>
    <w:lvl w:ilvl="6" w:tplc="0C1E3EE0">
      <w:start w:val="1"/>
      <w:numFmt w:val="decimal"/>
      <w:lvlText w:val="%7."/>
      <w:lvlJc w:val="left"/>
      <w:pPr>
        <w:ind w:left="5040" w:hanging="360"/>
      </w:pPr>
    </w:lvl>
    <w:lvl w:ilvl="7" w:tplc="731EBCF0">
      <w:start w:val="1"/>
      <w:numFmt w:val="lowerLetter"/>
      <w:lvlText w:val="%8."/>
      <w:lvlJc w:val="left"/>
      <w:pPr>
        <w:ind w:left="5760" w:hanging="360"/>
      </w:pPr>
    </w:lvl>
    <w:lvl w:ilvl="8" w:tplc="F0B278B0">
      <w:start w:val="1"/>
      <w:numFmt w:val="lowerRoman"/>
      <w:lvlText w:val="%9."/>
      <w:lvlJc w:val="right"/>
      <w:pPr>
        <w:ind w:left="6480" w:hanging="180"/>
      </w:pPr>
    </w:lvl>
  </w:abstractNum>
  <w:abstractNum w:abstractNumId="15" w15:restartNumberingAfterBreak="0">
    <w:nsid w:val="35970F1D"/>
    <w:multiLevelType w:val="hybridMultilevel"/>
    <w:tmpl w:val="1A06C956"/>
    <w:lvl w:ilvl="0" w:tplc="6E644FD2">
      <w:start w:val="1"/>
      <w:numFmt w:val="decimal"/>
      <w:lvlText w:val="%1."/>
      <w:lvlJc w:val="left"/>
      <w:pPr>
        <w:ind w:left="1473" w:hanging="283"/>
      </w:pPr>
      <w:rPr>
        <w:rFonts w:ascii="Times New Roman" w:eastAsia="Times New Roman" w:hAnsi="Times New Roman" w:cs="Times New Roman" w:hint="default"/>
        <w:w w:val="99"/>
        <w:sz w:val="28"/>
        <w:szCs w:val="28"/>
        <w:lang w:val="ru-RU" w:eastAsia="ru-RU" w:bidi="ru-RU"/>
      </w:rPr>
    </w:lvl>
    <w:lvl w:ilvl="1" w:tplc="C56667F8">
      <w:numFmt w:val="bullet"/>
      <w:lvlText w:val="•"/>
      <w:lvlJc w:val="left"/>
      <w:pPr>
        <w:ind w:left="2338" w:hanging="283"/>
      </w:pPr>
      <w:rPr>
        <w:rFonts w:hint="default"/>
        <w:lang w:val="ru-RU" w:eastAsia="ru-RU" w:bidi="ru-RU"/>
      </w:rPr>
    </w:lvl>
    <w:lvl w:ilvl="2" w:tplc="1B78303C">
      <w:numFmt w:val="bullet"/>
      <w:lvlText w:val="•"/>
      <w:lvlJc w:val="left"/>
      <w:pPr>
        <w:ind w:left="3196" w:hanging="283"/>
      </w:pPr>
      <w:rPr>
        <w:rFonts w:hint="default"/>
        <w:lang w:val="ru-RU" w:eastAsia="ru-RU" w:bidi="ru-RU"/>
      </w:rPr>
    </w:lvl>
    <w:lvl w:ilvl="3" w:tplc="CF5A6880">
      <w:numFmt w:val="bullet"/>
      <w:lvlText w:val="•"/>
      <w:lvlJc w:val="left"/>
      <w:pPr>
        <w:ind w:left="4055" w:hanging="283"/>
      </w:pPr>
      <w:rPr>
        <w:rFonts w:hint="default"/>
        <w:lang w:val="ru-RU" w:eastAsia="ru-RU" w:bidi="ru-RU"/>
      </w:rPr>
    </w:lvl>
    <w:lvl w:ilvl="4" w:tplc="7E0AE588">
      <w:numFmt w:val="bullet"/>
      <w:lvlText w:val="•"/>
      <w:lvlJc w:val="left"/>
      <w:pPr>
        <w:ind w:left="4913" w:hanging="283"/>
      </w:pPr>
      <w:rPr>
        <w:rFonts w:hint="default"/>
        <w:lang w:val="ru-RU" w:eastAsia="ru-RU" w:bidi="ru-RU"/>
      </w:rPr>
    </w:lvl>
    <w:lvl w:ilvl="5" w:tplc="41EC66C4">
      <w:numFmt w:val="bullet"/>
      <w:lvlText w:val="•"/>
      <w:lvlJc w:val="left"/>
      <w:pPr>
        <w:ind w:left="5772" w:hanging="283"/>
      </w:pPr>
      <w:rPr>
        <w:rFonts w:hint="default"/>
        <w:lang w:val="ru-RU" w:eastAsia="ru-RU" w:bidi="ru-RU"/>
      </w:rPr>
    </w:lvl>
    <w:lvl w:ilvl="6" w:tplc="CFE87EFE">
      <w:numFmt w:val="bullet"/>
      <w:lvlText w:val="•"/>
      <w:lvlJc w:val="left"/>
      <w:pPr>
        <w:ind w:left="6630" w:hanging="283"/>
      </w:pPr>
      <w:rPr>
        <w:rFonts w:hint="default"/>
        <w:lang w:val="ru-RU" w:eastAsia="ru-RU" w:bidi="ru-RU"/>
      </w:rPr>
    </w:lvl>
    <w:lvl w:ilvl="7" w:tplc="41ACB98E">
      <w:numFmt w:val="bullet"/>
      <w:lvlText w:val="•"/>
      <w:lvlJc w:val="left"/>
      <w:pPr>
        <w:ind w:left="7488" w:hanging="283"/>
      </w:pPr>
      <w:rPr>
        <w:rFonts w:hint="default"/>
        <w:lang w:val="ru-RU" w:eastAsia="ru-RU" w:bidi="ru-RU"/>
      </w:rPr>
    </w:lvl>
    <w:lvl w:ilvl="8" w:tplc="27F4279A">
      <w:numFmt w:val="bullet"/>
      <w:lvlText w:val="•"/>
      <w:lvlJc w:val="left"/>
      <w:pPr>
        <w:ind w:left="8347" w:hanging="283"/>
      </w:pPr>
      <w:rPr>
        <w:rFonts w:hint="default"/>
        <w:lang w:val="ru-RU" w:eastAsia="ru-RU" w:bidi="ru-RU"/>
      </w:rPr>
    </w:lvl>
  </w:abstractNum>
  <w:abstractNum w:abstractNumId="16" w15:restartNumberingAfterBreak="0">
    <w:nsid w:val="389E3C07"/>
    <w:multiLevelType w:val="hybridMultilevel"/>
    <w:tmpl w:val="18FE06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93E5009"/>
    <w:multiLevelType w:val="hybridMultilevel"/>
    <w:tmpl w:val="7DE4FA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B9B79B4"/>
    <w:multiLevelType w:val="multilevel"/>
    <w:tmpl w:val="8E967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E157B8F"/>
    <w:multiLevelType w:val="hybridMultilevel"/>
    <w:tmpl w:val="0CA0A06C"/>
    <w:lvl w:ilvl="0" w:tplc="4E8482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410D5912"/>
    <w:multiLevelType w:val="hybridMultilevel"/>
    <w:tmpl w:val="67CECD26"/>
    <w:lvl w:ilvl="0" w:tplc="606EF7F8">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21" w15:restartNumberingAfterBreak="0">
    <w:nsid w:val="41103578"/>
    <w:multiLevelType w:val="hybridMultilevel"/>
    <w:tmpl w:val="7D9AED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432F11DE"/>
    <w:multiLevelType w:val="multilevel"/>
    <w:tmpl w:val="6B949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4AA6D10"/>
    <w:multiLevelType w:val="hybridMultilevel"/>
    <w:tmpl w:val="E200A7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46B9789F"/>
    <w:multiLevelType w:val="hybridMultilevel"/>
    <w:tmpl w:val="5782835E"/>
    <w:lvl w:ilvl="0" w:tplc="19B6A472">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7AC5C8B"/>
    <w:multiLevelType w:val="hybridMultilevel"/>
    <w:tmpl w:val="994A1526"/>
    <w:lvl w:ilvl="0" w:tplc="AEF0CD7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994076C"/>
    <w:multiLevelType w:val="hybridMultilevel"/>
    <w:tmpl w:val="A0D826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C8F48FD"/>
    <w:multiLevelType w:val="hybridMultilevel"/>
    <w:tmpl w:val="9C60778E"/>
    <w:lvl w:ilvl="0" w:tplc="F2124A4C">
      <w:start w:val="1"/>
      <w:numFmt w:val="decimal"/>
      <w:lvlText w:val="%1."/>
      <w:lvlJc w:val="left"/>
      <w:pPr>
        <w:ind w:left="36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D3D66F0"/>
    <w:multiLevelType w:val="multilevel"/>
    <w:tmpl w:val="AC06D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0156A73"/>
    <w:multiLevelType w:val="hybridMultilevel"/>
    <w:tmpl w:val="6108D636"/>
    <w:lvl w:ilvl="0" w:tplc="0554A2C6">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5290324C"/>
    <w:multiLevelType w:val="multilevel"/>
    <w:tmpl w:val="B2E0E7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516000B"/>
    <w:multiLevelType w:val="hybridMultilevel"/>
    <w:tmpl w:val="B41E95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D066A35"/>
    <w:multiLevelType w:val="hybridMultilevel"/>
    <w:tmpl w:val="767626F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607E0748"/>
    <w:multiLevelType w:val="hybridMultilevel"/>
    <w:tmpl w:val="0010C6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4752E2D"/>
    <w:multiLevelType w:val="multilevel"/>
    <w:tmpl w:val="43D25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5CF7525"/>
    <w:multiLevelType w:val="multilevel"/>
    <w:tmpl w:val="65B65E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0134E3"/>
    <w:multiLevelType w:val="hybridMultilevel"/>
    <w:tmpl w:val="2884D35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7" w15:restartNumberingAfterBreak="0">
    <w:nsid w:val="6BEB58C2"/>
    <w:multiLevelType w:val="hybridMultilevel"/>
    <w:tmpl w:val="C8784E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00825CE"/>
    <w:multiLevelType w:val="hybridMultilevel"/>
    <w:tmpl w:val="57886FC6"/>
    <w:lvl w:ilvl="0" w:tplc="2BCA4A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70D60B9B"/>
    <w:multiLevelType w:val="hybridMultilevel"/>
    <w:tmpl w:val="B016E4C0"/>
    <w:lvl w:ilvl="0" w:tplc="32C41046">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766310FE"/>
    <w:multiLevelType w:val="hybridMultilevel"/>
    <w:tmpl w:val="0DA8585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1" w15:restartNumberingAfterBreak="0">
    <w:nsid w:val="76A60B73"/>
    <w:multiLevelType w:val="hybridMultilevel"/>
    <w:tmpl w:val="EDCEB0F8"/>
    <w:lvl w:ilvl="0" w:tplc="770A4596">
      <w:start w:val="1"/>
      <w:numFmt w:val="decimal"/>
      <w:lvlText w:val="%1."/>
      <w:lvlJc w:val="left"/>
      <w:pPr>
        <w:ind w:left="1239" w:hanging="360"/>
      </w:pPr>
      <w:rPr>
        <w:rFonts w:hint="default"/>
      </w:rPr>
    </w:lvl>
    <w:lvl w:ilvl="1" w:tplc="04190019" w:tentative="1">
      <w:start w:val="1"/>
      <w:numFmt w:val="lowerLetter"/>
      <w:lvlText w:val="%2."/>
      <w:lvlJc w:val="left"/>
      <w:pPr>
        <w:ind w:left="1959" w:hanging="360"/>
      </w:pPr>
    </w:lvl>
    <w:lvl w:ilvl="2" w:tplc="0419001B" w:tentative="1">
      <w:start w:val="1"/>
      <w:numFmt w:val="lowerRoman"/>
      <w:lvlText w:val="%3."/>
      <w:lvlJc w:val="right"/>
      <w:pPr>
        <w:ind w:left="2679" w:hanging="180"/>
      </w:pPr>
    </w:lvl>
    <w:lvl w:ilvl="3" w:tplc="0419000F" w:tentative="1">
      <w:start w:val="1"/>
      <w:numFmt w:val="decimal"/>
      <w:lvlText w:val="%4."/>
      <w:lvlJc w:val="left"/>
      <w:pPr>
        <w:ind w:left="3399" w:hanging="360"/>
      </w:pPr>
    </w:lvl>
    <w:lvl w:ilvl="4" w:tplc="04190019" w:tentative="1">
      <w:start w:val="1"/>
      <w:numFmt w:val="lowerLetter"/>
      <w:lvlText w:val="%5."/>
      <w:lvlJc w:val="left"/>
      <w:pPr>
        <w:ind w:left="4119" w:hanging="360"/>
      </w:pPr>
    </w:lvl>
    <w:lvl w:ilvl="5" w:tplc="0419001B" w:tentative="1">
      <w:start w:val="1"/>
      <w:numFmt w:val="lowerRoman"/>
      <w:lvlText w:val="%6."/>
      <w:lvlJc w:val="right"/>
      <w:pPr>
        <w:ind w:left="4839" w:hanging="180"/>
      </w:pPr>
    </w:lvl>
    <w:lvl w:ilvl="6" w:tplc="0419000F" w:tentative="1">
      <w:start w:val="1"/>
      <w:numFmt w:val="decimal"/>
      <w:lvlText w:val="%7."/>
      <w:lvlJc w:val="left"/>
      <w:pPr>
        <w:ind w:left="5559" w:hanging="360"/>
      </w:pPr>
    </w:lvl>
    <w:lvl w:ilvl="7" w:tplc="04190019" w:tentative="1">
      <w:start w:val="1"/>
      <w:numFmt w:val="lowerLetter"/>
      <w:lvlText w:val="%8."/>
      <w:lvlJc w:val="left"/>
      <w:pPr>
        <w:ind w:left="6279" w:hanging="360"/>
      </w:pPr>
    </w:lvl>
    <w:lvl w:ilvl="8" w:tplc="0419001B" w:tentative="1">
      <w:start w:val="1"/>
      <w:numFmt w:val="lowerRoman"/>
      <w:lvlText w:val="%9."/>
      <w:lvlJc w:val="right"/>
      <w:pPr>
        <w:ind w:left="6999" w:hanging="180"/>
      </w:pPr>
    </w:lvl>
  </w:abstractNum>
  <w:abstractNum w:abstractNumId="42" w15:restartNumberingAfterBreak="0">
    <w:nsid w:val="79BC656A"/>
    <w:multiLevelType w:val="hybridMultilevel"/>
    <w:tmpl w:val="C96CBB0A"/>
    <w:lvl w:ilvl="0" w:tplc="19CC25EC">
      <w:start w:val="1"/>
      <w:numFmt w:val="decimal"/>
      <w:lvlText w:val="%1."/>
      <w:lvlJc w:val="left"/>
      <w:pPr>
        <w:ind w:left="1429" w:hanging="360"/>
      </w:pPr>
      <w:rPr>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7A8F03D5"/>
    <w:multiLevelType w:val="hybridMultilevel"/>
    <w:tmpl w:val="3F3895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C1B7C9C"/>
    <w:multiLevelType w:val="multilevel"/>
    <w:tmpl w:val="85E08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9"/>
  </w:num>
  <w:num w:numId="3">
    <w:abstractNumId w:val="19"/>
  </w:num>
  <w:num w:numId="4">
    <w:abstractNumId w:val="26"/>
  </w:num>
  <w:num w:numId="5">
    <w:abstractNumId w:val="44"/>
  </w:num>
  <w:num w:numId="6">
    <w:abstractNumId w:val="3"/>
  </w:num>
  <w:num w:numId="7">
    <w:abstractNumId w:val="8"/>
  </w:num>
  <w:num w:numId="8">
    <w:abstractNumId w:val="27"/>
  </w:num>
  <w:num w:numId="9">
    <w:abstractNumId w:val="41"/>
  </w:num>
  <w:num w:numId="10">
    <w:abstractNumId w:val="20"/>
  </w:num>
  <w:num w:numId="11">
    <w:abstractNumId w:val="16"/>
  </w:num>
  <w:num w:numId="12">
    <w:abstractNumId w:val="39"/>
  </w:num>
  <w:num w:numId="13">
    <w:abstractNumId w:val="6"/>
  </w:num>
  <w:num w:numId="14">
    <w:abstractNumId w:val="17"/>
  </w:num>
  <w:num w:numId="15">
    <w:abstractNumId w:val="0"/>
  </w:num>
  <w:num w:numId="16">
    <w:abstractNumId w:val="4"/>
  </w:num>
  <w:num w:numId="17">
    <w:abstractNumId w:val="38"/>
  </w:num>
  <w:num w:numId="18">
    <w:abstractNumId w:val="31"/>
  </w:num>
  <w:num w:numId="19">
    <w:abstractNumId w:val="10"/>
  </w:num>
  <w:num w:numId="20">
    <w:abstractNumId w:val="30"/>
  </w:num>
  <w:num w:numId="21">
    <w:abstractNumId w:val="12"/>
  </w:num>
  <w:num w:numId="22">
    <w:abstractNumId w:val="40"/>
  </w:num>
  <w:num w:numId="23">
    <w:abstractNumId w:val="36"/>
  </w:num>
  <w:num w:numId="24">
    <w:abstractNumId w:val="11"/>
  </w:num>
  <w:num w:numId="25">
    <w:abstractNumId w:val="9"/>
  </w:num>
  <w:num w:numId="26">
    <w:abstractNumId w:val="5"/>
  </w:num>
  <w:num w:numId="27">
    <w:abstractNumId w:val="33"/>
  </w:num>
  <w:num w:numId="28">
    <w:abstractNumId w:val="21"/>
  </w:num>
  <w:num w:numId="29">
    <w:abstractNumId w:val="23"/>
  </w:num>
  <w:num w:numId="30">
    <w:abstractNumId w:val="42"/>
  </w:num>
  <w:num w:numId="31">
    <w:abstractNumId w:val="32"/>
  </w:num>
  <w:num w:numId="32">
    <w:abstractNumId w:val="13"/>
  </w:num>
  <w:num w:numId="33">
    <w:abstractNumId w:val="2"/>
  </w:num>
  <w:num w:numId="34">
    <w:abstractNumId w:val="37"/>
  </w:num>
  <w:num w:numId="35">
    <w:abstractNumId w:val="43"/>
  </w:num>
  <w:num w:numId="36">
    <w:abstractNumId w:val="25"/>
  </w:num>
  <w:num w:numId="37">
    <w:abstractNumId w:val="14"/>
  </w:num>
  <w:num w:numId="38">
    <w:abstractNumId w:val="35"/>
  </w:num>
  <w:num w:numId="39">
    <w:abstractNumId w:val="28"/>
  </w:num>
  <w:num w:numId="40">
    <w:abstractNumId w:val="7"/>
  </w:num>
  <w:num w:numId="41">
    <w:abstractNumId w:val="22"/>
  </w:num>
  <w:num w:numId="42">
    <w:abstractNumId w:val="34"/>
  </w:num>
  <w:num w:numId="43">
    <w:abstractNumId w:val="1"/>
  </w:num>
  <w:num w:numId="44">
    <w:abstractNumId w:val="24"/>
  </w:num>
  <w:num w:numId="45">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2BE"/>
    <w:rsid w:val="000103C5"/>
    <w:rsid w:val="00065623"/>
    <w:rsid w:val="00073596"/>
    <w:rsid w:val="000C3DFA"/>
    <w:rsid w:val="000C64FF"/>
    <w:rsid w:val="000D02B9"/>
    <w:rsid w:val="00111AF0"/>
    <w:rsid w:val="00124536"/>
    <w:rsid w:val="00126E09"/>
    <w:rsid w:val="0014072E"/>
    <w:rsid w:val="001858C2"/>
    <w:rsid w:val="00194420"/>
    <w:rsid w:val="001E0F4C"/>
    <w:rsid w:val="001F57FF"/>
    <w:rsid w:val="002031CF"/>
    <w:rsid w:val="00224AB0"/>
    <w:rsid w:val="002329C4"/>
    <w:rsid w:val="00233961"/>
    <w:rsid w:val="00240130"/>
    <w:rsid w:val="00270023"/>
    <w:rsid w:val="0029322D"/>
    <w:rsid w:val="002A6E3B"/>
    <w:rsid w:val="002B7B7D"/>
    <w:rsid w:val="002D1E26"/>
    <w:rsid w:val="002E31C7"/>
    <w:rsid w:val="00310F69"/>
    <w:rsid w:val="003274F3"/>
    <w:rsid w:val="003340C9"/>
    <w:rsid w:val="00337F73"/>
    <w:rsid w:val="00372336"/>
    <w:rsid w:val="00377250"/>
    <w:rsid w:val="003B2951"/>
    <w:rsid w:val="003D14E7"/>
    <w:rsid w:val="003E4167"/>
    <w:rsid w:val="003E5A21"/>
    <w:rsid w:val="003F2885"/>
    <w:rsid w:val="0043260D"/>
    <w:rsid w:val="004A760E"/>
    <w:rsid w:val="004B004E"/>
    <w:rsid w:val="004D0F42"/>
    <w:rsid w:val="004E0881"/>
    <w:rsid w:val="004E29FA"/>
    <w:rsid w:val="00511D9B"/>
    <w:rsid w:val="005215BA"/>
    <w:rsid w:val="00536424"/>
    <w:rsid w:val="005428ED"/>
    <w:rsid w:val="00545A66"/>
    <w:rsid w:val="00582CD4"/>
    <w:rsid w:val="005C2025"/>
    <w:rsid w:val="005C389E"/>
    <w:rsid w:val="005F263B"/>
    <w:rsid w:val="006230D2"/>
    <w:rsid w:val="006637D1"/>
    <w:rsid w:val="00663FB3"/>
    <w:rsid w:val="00674B71"/>
    <w:rsid w:val="006800C5"/>
    <w:rsid w:val="00693861"/>
    <w:rsid w:val="006975E2"/>
    <w:rsid w:val="006A69BD"/>
    <w:rsid w:val="006C0398"/>
    <w:rsid w:val="006E12BE"/>
    <w:rsid w:val="00731ED7"/>
    <w:rsid w:val="007C03C5"/>
    <w:rsid w:val="008545F5"/>
    <w:rsid w:val="00886DC8"/>
    <w:rsid w:val="008B4E3A"/>
    <w:rsid w:val="008D5395"/>
    <w:rsid w:val="009046E3"/>
    <w:rsid w:val="00942D13"/>
    <w:rsid w:val="00951195"/>
    <w:rsid w:val="009511AA"/>
    <w:rsid w:val="00952741"/>
    <w:rsid w:val="0096453C"/>
    <w:rsid w:val="00964C6F"/>
    <w:rsid w:val="00971890"/>
    <w:rsid w:val="009823C9"/>
    <w:rsid w:val="009B4183"/>
    <w:rsid w:val="009E1E7F"/>
    <w:rsid w:val="00A01ECE"/>
    <w:rsid w:val="00A13073"/>
    <w:rsid w:val="00A23D61"/>
    <w:rsid w:val="00A5407A"/>
    <w:rsid w:val="00AB1C8F"/>
    <w:rsid w:val="00AC5D90"/>
    <w:rsid w:val="00AD71C2"/>
    <w:rsid w:val="00B2743E"/>
    <w:rsid w:val="00B8765F"/>
    <w:rsid w:val="00C03E52"/>
    <w:rsid w:val="00C35AE3"/>
    <w:rsid w:val="00C40407"/>
    <w:rsid w:val="00C50D03"/>
    <w:rsid w:val="00C50D33"/>
    <w:rsid w:val="00C6182F"/>
    <w:rsid w:val="00C96395"/>
    <w:rsid w:val="00CB3316"/>
    <w:rsid w:val="00CC234C"/>
    <w:rsid w:val="00CE128C"/>
    <w:rsid w:val="00CE5C1A"/>
    <w:rsid w:val="00CF256A"/>
    <w:rsid w:val="00CF25FB"/>
    <w:rsid w:val="00CF684C"/>
    <w:rsid w:val="00D2153B"/>
    <w:rsid w:val="00D66A82"/>
    <w:rsid w:val="00D81BD0"/>
    <w:rsid w:val="00D97501"/>
    <w:rsid w:val="00DA024D"/>
    <w:rsid w:val="00DA52A5"/>
    <w:rsid w:val="00DD3F7B"/>
    <w:rsid w:val="00DE61B3"/>
    <w:rsid w:val="00DF42F6"/>
    <w:rsid w:val="00E30642"/>
    <w:rsid w:val="00E53150"/>
    <w:rsid w:val="00EE299E"/>
    <w:rsid w:val="00EF4054"/>
    <w:rsid w:val="00F4577A"/>
    <w:rsid w:val="00F90D2D"/>
    <w:rsid w:val="00FD6E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14:docId w14:val="33D7D81F"/>
  <w15:docId w15:val="{4B43A111-199D-469E-A15D-537954BFC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spacing w:before="72"/>
      <w:ind w:left="845" w:right="596"/>
      <w:jc w:val="center"/>
      <w:outlineLvl w:val="0"/>
    </w:pPr>
    <w:rPr>
      <w:b/>
      <w:bCs/>
      <w:sz w:val="28"/>
      <w:szCs w:val="28"/>
    </w:rPr>
  </w:style>
  <w:style w:type="paragraph" w:styleId="2">
    <w:name w:val="heading 2"/>
    <w:basedOn w:val="a"/>
    <w:uiPriority w:val="1"/>
    <w:qFormat/>
    <w:pPr>
      <w:spacing w:line="319" w:lineRule="exact"/>
      <w:ind w:left="841" w:right="596"/>
      <w:jc w:val="center"/>
      <w:outlineLvl w:val="1"/>
    </w:pPr>
    <w:rPr>
      <w:b/>
      <w:bCs/>
      <w:i/>
      <w:sz w:val="28"/>
      <w:szCs w:val="28"/>
    </w:rPr>
  </w:style>
  <w:style w:type="paragraph" w:styleId="3">
    <w:name w:val="heading 3"/>
    <w:basedOn w:val="a"/>
    <w:next w:val="a"/>
    <w:link w:val="30"/>
    <w:uiPriority w:val="9"/>
    <w:semiHidden/>
    <w:unhideWhenUsed/>
    <w:qFormat/>
    <w:rsid w:val="00FD6E2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479" w:firstLine="710"/>
      <w:jc w:val="both"/>
    </w:pPr>
    <w:rPr>
      <w:sz w:val="28"/>
      <w:szCs w:val="28"/>
    </w:rPr>
  </w:style>
  <w:style w:type="paragraph" w:styleId="a4">
    <w:name w:val="List Paragraph"/>
    <w:basedOn w:val="a"/>
    <w:uiPriority w:val="1"/>
    <w:qFormat/>
    <w:pPr>
      <w:ind w:left="479" w:firstLine="710"/>
      <w:jc w:val="both"/>
    </w:pPr>
  </w:style>
  <w:style w:type="paragraph" w:customStyle="1" w:styleId="TableParagraph">
    <w:name w:val="Table Paragraph"/>
    <w:basedOn w:val="a"/>
    <w:uiPriority w:val="1"/>
    <w:qFormat/>
    <w:pPr>
      <w:spacing w:line="301" w:lineRule="exact"/>
      <w:ind w:left="110"/>
    </w:pPr>
  </w:style>
  <w:style w:type="character" w:styleId="a5">
    <w:name w:val="Hyperlink"/>
    <w:basedOn w:val="a0"/>
    <w:uiPriority w:val="99"/>
    <w:unhideWhenUsed/>
    <w:rsid w:val="00FD6E25"/>
    <w:rPr>
      <w:color w:val="0000FF" w:themeColor="hyperlink"/>
      <w:u w:val="single"/>
    </w:rPr>
  </w:style>
  <w:style w:type="character" w:customStyle="1" w:styleId="30">
    <w:name w:val="Заголовок 3 Знак"/>
    <w:basedOn w:val="a0"/>
    <w:link w:val="3"/>
    <w:uiPriority w:val="9"/>
    <w:semiHidden/>
    <w:rsid w:val="00FD6E25"/>
    <w:rPr>
      <w:rFonts w:asciiTheme="majorHAnsi" w:eastAsiaTheme="majorEastAsia" w:hAnsiTheme="majorHAnsi" w:cstheme="majorBidi"/>
      <w:color w:val="243F60" w:themeColor="accent1" w:themeShade="7F"/>
      <w:sz w:val="24"/>
      <w:szCs w:val="24"/>
      <w:lang w:val="ru-RU" w:eastAsia="ru-RU" w:bidi="ru-RU"/>
    </w:rPr>
  </w:style>
  <w:style w:type="paragraph" w:styleId="a6">
    <w:name w:val="Normal (Web)"/>
    <w:basedOn w:val="a"/>
    <w:uiPriority w:val="99"/>
    <w:semiHidden/>
    <w:unhideWhenUsed/>
    <w:rsid w:val="00AD71C2"/>
    <w:rPr>
      <w:sz w:val="24"/>
      <w:szCs w:val="24"/>
    </w:rPr>
  </w:style>
  <w:style w:type="paragraph" w:styleId="a7">
    <w:name w:val="No Spacing"/>
    <w:uiPriority w:val="1"/>
    <w:qFormat/>
    <w:rsid w:val="00AD71C2"/>
    <w:pPr>
      <w:widowControl/>
      <w:autoSpaceDE/>
      <w:autoSpaceDN/>
    </w:pPr>
    <w:rPr>
      <w:lang w:val="ru-RU"/>
    </w:rPr>
  </w:style>
  <w:style w:type="paragraph" w:styleId="a8">
    <w:name w:val="header"/>
    <w:basedOn w:val="a"/>
    <w:link w:val="a9"/>
    <w:uiPriority w:val="99"/>
    <w:unhideWhenUsed/>
    <w:rsid w:val="008545F5"/>
    <w:pPr>
      <w:tabs>
        <w:tab w:val="center" w:pos="4677"/>
        <w:tab w:val="right" w:pos="9355"/>
      </w:tabs>
    </w:pPr>
  </w:style>
  <w:style w:type="character" w:customStyle="1" w:styleId="a9">
    <w:name w:val="Верхний колонтитул Знак"/>
    <w:basedOn w:val="a0"/>
    <w:link w:val="a8"/>
    <w:uiPriority w:val="99"/>
    <w:rsid w:val="008545F5"/>
    <w:rPr>
      <w:rFonts w:ascii="Times New Roman" w:eastAsia="Times New Roman" w:hAnsi="Times New Roman" w:cs="Times New Roman"/>
      <w:lang w:val="ru-RU" w:eastAsia="ru-RU" w:bidi="ru-RU"/>
    </w:rPr>
  </w:style>
  <w:style w:type="paragraph" w:styleId="aa">
    <w:name w:val="footer"/>
    <w:basedOn w:val="a"/>
    <w:link w:val="ab"/>
    <w:uiPriority w:val="99"/>
    <w:unhideWhenUsed/>
    <w:rsid w:val="008545F5"/>
    <w:pPr>
      <w:tabs>
        <w:tab w:val="center" w:pos="4677"/>
        <w:tab w:val="right" w:pos="9355"/>
      </w:tabs>
    </w:pPr>
  </w:style>
  <w:style w:type="character" w:customStyle="1" w:styleId="ab">
    <w:name w:val="Нижний колонтитул Знак"/>
    <w:basedOn w:val="a0"/>
    <w:link w:val="aa"/>
    <w:uiPriority w:val="99"/>
    <w:rsid w:val="008545F5"/>
    <w:rPr>
      <w:rFonts w:ascii="Times New Roman" w:eastAsia="Times New Roman" w:hAnsi="Times New Roman" w:cs="Times New Roman"/>
      <w:lang w:val="ru-RU" w:eastAsia="ru-RU" w:bidi="ru-RU"/>
    </w:rPr>
  </w:style>
  <w:style w:type="paragraph" w:styleId="ac">
    <w:name w:val="Balloon Text"/>
    <w:basedOn w:val="a"/>
    <w:link w:val="ad"/>
    <w:uiPriority w:val="99"/>
    <w:semiHidden/>
    <w:unhideWhenUsed/>
    <w:rsid w:val="00582CD4"/>
    <w:rPr>
      <w:rFonts w:ascii="Tahoma" w:hAnsi="Tahoma" w:cs="Tahoma"/>
      <w:sz w:val="16"/>
      <w:szCs w:val="16"/>
    </w:rPr>
  </w:style>
  <w:style w:type="character" w:customStyle="1" w:styleId="ad">
    <w:name w:val="Текст выноски Знак"/>
    <w:basedOn w:val="a0"/>
    <w:link w:val="ac"/>
    <w:uiPriority w:val="99"/>
    <w:semiHidden/>
    <w:rsid w:val="00582CD4"/>
    <w:rPr>
      <w:rFonts w:ascii="Tahoma" w:eastAsia="Times New Roman" w:hAnsi="Tahoma" w:cs="Tahoma"/>
      <w:sz w:val="16"/>
      <w:szCs w:val="16"/>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vk.com/away.php?to=http%3A%2F%2Fbible.optina.ru%2Fnew%3Amf%3A05%3A47&amp;cc_key=" TargetMode="External"/><Relationship Id="rId21" Type="http://schemas.openxmlformats.org/officeDocument/2006/relationships/hyperlink" Target="http://www.patriarchia.ru/" TargetMode="External"/><Relationship Id="rId42" Type="http://schemas.openxmlformats.org/officeDocument/2006/relationships/hyperlink" Target="http://kurskonb.ru/our-booke/kurjane/index.html" TargetMode="External"/><Relationship Id="rId47" Type="http://schemas.openxmlformats.org/officeDocument/2006/relationships/hyperlink" Target="http://www.stgau.ru/cuko/docs/koncepcija1620.pdf" TargetMode="External"/><Relationship Id="rId63" Type="http://schemas.openxmlformats.org/officeDocument/2006/relationships/image" Target="media/image10.jpeg"/><Relationship Id="rId68" Type="http://schemas.openxmlformats.org/officeDocument/2006/relationships/hyperlink" Target="http://&#1083;&#1102;&#1073;&#1086;&#1089;&#1090;&#1072;&#1085;&#1100;.&#1088;&#1092;/ljubostan-stati/iz-istorii-sela-bolshoe-soldatskoe/" TargetMode="External"/><Relationship Id="rId84" Type="http://schemas.openxmlformats.org/officeDocument/2006/relationships/hyperlink" Target="http://kurskonb.ru/our-booke/kurjane/doc/aseev-0.html" TargetMode="External"/><Relationship Id="rId89" Type="http://schemas.openxmlformats.org/officeDocument/2006/relationships/hyperlink" Target="https://adm.rkursk.ru/index.php?id=13&amp;mat_id=110950" TargetMode="External"/><Relationship Id="rId16" Type="http://schemas.openxmlformats.org/officeDocument/2006/relationships/hyperlink" Target="http://www.stihi.ru/2009/07/28/6351" TargetMode="External"/><Relationship Id="rId11" Type="http://schemas.openxmlformats.org/officeDocument/2006/relationships/image" Target="media/image4.jpeg"/><Relationship Id="rId32" Type="http://schemas.openxmlformats.org/officeDocument/2006/relationships/hyperlink" Target="https://azbyka.ru/semya/garmonija-v-seme-i-brake-semja-glazami-pravoslavnogo-psihologa-morozova/" TargetMode="External"/><Relationship Id="rId37" Type="http://schemas.openxmlformats.org/officeDocument/2006/relationships/image" Target="media/image6.jpeg"/><Relationship Id="rId53" Type="http://schemas.openxmlformats.org/officeDocument/2006/relationships/hyperlink" Target="http://www.biografia.ru/arhiv/105.html" TargetMode="External"/><Relationship Id="rId58" Type="http://schemas.openxmlformats.org/officeDocument/2006/relationships/hyperlink" Target="https://pamyat-naroda.ru/heroes/podvig-chelovek_nagrazhdenie36659242/" TargetMode="External"/><Relationship Id="rId74" Type="http://schemas.openxmlformats.org/officeDocument/2006/relationships/image" Target="media/image17.jpeg"/><Relationship Id="rId79" Type="http://schemas.openxmlformats.org/officeDocument/2006/relationships/image" Target="media/image22.png"/><Relationship Id="rId102" Type="http://schemas.openxmlformats.org/officeDocument/2006/relationships/hyperlink" Target="https://urok.1sept.ru/articles/211278" TargetMode="External"/><Relationship Id="rId5" Type="http://schemas.openxmlformats.org/officeDocument/2006/relationships/webSettings" Target="webSettings.xml"/><Relationship Id="rId90" Type="http://schemas.openxmlformats.org/officeDocument/2006/relationships/hyperlink" Target="http://dom-literatora.ru/domlit/" TargetMode="External"/><Relationship Id="rId95" Type="http://schemas.openxmlformats.org/officeDocument/2006/relationships/hyperlink" Target="http://cheloveknauka.com/ocherkovaya-proza-e-l-markova-ideologiya-problematika-stil" TargetMode="External"/><Relationship Id="rId22" Type="http://schemas.openxmlformats.org/officeDocument/2006/relationships/hyperlink" Target="https://xn----7sbbtqha7begew9a9jh.xn--p1ai/" TargetMode="External"/><Relationship Id="rId27" Type="http://schemas.openxmlformats.org/officeDocument/2006/relationships/hyperlink" Target="https://vk.com/away.php?to=http%3A%2F%2Fbogoslov.od.ua%2Fsemejnoe-bogoslovie-chto-takoe-domashnyaya-tserkov%2F&amp;cc_key=" TargetMode="External"/><Relationship Id="rId43" Type="http://schemas.openxmlformats.org/officeDocument/2006/relationships/hyperlink" Target="http://ipk.admin.tstu.ru" TargetMode="External"/><Relationship Id="rId48" Type="http://schemas.openxmlformats.org/officeDocument/2006/relationships/hyperlink" Target="http://www.gospatriotprogramma.ru" TargetMode="External"/><Relationship Id="rId64" Type="http://schemas.openxmlformats.org/officeDocument/2006/relationships/image" Target="media/image11.jpeg"/><Relationship Id="rId69" Type="http://schemas.openxmlformats.org/officeDocument/2006/relationships/hyperlink" Target="http://www.zapoved.net/index.php/katalog/regiony-rossii/tsentralnyj-fo/kurskaya-oblast/&#1041;&#1086;&#1083;&#1100;&#1096;&#1077;&#1089;&#1086;&#1083;&#1076;&#1072;&#1090;&#1089;&#1082;&#1080;&#1081;_&#1088;&#1072;&#1081;&#1086;&#1085;" TargetMode="External"/><Relationship Id="rId80" Type="http://schemas.openxmlformats.org/officeDocument/2006/relationships/image" Target="media/image23.jpeg"/><Relationship Id="rId85" Type="http://schemas.openxmlformats.org/officeDocument/2006/relationships/hyperlink" Target="https://www.culture.ru/persons/8923/nikolai-aseev" TargetMode="External"/><Relationship Id="rId12" Type="http://schemas.openxmlformats.org/officeDocument/2006/relationships/image" Target="media/image3.png"/><Relationship Id="rId17" Type="http://schemas.openxmlformats.org/officeDocument/2006/relationships/hyperlink" Target="https://ru.wikipedia.org/wiki/&#1047;&#1072;&#1087;&#1086;&#1074;&#1077;&#1076;&#1080;_&#1048;&#1080;&#1089;&#1091;&#1089;&#1072;_&#1061;&#1088;&#1080;&#1089;&#1090;&#1072;" TargetMode="External"/><Relationship Id="rId33" Type="http://schemas.openxmlformats.org/officeDocument/2006/relationships/hyperlink" Target="https://alexey-osipov.ru/books-and-publications/stati/semya-malaya-tserkov/" TargetMode="External"/><Relationship Id="rId38" Type="http://schemas.openxmlformats.org/officeDocument/2006/relationships/hyperlink" Target="http://www.svdeti.ru/index.php?id=1141&amp;option=com_k2&amp;view=item" TargetMode="External"/><Relationship Id="rId59" Type="http://schemas.openxmlformats.org/officeDocument/2006/relationships/hyperlink" Target="https://seyminfo.ru/chto-svyazy-vaet-aleksandra-nevskogo-s-kurskom.html" TargetMode="External"/><Relationship Id="rId103" Type="http://schemas.openxmlformats.org/officeDocument/2006/relationships/hyperlink" Target="https://mm2.ru/adaptacziya-pervoklassnika-k-shkolnomu-obucheniyu.html" TargetMode="External"/><Relationship Id="rId20" Type="http://schemas.openxmlformats.org/officeDocument/2006/relationships/hyperlink" Target="http://www.patriarchia.ru/" TargetMode="External"/><Relationship Id="rId41" Type="http://schemas.openxmlformats.org/officeDocument/2006/relationships/hyperlink" Target="https://ru-ru.facebook.com/events/637505919632195/" TargetMode="External"/><Relationship Id="rId54" Type="http://schemas.openxmlformats.org/officeDocument/2006/relationships/hyperlink" Target="https://nsportal.ru/nachalnaya-shkola/psikhologiya/2014/12/09/vospitanie-gumannosti-mladshikh-shkolnikov" TargetMode="External"/><Relationship Id="rId62" Type="http://schemas.openxmlformats.org/officeDocument/2006/relationships/image" Target="media/image9.jpeg"/><Relationship Id="rId70" Type="http://schemas.openxmlformats.org/officeDocument/2006/relationships/image" Target="media/image13.jpeg"/><Relationship Id="rId75" Type="http://schemas.openxmlformats.org/officeDocument/2006/relationships/image" Target="media/image18.png"/><Relationship Id="rId83" Type="http://schemas.openxmlformats.org/officeDocument/2006/relationships/hyperlink" Target="http://podvignaroda.ru/?" TargetMode="External"/><Relationship Id="rId88" Type="http://schemas.openxmlformats.org/officeDocument/2006/relationships/hyperlink" Target="https://www.livelib.ru/author/146312-nikolaj-aseev" TargetMode="External"/><Relationship Id="rId91" Type="http://schemas.openxmlformats.org/officeDocument/2006/relationships/hyperlink" Target="https://kpravda.ru/2020/01/15/kursk-priznan-literaturnoj-stoliczej-rossii/" TargetMode="External"/><Relationship Id="rId96" Type="http://schemas.openxmlformats.org/officeDocument/2006/relationships/hyperlink" Target="http://www.mke.s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ravoslavnoehristianstvo.mirtesen.ru/blog/43292361129/Aleksandr-Nevskiy-i-nravstvennost-gosudarstvennogo-deyatelya" TargetMode="External"/><Relationship Id="rId23" Type="http://schemas.openxmlformats.org/officeDocument/2006/relationships/hyperlink" Target="https://pravoslavmolodezh.ru/" TargetMode="External"/><Relationship Id="rId28" Type="http://schemas.openxmlformats.org/officeDocument/2006/relationships/hyperlink" Target="http://azbyka.ru/biblia/?Prov.14:11&amp;cr&amp;ucs" TargetMode="External"/><Relationship Id="rId36" Type="http://schemas.openxmlformats.org/officeDocument/2006/relationships/image" Target="media/image5.jpeg"/><Relationship Id="rId49" Type="http://schemas.openxmlformats.org/officeDocument/2006/relationships/hyperlink" Target="http://d25101.edu35.ru/ourchhome/obraz-standarty/128-fgos-do" TargetMode="External"/><Relationship Id="rId57" Type="http://schemas.openxmlformats.org/officeDocument/2006/relationships/hyperlink" Target="https://www.google.com/url?q=http://pandia.ru/text/category/agressivnostmz/&amp;sa=D&amp;ust=1495652236993000&amp;usg=AFQjCNEQ0508Na6QAYsE6W0WUrw3enyjZQ" TargetMode="External"/><Relationship Id="rId106"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hyperlink" Target="https://www.pravmir.ru/pravoslavnye-tradicii-rossijskoj-semi/" TargetMode="External"/><Relationship Id="rId44" Type="http://schemas.openxmlformats.org/officeDocument/2006/relationships/hyperlink" Target="http://mounoch8.ucoz.ru/load/programmy/shkola_rossii/literaturnot_chtenie" TargetMode="External"/><Relationship Id="rId52" Type="http://schemas.openxmlformats.org/officeDocument/2006/relationships/hyperlink" Target="http://royallib.com/book/solovev_vladimir/opravdanie_dobra_nravstvennaya_filosofiya_tom_1.html" TargetMode="External"/><Relationship Id="rId60" Type="http://schemas.openxmlformats.org/officeDocument/2006/relationships/image" Target="media/image7.png"/><Relationship Id="rId65" Type="http://schemas.openxmlformats.org/officeDocument/2006/relationships/image" Target="media/image12.jpeg"/><Relationship Id="rId73" Type="http://schemas.openxmlformats.org/officeDocument/2006/relationships/image" Target="media/image16.jpeg"/><Relationship Id="rId78" Type="http://schemas.openxmlformats.org/officeDocument/2006/relationships/image" Target="media/image21.jpeg"/><Relationship Id="rId81" Type="http://schemas.openxmlformats.org/officeDocument/2006/relationships/hyperlink" Target="https://pamyatnaroda.ru/heroes/?adv_search=y&amp;last_name=&#1052;&#1086;&#1088;&#1097;&#1072;&#1082;&#1086;&#1074;&amp;first_name=&#1048;&#1074;&#1072;&#1085;&amp;middle_name=&#1052;&#1072;&#1082;&#1089;&#1080;&#1084;&#1086;&#1074;&#1080;&#1095;&amp;date" TargetMode="External"/><Relationship Id="rId86" Type="http://schemas.openxmlformats.org/officeDocument/2006/relationships/hyperlink" Target="https://ruspekh.ru/people/aseev-nikolaj-nikolaevich" TargetMode="External"/><Relationship Id="rId94" Type="http://schemas.openxmlformats.org/officeDocument/2006/relationships/hyperlink" Target="http://fanread.ru/book/3816078/?page=1" TargetMode="External"/><Relationship Id="rId99" Type="http://schemas.openxmlformats.org/officeDocument/2006/relationships/hyperlink" Target="https://rospisatel.ru/maljutin-antologija5.htm" TargetMode="External"/><Relationship Id="rId101" Type="http://schemas.openxmlformats.org/officeDocument/2006/relationships/hyperlink" Target="https://elar.urfu.ru/bitstream/10995/62473/1/m_th_e.o.korneychuk_2018.pdf"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yperlink" Target="http://old-ru.ru/02-12.html" TargetMode="External"/><Relationship Id="rId39" Type="http://schemas.openxmlformats.org/officeDocument/2006/relationships/hyperlink" Target="http://mkrf.ru/dokumenty/order/detail.php?ID=115700" TargetMode="External"/><Relationship Id="rId34" Type="http://schemas.openxmlformats.org/officeDocument/2006/relationships/hyperlink" Target="http://old-kursk.ru/people/bar-ii.html" TargetMode="External"/><Relationship Id="rId50" Type="http://schemas.openxmlformats.org/officeDocument/2006/relationships/hyperlink" Target="http://kpfu.ru/docs/F1162245013/koncepciya.duhovno_nravstvennogo.razvitiya.pdf" TargetMode="External"/><Relationship Id="rId55" Type="http://schemas.openxmlformats.org/officeDocument/2006/relationships/hyperlink" Target="https://nsportal.ru/detskiy-sad/materialy-dlya-roditeley/2017/04/03/rekomendatsii-roditelyam-po-minimizatsii-vliyaniy" TargetMode="External"/><Relationship Id="rId76" Type="http://schemas.openxmlformats.org/officeDocument/2006/relationships/image" Target="media/image19.jpeg"/><Relationship Id="rId97" Type="http://schemas.openxmlformats.org/officeDocument/2006/relationships/hyperlink" Target="http://www.litmir.co/br/?b=110656&amp;p=1" TargetMode="External"/><Relationship Id="rId104" Type="http://schemas.openxmlformats.org/officeDocument/2006/relationships/hyperlink" Target="https://neuronews.com.ua/ru/archive/2013/6-2/article-1234/shkolnaya-dezadaptaciya-vzglyad-na-problemu-s-pozicii-detskoy-psihiatrii" TargetMode="External"/><Relationship Id="rId7" Type="http://schemas.openxmlformats.org/officeDocument/2006/relationships/endnotes" Target="endnotes.xml"/><Relationship Id="rId71" Type="http://schemas.openxmlformats.org/officeDocument/2006/relationships/image" Target="media/image14.jpeg"/><Relationship Id="rId92" Type="http://schemas.openxmlformats.org/officeDocument/2006/relationships/hyperlink" Target="http://old-kursk.ru/book/chronicles/chron038.html" TargetMode="External"/><Relationship Id="rId2" Type="http://schemas.openxmlformats.org/officeDocument/2006/relationships/numbering" Target="numbering.xml"/><Relationship Id="rId29" Type="http://schemas.openxmlformats.org/officeDocument/2006/relationships/hyperlink" Target="http://azbyka.ru/biblia/?Gen.2:24&amp;cr&amp;ucs" TargetMode="External"/><Relationship Id="rId24" Type="http://schemas.openxmlformats.org/officeDocument/2006/relationships/hyperlink" Target="https://www.pravmir.ru/vopros-otvet/" TargetMode="External"/><Relationship Id="rId40" Type="http://schemas.openxmlformats.org/officeDocument/2006/relationships/hyperlink" Target="http://kupitkartinu.ru/en/painters/ryumashin-vasiliy-anatolevich" TargetMode="External"/><Relationship Id="rId45" Type="http://schemas.openxmlformats.org/officeDocument/2006/relationships/hyperlink" Target="https://profobrazovanie.org/t178-topic" TargetMode="External"/><Relationship Id="rId66" Type="http://schemas.openxmlformats.org/officeDocument/2006/relationships/image" Target="http://cdn.n71.ru/files/131139/12.jpg" TargetMode="External"/><Relationship Id="rId87" Type="http://schemas.openxmlformats.org/officeDocument/2006/relationships/hyperlink" Target="http://old-kursk.ru/book/zemlaki/aseev.html" TargetMode="External"/><Relationship Id="rId61" Type="http://schemas.openxmlformats.org/officeDocument/2006/relationships/image" Target="media/image8.jpeg"/><Relationship Id="rId82" Type="http://schemas.openxmlformats.org/officeDocument/2006/relationships/hyperlink" Target="http://kurskpk.ucoz.ru/index/istorija_obrazovatelnoj_organizacii/0-133" TargetMode="External"/><Relationship Id="rId19" Type="http://schemas.openxmlformats.org/officeDocument/2006/relationships/hyperlink" Target="http://levitansky.ouc.ru/kazhdui-vubirayet-dlia-sebya.html" TargetMode="External"/><Relationship Id="rId14" Type="http://schemas.openxmlformats.org/officeDocument/2006/relationships/hyperlink" Target="https://aif.ru/gazeta/number/20890" TargetMode="External"/><Relationship Id="rId30" Type="http://schemas.openxmlformats.org/officeDocument/2006/relationships/hyperlink" Target="https://school-science.ru/6/5/37017" TargetMode="External"/><Relationship Id="rId35" Type="http://schemas.openxmlformats.org/officeDocument/2006/relationships/hyperlink" Target="https://knigogid.ru/books/1090344-marino-knyazey-baryatinskih" TargetMode="External"/><Relationship Id="rId56" Type="http://schemas.openxmlformats.org/officeDocument/2006/relationships/hyperlink" Target="http://www.fgos.ru" TargetMode="External"/><Relationship Id="rId77" Type="http://schemas.openxmlformats.org/officeDocument/2006/relationships/image" Target="media/image20.png"/><Relationship Id="rId100" Type="http://schemas.openxmlformats.org/officeDocument/2006/relationships/hyperlink" Target="http://chtenie.kurskonb.ru/kurpisat/24.html" TargetMode="External"/><Relationship Id="rId105"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1084;&#1080;&#1085;&#1086;&#1073;&#1088;&#1085;&#1072;&#1091;&#1082;&#1080;.&#1088;&#1092;/&#1076;&#1086;&#1082;&#1091;&#1084;&#1077;&#1085;&#1090;&#1099;/922/&#1092;&#1072;&#1081;&#1083;/748/&#1060;&#1043;&#1054;&#1057;_&#1053;&#1054;&#1054;.pdf" TargetMode="External"/><Relationship Id="rId72" Type="http://schemas.openxmlformats.org/officeDocument/2006/relationships/image" Target="media/image15.jpeg"/><Relationship Id="rId93" Type="http://schemas.openxmlformats.org/officeDocument/2006/relationships/hyperlink" Target="http://archive.is/D9st" TargetMode="External"/><Relationship Id="rId98" Type="http://schemas.openxmlformats.org/officeDocument/2006/relationships/hyperlink" Target="http://www.vantit.ru/vantit2.html" TargetMode="External"/><Relationship Id="rId3" Type="http://schemas.openxmlformats.org/officeDocument/2006/relationships/styles" Target="styles.xml"/><Relationship Id="rId25" Type="http://schemas.openxmlformats.org/officeDocument/2006/relationships/hyperlink" Target="https://azbyka.ru/otechnik/quotes/" TargetMode="External"/><Relationship Id="rId46" Type="http://schemas.openxmlformats.org/officeDocument/2006/relationships/hyperlink" Target="https://nsportal.ru/user/76295/page/vyskazyvaniya-i-mysli-velikih%20lyudey-o-vospitanii" TargetMode="External"/><Relationship Id="rId67" Type="http://schemas.openxmlformats.org/officeDocument/2006/relationships/hyperlink" Target="http://niv.ru/doc/dictionary/pedagogic/fc/slovar-202-4.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E342B6-406D-481C-B3D5-71A96E52A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160</Pages>
  <Words>61397</Words>
  <Characters>349964</Characters>
  <Application>Microsoft Office Word</Application>
  <DocSecurity>0</DocSecurity>
  <Lines>2916</Lines>
  <Paragraphs>821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410540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ПРоф</dc:creator>
  <cp:lastModifiedBy>MSI 2</cp:lastModifiedBy>
  <cp:revision>3</cp:revision>
  <cp:lastPrinted>2020-12-28T07:18:00Z</cp:lastPrinted>
  <dcterms:created xsi:type="dcterms:W3CDTF">2021-04-19T11:52:00Z</dcterms:created>
  <dcterms:modified xsi:type="dcterms:W3CDTF">2021-04-19T11:54:00Z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2019-12-30T00:00:00Z</vt:filetime>
  </property>
  <property fmtid="{D5CDD505-2E9C-101B-9397-08002B2CF9AE}" pid="3" name="Creator">
    <vt:lpwstr>Microsoft® Word 2016</vt:lpwstr>
  </property>
  <property fmtid="{D5CDD505-2E9C-101B-9397-08002B2CF9AE}" pid="4" name="LastSaved">
    <vt:filetime>2020-12-18T00:00:00Z</vt:filetime>
  </property>
</Properties>
</file>