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8C" w:rsidRDefault="00EC1644" w:rsidP="00EC1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C1644">
        <w:rPr>
          <w:rFonts w:ascii="Times New Roman" w:hAnsi="Times New Roman" w:cs="Times New Roman"/>
          <w:b/>
          <w:sz w:val="28"/>
          <w:szCs w:val="28"/>
        </w:rPr>
        <w:t xml:space="preserve">VI РЕГИОНАЛЬНЫЙ ЧЕМПИОНАТ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C1644">
        <w:rPr>
          <w:rFonts w:ascii="Times New Roman" w:hAnsi="Times New Roman" w:cs="Times New Roman"/>
          <w:b/>
          <w:sz w:val="28"/>
          <w:szCs w:val="28"/>
        </w:rPr>
        <w:t xml:space="preserve">«МОЛОДЫЕ ПРОФЕССИОНАЛЫ» WORLDSKILLS RUSSIA </w:t>
      </w:r>
      <w:r>
        <w:rPr>
          <w:rFonts w:ascii="Times New Roman" w:hAnsi="Times New Roman" w:cs="Times New Roman"/>
          <w:b/>
          <w:sz w:val="28"/>
          <w:szCs w:val="28"/>
        </w:rPr>
        <w:t>КУРСКОЙ ОБЛАСТИ, 08 – 14 НОЯБРЯ</w:t>
      </w:r>
      <w:bookmarkEnd w:id="0"/>
    </w:p>
    <w:p w:rsidR="00EC1644" w:rsidRPr="00EC1644" w:rsidRDefault="00EC1644" w:rsidP="00EC1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44">
        <w:rPr>
          <w:rFonts w:ascii="Times New Roman" w:hAnsi="Times New Roman" w:cs="Times New Roman"/>
          <w:sz w:val="28"/>
          <w:szCs w:val="28"/>
        </w:rPr>
        <w:t>11 ноября 2020 года состоялся 3-й конкурсный день по компетенции Преподавание в младших классах.</w:t>
      </w:r>
    </w:p>
    <w:p w:rsidR="00EC1644" w:rsidRPr="00EC1644" w:rsidRDefault="00EC1644" w:rsidP="00EC1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44">
        <w:rPr>
          <w:rFonts w:ascii="Times New Roman" w:hAnsi="Times New Roman" w:cs="Times New Roman"/>
          <w:sz w:val="28"/>
          <w:szCs w:val="28"/>
        </w:rPr>
        <w:t>Конкурсанты подготовили и</w:t>
      </w:r>
      <w:r>
        <w:rPr>
          <w:rFonts w:ascii="Times New Roman" w:hAnsi="Times New Roman" w:cs="Times New Roman"/>
          <w:sz w:val="28"/>
          <w:szCs w:val="28"/>
        </w:rPr>
        <w:t xml:space="preserve"> продемонстрировали задание по </w:t>
      </w:r>
      <w:r w:rsidRPr="00EC1644">
        <w:rPr>
          <w:rFonts w:ascii="Times New Roman" w:hAnsi="Times New Roman" w:cs="Times New Roman"/>
          <w:sz w:val="28"/>
          <w:szCs w:val="28"/>
        </w:rPr>
        <w:t>Модулю С. «Организация проектной деятельности обучающихся на внеурочных занятиях с использованием интерактивного оборудования».</w:t>
      </w:r>
    </w:p>
    <w:p w:rsidR="00EC1644" w:rsidRPr="00EC1644" w:rsidRDefault="00EC1644" w:rsidP="00EC1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44">
        <w:rPr>
          <w:rFonts w:ascii="Times New Roman" w:hAnsi="Times New Roman" w:cs="Times New Roman"/>
          <w:sz w:val="28"/>
          <w:szCs w:val="28"/>
        </w:rPr>
        <w:t>На первом этапе была разработана дорожна</w:t>
      </w:r>
      <w:r>
        <w:rPr>
          <w:rFonts w:ascii="Times New Roman" w:hAnsi="Times New Roman" w:cs="Times New Roman"/>
          <w:sz w:val="28"/>
          <w:szCs w:val="28"/>
        </w:rPr>
        <w:t>я карта организации внеурочной </w:t>
      </w:r>
      <w:r w:rsidRPr="00EC1644">
        <w:rPr>
          <w:rFonts w:ascii="Times New Roman" w:hAnsi="Times New Roman" w:cs="Times New Roman"/>
          <w:sz w:val="28"/>
          <w:szCs w:val="28"/>
        </w:rPr>
        <w:t>проектной деятельности.</w:t>
      </w:r>
    </w:p>
    <w:p w:rsidR="00EC1644" w:rsidRPr="00EC1644" w:rsidRDefault="00EC1644" w:rsidP="00EC1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 конкурсанты подготовили</w:t>
      </w:r>
      <w:r w:rsidRPr="00EC1644">
        <w:rPr>
          <w:rFonts w:ascii="Times New Roman" w:hAnsi="Times New Roman" w:cs="Times New Roman"/>
          <w:sz w:val="28"/>
          <w:szCs w:val="28"/>
        </w:rPr>
        <w:t xml:space="preserve"> и провели исследовательский этап проекта на внеурочном занятии по предмету Окружающий мир в 3 </w:t>
      </w:r>
      <w:r>
        <w:rPr>
          <w:rFonts w:ascii="Times New Roman" w:hAnsi="Times New Roman" w:cs="Times New Roman"/>
          <w:sz w:val="28"/>
          <w:szCs w:val="28"/>
        </w:rPr>
        <w:t>классе, раздел </w:t>
      </w:r>
      <w:r w:rsidRPr="00EC1644">
        <w:rPr>
          <w:rFonts w:ascii="Times New Roman" w:hAnsi="Times New Roman" w:cs="Times New Roman"/>
          <w:sz w:val="28"/>
          <w:szCs w:val="28"/>
        </w:rPr>
        <w:t>«Мы и наше здоровье».</w:t>
      </w:r>
    </w:p>
    <w:p w:rsidR="00EC1644" w:rsidRPr="00EC1644" w:rsidRDefault="00EC1644" w:rsidP="00EC1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44">
        <w:rPr>
          <w:rFonts w:ascii="Times New Roman" w:hAnsi="Times New Roman" w:cs="Times New Roman"/>
          <w:sz w:val="28"/>
          <w:szCs w:val="28"/>
        </w:rPr>
        <w:t>Темы были представлены разные: «Человек в мире звуков», «О чем расскажет пульс человека?», «Температура тела человека».</w:t>
      </w:r>
    </w:p>
    <w:p w:rsidR="00EC1644" w:rsidRPr="00EC1644" w:rsidRDefault="00EC1644" w:rsidP="00EC1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44">
        <w:rPr>
          <w:rFonts w:ascii="Times New Roman" w:hAnsi="Times New Roman" w:cs="Times New Roman"/>
          <w:sz w:val="28"/>
          <w:szCs w:val="28"/>
        </w:rPr>
        <w:t>Конкурсанты продемонстрировали умение организовать исследовательскую деятельность: формулировать п</w:t>
      </w:r>
      <w:r>
        <w:rPr>
          <w:rFonts w:ascii="Times New Roman" w:hAnsi="Times New Roman" w:cs="Times New Roman"/>
          <w:sz w:val="28"/>
          <w:szCs w:val="28"/>
        </w:rPr>
        <w:t>роблему, </w:t>
      </w:r>
      <w:r w:rsidRPr="00EC1644">
        <w:rPr>
          <w:rFonts w:ascii="Times New Roman" w:hAnsi="Times New Roman" w:cs="Times New Roman"/>
          <w:sz w:val="28"/>
          <w:szCs w:val="28"/>
        </w:rPr>
        <w:t>цель, гипотез</w:t>
      </w:r>
      <w:r>
        <w:rPr>
          <w:rFonts w:ascii="Times New Roman" w:hAnsi="Times New Roman" w:cs="Times New Roman"/>
          <w:sz w:val="28"/>
          <w:szCs w:val="28"/>
        </w:rPr>
        <w:t>у исследования с обучающимися, </w:t>
      </w:r>
      <w:r w:rsidRPr="00EC1644">
        <w:rPr>
          <w:rFonts w:ascii="Times New Roman" w:hAnsi="Times New Roman" w:cs="Times New Roman"/>
          <w:sz w:val="28"/>
          <w:szCs w:val="28"/>
        </w:rPr>
        <w:t>составлять план исследования, проводить практическую часть исследования, подводить итоги и определять перспективы.</w:t>
      </w:r>
    </w:p>
    <w:p w:rsidR="00EC1644" w:rsidRPr="00EC1644" w:rsidRDefault="00EC1644" w:rsidP="00EC1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44">
        <w:rPr>
          <w:rFonts w:ascii="Times New Roman" w:hAnsi="Times New Roman" w:cs="Times New Roman"/>
          <w:sz w:val="28"/>
          <w:szCs w:val="28"/>
        </w:rPr>
        <w:t>Наиболее ярким моментом внеурочных занятий стала работа с интерактивным и лабораторным оборудованием.</w:t>
      </w:r>
    </w:p>
    <w:p w:rsidR="00EC1644" w:rsidRDefault="00EC1644" w:rsidP="00EC1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25pt;height:246.75pt">
            <v:imagedata r:id="rId4" o:title="wsr1"/>
          </v:shape>
        </w:pict>
      </w:r>
    </w:p>
    <w:p w:rsidR="00EC1644" w:rsidRDefault="00EC1644" w:rsidP="00EC1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3" type="#_x0000_t75" style="width:339.75pt;height:273pt">
            <v:imagedata r:id="rId5" o:title="wsr2"/>
          </v:shape>
        </w:pict>
      </w:r>
    </w:p>
    <w:p w:rsidR="00EC1644" w:rsidRPr="00EC1644" w:rsidRDefault="00EC1644" w:rsidP="00EC1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4" type="#_x0000_t75" style="width:363pt;height:272.25pt">
            <v:imagedata r:id="rId6" o:title="wsr3"/>
          </v:shape>
        </w:pict>
      </w:r>
    </w:p>
    <w:sectPr w:rsidR="00EC1644" w:rsidRPr="00EC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44"/>
    <w:rsid w:val="007C1F8C"/>
    <w:rsid w:val="00EC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6ECC"/>
  <w15:chartTrackingRefBased/>
  <w15:docId w15:val="{2F72BB46-65DB-40BE-83A5-0E2C23B4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1</dc:creator>
  <cp:keywords/>
  <dc:description/>
  <cp:lastModifiedBy>MSI 1</cp:lastModifiedBy>
  <cp:revision>1</cp:revision>
  <dcterms:created xsi:type="dcterms:W3CDTF">2021-01-11T08:04:00Z</dcterms:created>
  <dcterms:modified xsi:type="dcterms:W3CDTF">2021-01-11T08:07:00Z</dcterms:modified>
</cp:coreProperties>
</file>