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82" w:rsidRDefault="004A6882" w:rsidP="004A6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82">
        <w:rPr>
          <w:rFonts w:ascii="Times New Roman" w:hAnsi="Times New Roman" w:cs="Times New Roman"/>
          <w:b/>
          <w:sz w:val="28"/>
          <w:szCs w:val="28"/>
        </w:rPr>
        <w:t xml:space="preserve">III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A6882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</w:t>
      </w:r>
    </w:p>
    <w:p w:rsidR="004A6882" w:rsidRDefault="004A6882" w:rsidP="004A6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2">
        <w:rPr>
          <w:rFonts w:ascii="Times New Roman" w:hAnsi="Times New Roman" w:cs="Times New Roman"/>
          <w:sz w:val="28"/>
          <w:szCs w:val="28"/>
        </w:rPr>
        <w:t>20 ноября 2017 года во Дворце молодежи состоялось торжественная церемония открытия </w:t>
      </w:r>
      <w:r w:rsidRPr="004A6882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 Регионального </w:t>
      </w:r>
      <w:r w:rsidRPr="004A6882">
        <w:rPr>
          <w:rFonts w:ascii="Times New Roman" w:hAnsi="Times New Roman" w:cs="Times New Roman"/>
          <w:sz w:val="28"/>
          <w:szCs w:val="28"/>
        </w:rPr>
        <w:t xml:space="preserve">чемпионата «Молодые профессионалы» </w:t>
      </w:r>
      <w:proofErr w:type="spellStart"/>
      <w:r w:rsidRPr="004A688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A6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88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4A6882">
        <w:rPr>
          <w:rFonts w:ascii="Times New Roman" w:hAnsi="Times New Roman" w:cs="Times New Roman"/>
          <w:sz w:val="28"/>
          <w:szCs w:val="28"/>
        </w:rPr>
        <w:t xml:space="preserve"> Курской области.   На сцену поднялись 9 участников по компетенции Преподавание в младших классах. Они представляют образовательные организации ОБПОУ «Курский педагогический колледж», ОБПОУ «Рыльский социально-педагогический колледж», ГБПОУ «Педагогический колледж №15», ГПОУ «</w:t>
      </w:r>
      <w:proofErr w:type="spellStart"/>
      <w:r w:rsidRPr="004A6882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4A6882"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профессионально-педагогический колледж», МБОУ «Средняя общеобразовательная школа №41 им. Б.В. </w:t>
      </w:r>
      <w:proofErr w:type="spellStart"/>
      <w:r w:rsidRPr="004A6882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4A6882">
        <w:rPr>
          <w:rFonts w:ascii="Times New Roman" w:hAnsi="Times New Roman" w:cs="Times New Roman"/>
          <w:sz w:val="28"/>
          <w:szCs w:val="28"/>
        </w:rPr>
        <w:t>» г. Курска.</w:t>
      </w:r>
    </w:p>
    <w:p w:rsidR="004A6882" w:rsidRDefault="004A6882" w:rsidP="004A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otkr4"/>
          </v:shape>
        </w:pict>
      </w:r>
    </w:p>
    <w:p w:rsidR="004A6882" w:rsidRDefault="004A6882" w:rsidP="004A6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82">
        <w:rPr>
          <w:rFonts w:ascii="Times New Roman" w:hAnsi="Times New Roman" w:cs="Times New Roman"/>
          <w:sz w:val="28"/>
          <w:szCs w:val="28"/>
        </w:rPr>
        <w:t>Участников чемпионата приветствовали председатель комитета образования и науки Курской области Е.В. Харченко, Депутат Государственной Думы Федерального Собрания РФ </w:t>
      </w:r>
      <w:r w:rsidRPr="004A688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A6882">
        <w:rPr>
          <w:rFonts w:ascii="Times New Roman" w:hAnsi="Times New Roman" w:cs="Times New Roman"/>
          <w:sz w:val="28"/>
          <w:szCs w:val="28"/>
        </w:rPr>
        <w:t xml:space="preserve"> созыва В.Н. </w:t>
      </w:r>
      <w:proofErr w:type="spellStart"/>
      <w:r w:rsidRPr="004A6882"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 w:rsidRPr="004A6882">
        <w:rPr>
          <w:rFonts w:ascii="Times New Roman" w:hAnsi="Times New Roman" w:cs="Times New Roman"/>
          <w:sz w:val="28"/>
          <w:szCs w:val="28"/>
        </w:rPr>
        <w:t xml:space="preserve">, Федеральный инспектор по Курской области аппарата полномочного представителя Президента РФ в Центральном федеральном округе С.А. </w:t>
      </w:r>
      <w:proofErr w:type="spellStart"/>
      <w:r w:rsidRPr="004A6882">
        <w:rPr>
          <w:rFonts w:ascii="Times New Roman" w:hAnsi="Times New Roman" w:cs="Times New Roman"/>
          <w:sz w:val="28"/>
          <w:szCs w:val="28"/>
        </w:rPr>
        <w:t>Подчилимов</w:t>
      </w:r>
      <w:proofErr w:type="spellEnd"/>
      <w:r w:rsidRPr="004A6882">
        <w:rPr>
          <w:rFonts w:ascii="Times New Roman" w:hAnsi="Times New Roman" w:cs="Times New Roman"/>
          <w:sz w:val="28"/>
          <w:szCs w:val="28"/>
        </w:rPr>
        <w:t>. На торжественной церемонии открытия царила атмосфера праздника, единения всех участников чемпионата.</w:t>
      </w:r>
    </w:p>
    <w:p w:rsidR="004A6882" w:rsidRDefault="004A6882" w:rsidP="004A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305.25pt">
            <v:imagedata r:id="rId5" o:title="otkr1"/>
          </v:shape>
        </w:pict>
      </w:r>
    </w:p>
    <w:p w:rsidR="004A6882" w:rsidRPr="004A6882" w:rsidRDefault="004A6882" w:rsidP="004A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222.75pt">
            <v:imagedata r:id="rId6" o:title="otkr3"/>
          </v:shape>
        </w:pict>
      </w:r>
    </w:p>
    <w:sectPr w:rsidR="004A6882" w:rsidRPr="004A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82"/>
    <w:rsid w:val="004A6882"/>
    <w:rsid w:val="007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4027"/>
  <w15:chartTrackingRefBased/>
  <w15:docId w15:val="{C64C3EA6-3258-4E02-BB28-FC3BA559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2021-01-11T09:58:00Z</dcterms:created>
  <dcterms:modified xsi:type="dcterms:W3CDTF">2021-01-11T10:05:00Z</dcterms:modified>
</cp:coreProperties>
</file>