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3" w:rsidRDefault="00B47520">
      <w:pPr>
        <w:pStyle w:val="20"/>
        <w:framePr w:w="9600" w:h="14346" w:hRule="exact" w:wrap="none" w:vAnchor="page" w:hAnchor="page" w:x="1166" w:y="1270"/>
        <w:shd w:val="clear" w:color="auto" w:fill="auto"/>
        <w:spacing w:after="0"/>
        <w:ind w:left="20"/>
      </w:pPr>
      <w: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Код 44.02.02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Специальность Преподавание в начальных классах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Г од начала подготовки 202</w:t>
      </w:r>
      <w:r w:rsidR="009053E7">
        <w:t>0</w:t>
      </w:r>
      <w:bookmarkStart w:id="0" w:name="_GoBack"/>
      <w:bookmarkEnd w:id="0"/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Учебные предметы, курсы, дисциплины (модули)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ОУП.01 Русский язык, 117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ОУП.02 Литература, 351 час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ОУП.03 Родной язык, 58,5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ОУП.04 Математика, 234 часа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ОУП.05 Иностранный язык, 175,5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ОУП.06 Астрономия, 110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ОУП.07 История, 234 часа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 08 Физическая культура, 175,5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 09</w:t>
      </w:r>
      <w:r>
        <w:t xml:space="preserve"> Основы безопасности жизнедеятельности, 117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ОУП.10 Информатика, 117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ОУП.11 Естествознание, 175,5 часов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ОУП.12 Обществознание, 234 часа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/>
        <w:ind w:left="20"/>
      </w:pPr>
      <w:r>
        <w:t>ДУП.01 Искусство (МХК), 51 час</w:t>
      </w:r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 w:after="127" w:line="260" w:lineRule="exact"/>
        <w:ind w:left="20"/>
      </w:pPr>
      <w:proofErr w:type="gramStart"/>
      <w:r>
        <w:t>Индивидуальный проект</w:t>
      </w:r>
      <w:proofErr w:type="gramEnd"/>
    </w:p>
    <w:p w:rsidR="00776923" w:rsidRDefault="00B47520">
      <w:pPr>
        <w:pStyle w:val="1"/>
        <w:framePr w:w="9600" w:h="14346" w:hRule="exact" w:wrap="none" w:vAnchor="page" w:hAnchor="page" w:x="1166" w:y="1270"/>
        <w:shd w:val="clear" w:color="auto" w:fill="auto"/>
        <w:spacing w:before="0" w:line="547" w:lineRule="exact"/>
        <w:ind w:left="20" w:right="4880"/>
      </w:pPr>
      <w:r>
        <w:t xml:space="preserve">ОГСЭ.01 Основы философии, 58 часов ОГСЭ.02 Психология </w:t>
      </w:r>
      <w:r>
        <w:t>общения, 61 час ОГСЭ.03 История, 71 час ОГСЭ.04 Иностранный язык, 214 часов ОГСЭ.05 Физическая культура, 344 часа ОГСЭ.06 Русский язык и культура речи, 255 часов</w:t>
      </w:r>
    </w:p>
    <w:p w:rsidR="00776923" w:rsidRDefault="00776923">
      <w:pPr>
        <w:rPr>
          <w:sz w:val="2"/>
          <w:szCs w:val="2"/>
        </w:rPr>
        <w:sectPr w:rsidR="0077692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line="571" w:lineRule="exact"/>
        <w:ind w:left="20" w:right="360"/>
        <w:jc w:val="left"/>
      </w:pPr>
      <w:r>
        <w:lastRenderedPageBreak/>
        <w:t>ОГСЭ.07 Основы финансовой грамотности, 63 часа ОГСЭ.08 Основы социологии</w:t>
      </w:r>
      <w:r>
        <w:t xml:space="preserve"> и политологии, 63 часа ОГСЭ.09 Основы хореографии, 66 часов ЕН.01 Математика, 165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23" w:line="370" w:lineRule="exact"/>
        <w:ind w:left="20" w:right="360"/>
        <w:jc w:val="left"/>
      </w:pPr>
      <w:r>
        <w:t>ЕН.02 Информатика и информационно-коммуникационные технологии (ИКТ) в профессиональной деятельности, 117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ОПД.01 Педагогика, 183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ОПД.02 Психология, 175,5 час</w:t>
      </w:r>
      <w:r>
        <w:t>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ОПД.03 Возрастная анатомия, физиология и гигиена, 117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ОПД.04 Правовое обеспечение профессиональной деятельности, 63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ОПД.05 Безопасность жизнедеятельности, 105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ОПД.06 Современное дошкольное образование, 63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/>
        <w:ind w:left="20"/>
        <w:jc w:val="left"/>
      </w:pPr>
      <w:r>
        <w:t>ОПД.07 Коррекционная и спе</w:t>
      </w:r>
      <w:r>
        <w:t>циальная педагогика, 84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272" w:line="374" w:lineRule="exact"/>
        <w:ind w:left="20" w:right="360"/>
        <w:jc w:val="left"/>
      </w:pPr>
      <w:r>
        <w:t>ОПД.08 Основы психолого-педагогической диагностики и коррекции, 105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151" w:line="260" w:lineRule="exact"/>
        <w:ind w:left="20"/>
        <w:jc w:val="left"/>
      </w:pPr>
      <w:r>
        <w:t>ОПД.09 Основы педагогического мастерства, 54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184" w:line="374" w:lineRule="exact"/>
        <w:ind w:left="20" w:right="360"/>
        <w:jc w:val="left"/>
      </w:pPr>
      <w:r>
        <w:t>ПМ.01 Преподавание по программам начального общего образования, 1605 часов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268" w:line="370" w:lineRule="exact"/>
        <w:ind w:left="20" w:right="360"/>
        <w:jc w:val="left"/>
      </w:pPr>
      <w:r>
        <w:t>ПМ.02 Организация внеурочной</w:t>
      </w:r>
      <w:r>
        <w:t xml:space="preserve"> деятельности и общения младших школьников, 222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after="242" w:line="260" w:lineRule="exact"/>
        <w:ind w:left="20"/>
        <w:jc w:val="left"/>
      </w:pPr>
      <w:r>
        <w:t>ПМ.03 Классное руководство, 144 часа</w:t>
      </w:r>
    </w:p>
    <w:p w:rsidR="00776923" w:rsidRDefault="00B47520">
      <w:pPr>
        <w:pStyle w:val="1"/>
        <w:framePr w:w="9341" w:h="11496" w:hRule="exact" w:wrap="none" w:vAnchor="page" w:hAnchor="page" w:x="1296" w:y="1270"/>
        <w:shd w:val="clear" w:color="auto" w:fill="auto"/>
        <w:spacing w:before="0" w:line="260" w:lineRule="exact"/>
        <w:ind w:left="20"/>
        <w:jc w:val="left"/>
      </w:pPr>
      <w:r>
        <w:t>ПМ.04 Методическое обеспечение образовательного процесса, 246 часов</w:t>
      </w:r>
    </w:p>
    <w:p w:rsidR="00776923" w:rsidRDefault="00776923">
      <w:pPr>
        <w:rPr>
          <w:sz w:val="2"/>
          <w:szCs w:val="2"/>
        </w:rPr>
      </w:pPr>
    </w:p>
    <w:sectPr w:rsidR="0077692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0" w:rsidRDefault="00B47520">
      <w:r>
        <w:separator/>
      </w:r>
    </w:p>
  </w:endnote>
  <w:endnote w:type="continuationSeparator" w:id="0">
    <w:p w:rsidR="00B47520" w:rsidRDefault="00B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0" w:rsidRDefault="00B47520"/>
  </w:footnote>
  <w:footnote w:type="continuationSeparator" w:id="0">
    <w:p w:rsidR="00B47520" w:rsidRDefault="00B47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3"/>
    <w:rsid w:val="00776923"/>
    <w:rsid w:val="009053E7"/>
    <w:rsid w:val="00B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56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56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2021-06-30T10:29:00Z</dcterms:created>
  <dcterms:modified xsi:type="dcterms:W3CDTF">2021-06-30T10:30:00Z</dcterms:modified>
</cp:coreProperties>
</file>